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D92715" w14:textId="335D02C7" w:rsidR="00A07CC6" w:rsidRPr="00616BBF" w:rsidRDefault="00FE5BE5" w:rsidP="0054203F">
      <w:pPr>
        <w:tabs>
          <w:tab w:val="left" w:pos="4962"/>
          <w:tab w:val="left" w:pos="8505"/>
        </w:tabs>
        <w:spacing w:after="0" w:line="240" w:lineRule="auto"/>
        <w:ind w:left="1418" w:right="1391"/>
        <w:jc w:val="center"/>
        <w:rPr>
          <w:i/>
          <w:iCs/>
          <w:sz w:val="72"/>
          <w:szCs w:val="72"/>
          <w:lang w:val="nl-NL"/>
        </w:rPr>
      </w:pPr>
      <w:bookmarkStart w:id="0" w:name="_Hlk230690355"/>
      <w:bookmarkEnd w:id="0"/>
      <w:r w:rsidRPr="00616BBF">
        <w:rPr>
          <w:i/>
          <w:iCs/>
          <w:sz w:val="72"/>
          <w:szCs w:val="72"/>
          <w:lang w:val="nl-NL"/>
        </w:rPr>
        <w:t>Mysterie onthuld</w:t>
      </w:r>
    </w:p>
    <w:p w14:paraId="293A96E8" w14:textId="12404C6F" w:rsidR="00A07CC6" w:rsidRPr="00616BBF" w:rsidRDefault="004869ED" w:rsidP="0054203F">
      <w:pPr>
        <w:spacing w:after="0" w:line="240" w:lineRule="auto"/>
        <w:jc w:val="center"/>
        <w:rPr>
          <w:i/>
          <w:iCs/>
          <w:sz w:val="56"/>
          <w:szCs w:val="56"/>
          <w:lang w:val="nl-NL"/>
        </w:rPr>
      </w:pPr>
      <w:r w:rsidRPr="00616BBF">
        <w:rPr>
          <w:i/>
          <w:iCs/>
          <w:sz w:val="56"/>
          <w:szCs w:val="56"/>
          <w:lang w:val="nl-NL"/>
        </w:rPr>
        <w:t>D</w:t>
      </w:r>
      <w:r w:rsidR="008A7ACC" w:rsidRPr="00616BBF">
        <w:rPr>
          <w:i/>
          <w:iCs/>
          <w:sz w:val="56"/>
          <w:szCs w:val="56"/>
          <w:lang w:val="nl-NL"/>
        </w:rPr>
        <w:t>enken en e</w:t>
      </w:r>
      <w:r w:rsidR="00D048A9" w:rsidRPr="00616BBF">
        <w:rPr>
          <w:i/>
          <w:iCs/>
          <w:sz w:val="56"/>
          <w:szCs w:val="56"/>
          <w:lang w:val="nl-NL"/>
        </w:rPr>
        <w:t>moti</w:t>
      </w:r>
      <w:r w:rsidR="008A7ACC" w:rsidRPr="00616BBF">
        <w:rPr>
          <w:i/>
          <w:iCs/>
          <w:sz w:val="56"/>
          <w:szCs w:val="56"/>
          <w:lang w:val="nl-NL"/>
        </w:rPr>
        <w:t>e</w:t>
      </w:r>
    </w:p>
    <w:p w14:paraId="3C60BA91" w14:textId="77777777" w:rsidR="00F82028" w:rsidRPr="00616BBF" w:rsidRDefault="00F82028" w:rsidP="0054203F">
      <w:pPr>
        <w:spacing w:after="0" w:line="240" w:lineRule="auto"/>
        <w:jc w:val="center"/>
        <w:rPr>
          <w:i/>
          <w:iCs/>
          <w:sz w:val="56"/>
          <w:szCs w:val="56"/>
          <w:lang w:val="nl-NL"/>
        </w:rPr>
      </w:pPr>
    </w:p>
    <w:p w14:paraId="27CFFD67" w14:textId="7DED1388" w:rsidR="009B1EEA" w:rsidRPr="00616BBF" w:rsidRDefault="00F22348" w:rsidP="0054203F">
      <w:pPr>
        <w:rPr>
          <w:sz w:val="96"/>
          <w:szCs w:val="96"/>
          <w:lang w:val="nl-NL"/>
        </w:rPr>
      </w:pPr>
      <w:r w:rsidRPr="00616BBF">
        <w:rPr>
          <w:noProof/>
          <w:lang w:val="nl-NL"/>
        </w:rPr>
        <w:drawing>
          <wp:inline distT="0" distB="0" distL="0" distR="0" wp14:anchorId="0B134936" wp14:editId="1DD347F5">
            <wp:extent cx="5069644" cy="6759526"/>
            <wp:effectExtent l="0" t="0" r="0" b="3810"/>
            <wp:docPr id="115783636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80530" cy="6774041"/>
                    </a:xfrm>
                    <a:prstGeom prst="rect">
                      <a:avLst/>
                    </a:prstGeom>
                    <a:noFill/>
                    <a:ln>
                      <a:noFill/>
                    </a:ln>
                  </pic:spPr>
                </pic:pic>
              </a:graphicData>
            </a:graphic>
          </wp:inline>
        </w:drawing>
      </w:r>
    </w:p>
    <w:p w14:paraId="20A4AB6F" w14:textId="3963AD59" w:rsidR="00C61B01" w:rsidRPr="00616BBF" w:rsidRDefault="009B1EEA" w:rsidP="00C61B01">
      <w:pPr>
        <w:ind w:left="1134" w:right="1391"/>
        <w:jc w:val="center"/>
        <w:rPr>
          <w:lang w:val="nl-NL"/>
        </w:rPr>
      </w:pPr>
      <w:r w:rsidRPr="00616BBF">
        <w:rPr>
          <w:color w:val="19161A"/>
          <w:sz w:val="44"/>
          <w:szCs w:val="44"/>
          <w:lang w:val="nl-NL"/>
        </w:rPr>
        <w:t>Martine</w:t>
      </w:r>
      <w:r w:rsidR="00A17A78" w:rsidRPr="00616BBF">
        <w:rPr>
          <w:color w:val="19161A"/>
          <w:sz w:val="44"/>
          <w:szCs w:val="44"/>
          <w:lang w:val="nl-NL"/>
        </w:rPr>
        <w:t xml:space="preserve"> </w:t>
      </w:r>
      <w:r w:rsidRPr="00616BBF">
        <w:rPr>
          <w:color w:val="19161A"/>
          <w:sz w:val="44"/>
          <w:szCs w:val="44"/>
          <w:lang w:val="nl-NL"/>
        </w:rPr>
        <w:t>France Delfos</w:t>
      </w:r>
    </w:p>
    <w:p w14:paraId="7FE9A971" w14:textId="4938DCD3" w:rsidR="00D94C08" w:rsidRPr="00616BBF" w:rsidRDefault="0052387E" w:rsidP="00C53477">
      <w:pPr>
        <w:rPr>
          <w:b/>
          <w:bCs/>
          <w:lang w:val="nl-NL"/>
        </w:rPr>
      </w:pPr>
      <w:r w:rsidRPr="00616BBF">
        <w:rPr>
          <w:b/>
          <w:bCs/>
          <w:lang w:val="nl-NL"/>
        </w:rPr>
        <w:lastRenderedPageBreak/>
        <w:tab/>
      </w:r>
      <w:r w:rsidRPr="00616BBF">
        <w:rPr>
          <w:lang w:val="nl-NL"/>
        </w:rPr>
        <w:tab/>
      </w:r>
      <w:r w:rsidR="00D94C08" w:rsidRPr="00616BBF">
        <w:rPr>
          <w:b/>
          <w:bCs/>
          <w:lang w:val="nl-NL"/>
        </w:rPr>
        <w:t>Proloog</w:t>
      </w:r>
    </w:p>
    <w:p w14:paraId="42164C03" w14:textId="77777777" w:rsidR="00D94C08" w:rsidRPr="00616BBF" w:rsidRDefault="00D94C08" w:rsidP="00D94C08">
      <w:pPr>
        <w:ind w:left="1418" w:right="1391"/>
        <w:rPr>
          <w:lang w:val="nl-NL"/>
        </w:rPr>
      </w:pPr>
    </w:p>
    <w:p w14:paraId="6C6EE195" w14:textId="77777777" w:rsidR="00D94C08" w:rsidRPr="00616BBF" w:rsidRDefault="00D94C08" w:rsidP="00D94C08">
      <w:pPr>
        <w:ind w:left="1418" w:right="1391"/>
        <w:rPr>
          <w:lang w:val="nl-NL"/>
        </w:rPr>
      </w:pPr>
      <w:r w:rsidRPr="00616BBF">
        <w:rPr>
          <w:lang w:val="nl-NL"/>
        </w:rPr>
        <w:t xml:space="preserve">Wat een reis heb ik mogen maken door diep te kijken naar wat schilders en beeldhouwers echt willen uitdrukken. </w:t>
      </w:r>
    </w:p>
    <w:p w14:paraId="74D110CE" w14:textId="396CC688" w:rsidR="00D94C08" w:rsidRPr="00616BBF" w:rsidRDefault="00D94C08" w:rsidP="00D94C08">
      <w:pPr>
        <w:ind w:left="1418" w:right="1391"/>
        <w:rPr>
          <w:lang w:val="nl-NL"/>
        </w:rPr>
      </w:pPr>
      <w:r w:rsidRPr="00616BBF">
        <w:rPr>
          <w:lang w:val="nl-NL"/>
        </w:rPr>
        <w:t>Via de technieken van sfumato, pasteus schilderen, zuiverheid van het materiaal en de zoektocht naar kwetsbaarheid gecombineerd met innerlijke kracht</w:t>
      </w:r>
      <w:r w:rsidR="00A64D2A" w:rsidRPr="00616BBF">
        <w:rPr>
          <w:lang w:val="nl-NL"/>
        </w:rPr>
        <w:t>, komen een aantal schilders tot authenticiteit</w:t>
      </w:r>
      <w:r w:rsidRPr="00616BBF">
        <w:rPr>
          <w:lang w:val="nl-NL"/>
        </w:rPr>
        <w:t xml:space="preserve"> Hier is het waar hoop ligt, de mens die niet onder zijn trauma gebukt gaat, maar erdoor gestimuleerd wordt zijn echt</w:t>
      </w:r>
      <w:r w:rsidR="000353A1" w:rsidRPr="00616BBF">
        <w:rPr>
          <w:lang w:val="nl-NL"/>
        </w:rPr>
        <w:t>e</w:t>
      </w:r>
      <w:r w:rsidRPr="00616BBF">
        <w:rPr>
          <w:lang w:val="nl-NL"/>
        </w:rPr>
        <w:t xml:space="preserve"> zelf op de voorgrond te zetten</w:t>
      </w:r>
      <w:r w:rsidR="00A64D2A" w:rsidRPr="00616BBF">
        <w:rPr>
          <w:lang w:val="nl-NL"/>
        </w:rPr>
        <w:t xml:space="preserve">, omdat </w:t>
      </w:r>
      <w:r w:rsidR="00F85795" w:rsidRPr="00616BBF">
        <w:rPr>
          <w:lang w:val="nl-NL"/>
        </w:rPr>
        <w:t xml:space="preserve">die </w:t>
      </w:r>
      <w:r w:rsidR="00A64D2A" w:rsidRPr="00616BBF">
        <w:rPr>
          <w:lang w:val="nl-NL"/>
        </w:rPr>
        <w:t xml:space="preserve">alleen authentiek is </w:t>
      </w:r>
      <w:r w:rsidR="00F85795">
        <w:rPr>
          <w:lang w:val="nl-NL"/>
        </w:rPr>
        <w:t xml:space="preserve">en </w:t>
      </w:r>
      <w:r w:rsidR="00A64D2A" w:rsidRPr="00616BBF">
        <w:rPr>
          <w:lang w:val="nl-NL"/>
        </w:rPr>
        <w:t>zichzelf kan verdragen</w:t>
      </w:r>
      <w:r w:rsidRPr="00616BBF">
        <w:rPr>
          <w:lang w:val="nl-NL"/>
        </w:rPr>
        <w:t xml:space="preserve">. Schilders die bereiken dat de bron van alles, het licht van buiten </w:t>
      </w:r>
      <w:r w:rsidR="008674C1" w:rsidRPr="00616BBF">
        <w:rPr>
          <w:lang w:val="nl-NL"/>
        </w:rPr>
        <w:t xml:space="preserve">in </w:t>
      </w:r>
      <w:r w:rsidRPr="00616BBF">
        <w:rPr>
          <w:lang w:val="nl-NL"/>
        </w:rPr>
        <w:t>het schilderij wordt getrokken.</w:t>
      </w:r>
    </w:p>
    <w:p w14:paraId="137E9C76" w14:textId="5F9535A8" w:rsidR="00D94C08" w:rsidRPr="00616BBF" w:rsidRDefault="00D94C08" w:rsidP="00D94C08">
      <w:pPr>
        <w:ind w:left="1418" w:right="1391"/>
        <w:rPr>
          <w:lang w:val="nl-NL"/>
        </w:rPr>
      </w:pPr>
      <w:r w:rsidRPr="00616BBF">
        <w:rPr>
          <w:lang w:val="nl-NL"/>
        </w:rPr>
        <w:t>Via Leonardo da Vinci die authenticiteit en driedimensionaliteit bereikte via de techniek van</w:t>
      </w:r>
      <w:r w:rsidR="008674C1" w:rsidRPr="00616BBF">
        <w:rPr>
          <w:lang w:val="nl-NL"/>
        </w:rPr>
        <w:t xml:space="preserve"> de</w:t>
      </w:r>
      <w:r w:rsidRPr="00616BBF">
        <w:rPr>
          <w:lang w:val="nl-NL"/>
        </w:rPr>
        <w:t xml:space="preserve"> </w:t>
      </w:r>
      <w:r w:rsidRPr="00616BBF">
        <w:rPr>
          <w:i/>
          <w:iCs/>
          <w:lang w:val="nl-NL"/>
        </w:rPr>
        <w:t>sf</w:t>
      </w:r>
      <w:r w:rsidR="008C3145" w:rsidRPr="00616BBF">
        <w:rPr>
          <w:i/>
          <w:iCs/>
          <w:lang w:val="nl-NL"/>
        </w:rPr>
        <w:t>u</w:t>
      </w:r>
      <w:r w:rsidRPr="00616BBF">
        <w:rPr>
          <w:i/>
          <w:iCs/>
          <w:lang w:val="nl-NL"/>
        </w:rPr>
        <w:t>mato</w:t>
      </w:r>
      <w:r w:rsidRPr="00616BBF">
        <w:rPr>
          <w:lang w:val="nl-NL"/>
        </w:rPr>
        <w:t xml:space="preserve">, waarbij laagjes doorzichtige verf </w:t>
      </w:r>
      <w:r w:rsidR="00E37911" w:rsidRPr="00616BBF">
        <w:rPr>
          <w:lang w:val="nl-NL"/>
        </w:rPr>
        <w:t xml:space="preserve">stapelend </w:t>
      </w:r>
      <w:r w:rsidRPr="00616BBF">
        <w:rPr>
          <w:lang w:val="nl-NL"/>
        </w:rPr>
        <w:t>opgebracht werden</w:t>
      </w:r>
      <w:r w:rsidR="004129EF" w:rsidRPr="00616BBF">
        <w:rPr>
          <w:lang w:val="nl-NL"/>
        </w:rPr>
        <w:t xml:space="preserve">, </w:t>
      </w:r>
      <w:r w:rsidRPr="00616BBF">
        <w:rPr>
          <w:lang w:val="nl-NL"/>
        </w:rPr>
        <w:t>op plaatsen waar het licht op valt. Zo ontstaan subtiele verhogingen en verlagingen in het schilderij zelf. Het licht dat eerder de neus bereikt dan de oogkas.</w:t>
      </w:r>
    </w:p>
    <w:p w14:paraId="7B450473" w14:textId="1ABAFF4E" w:rsidR="00D94C08" w:rsidRPr="00616BBF" w:rsidRDefault="00D94C08" w:rsidP="00D94C08">
      <w:pPr>
        <w:ind w:left="1418" w:right="1391"/>
        <w:rPr>
          <w:lang w:val="nl-NL"/>
        </w:rPr>
      </w:pPr>
      <w:r w:rsidRPr="00616BBF">
        <w:rPr>
          <w:lang w:val="nl-NL"/>
        </w:rPr>
        <w:t xml:space="preserve">En Johannes Vermeer die de methode van Leonardo da Vinci vertaalde in pasteus, dik verf aanbrengen op plaatsen waar het licht op valt. Ook hij bereikte hierdoor authenticiteit en driedimensionaliteit. Door hersenscans werd duidelijk dat </w:t>
      </w:r>
      <w:r w:rsidR="00AD21C1" w:rsidRPr="00616BBF">
        <w:rPr>
          <w:lang w:val="nl-NL"/>
        </w:rPr>
        <w:t>z</w:t>
      </w:r>
      <w:r w:rsidRPr="00616BBF">
        <w:rPr>
          <w:lang w:val="nl-NL"/>
        </w:rPr>
        <w:t xml:space="preserve">ijn </w:t>
      </w:r>
      <w:r w:rsidRPr="00616BBF">
        <w:rPr>
          <w:i/>
          <w:iCs/>
          <w:lang w:val="nl-NL"/>
        </w:rPr>
        <w:t xml:space="preserve">Meisje met de </w:t>
      </w:r>
      <w:r w:rsidR="005A3AB2" w:rsidRPr="00616BBF">
        <w:rPr>
          <w:i/>
          <w:iCs/>
          <w:lang w:val="nl-NL"/>
        </w:rPr>
        <w:t>P</w:t>
      </w:r>
      <w:r w:rsidRPr="00616BBF">
        <w:rPr>
          <w:i/>
          <w:iCs/>
          <w:lang w:val="nl-NL"/>
        </w:rPr>
        <w:t>arel</w:t>
      </w:r>
      <w:r w:rsidRPr="00616BBF">
        <w:rPr>
          <w:lang w:val="nl-NL"/>
        </w:rPr>
        <w:t xml:space="preserve"> een diepe indruk maakte en in de hersenen het autobiografische gebied raakte, waardoor het schilderij persoonlijke ervaringen bij de toeschouwer opriep. Dit effect was tien keer zo groot </w:t>
      </w:r>
      <w:r w:rsidR="00E37911" w:rsidRPr="00616BBF">
        <w:rPr>
          <w:lang w:val="nl-NL"/>
        </w:rPr>
        <w:t xml:space="preserve">bij het origineel </w:t>
      </w:r>
      <w:r w:rsidRPr="00616BBF">
        <w:rPr>
          <w:lang w:val="nl-NL"/>
        </w:rPr>
        <w:t xml:space="preserve">als bij reproducties van dit schilderij. Dit omdat de reproducties gevangen blijven in pixels en rasterpunten, en niet stapelbaar zijn en zo niet de variatie van reflecties mogelijk maakt zoals </w:t>
      </w:r>
      <w:r w:rsidR="008674C1" w:rsidRPr="00616BBF">
        <w:rPr>
          <w:lang w:val="nl-NL"/>
        </w:rPr>
        <w:t xml:space="preserve">dat </w:t>
      </w:r>
      <w:r w:rsidRPr="00616BBF">
        <w:rPr>
          <w:lang w:val="nl-NL"/>
        </w:rPr>
        <w:t>in de werkelijkheid</w:t>
      </w:r>
      <w:r w:rsidR="008674C1" w:rsidRPr="00616BBF">
        <w:rPr>
          <w:lang w:val="nl-NL"/>
        </w:rPr>
        <w:t xml:space="preserve"> gebeurt en </w:t>
      </w:r>
      <w:r w:rsidR="00E37911" w:rsidRPr="00616BBF">
        <w:rPr>
          <w:lang w:val="nl-NL"/>
        </w:rPr>
        <w:t xml:space="preserve">in het originele schilderij zo </w:t>
      </w:r>
      <w:r w:rsidR="00F85795">
        <w:rPr>
          <w:lang w:val="nl-NL"/>
        </w:rPr>
        <w:t>krachtig</w:t>
      </w:r>
      <w:r w:rsidR="00E37911" w:rsidRPr="00616BBF">
        <w:rPr>
          <w:lang w:val="nl-NL"/>
        </w:rPr>
        <w:t xml:space="preserve"> wordt gesimuleerd</w:t>
      </w:r>
      <w:r w:rsidR="00AD21C1" w:rsidRPr="00616BBF">
        <w:rPr>
          <w:lang w:val="nl-NL"/>
        </w:rPr>
        <w:t xml:space="preserve"> waar</w:t>
      </w:r>
      <w:r w:rsidR="008674C1" w:rsidRPr="00616BBF">
        <w:rPr>
          <w:lang w:val="nl-NL"/>
        </w:rPr>
        <w:t>door</w:t>
      </w:r>
      <w:r w:rsidR="00AD21C1" w:rsidRPr="00616BBF">
        <w:rPr>
          <w:lang w:val="nl-NL"/>
        </w:rPr>
        <w:t xml:space="preserve"> het</w:t>
      </w:r>
      <w:r w:rsidR="008674C1" w:rsidRPr="00616BBF">
        <w:rPr>
          <w:lang w:val="nl-NL"/>
        </w:rPr>
        <w:t xml:space="preserve"> </w:t>
      </w:r>
      <w:r w:rsidR="00F85795">
        <w:rPr>
          <w:lang w:val="nl-NL"/>
        </w:rPr>
        <w:t xml:space="preserve">door </w:t>
      </w:r>
      <w:r w:rsidR="008674C1" w:rsidRPr="00616BBF">
        <w:rPr>
          <w:lang w:val="nl-NL"/>
        </w:rPr>
        <w:t>de hersenen herkend wordt</w:t>
      </w:r>
      <w:r w:rsidR="004129EF" w:rsidRPr="00616BBF">
        <w:rPr>
          <w:lang w:val="nl-NL"/>
        </w:rPr>
        <w:t xml:space="preserve"> als ‘echt’</w:t>
      </w:r>
      <w:r w:rsidRPr="00616BBF">
        <w:rPr>
          <w:lang w:val="nl-NL"/>
        </w:rPr>
        <w:t>.</w:t>
      </w:r>
    </w:p>
    <w:p w14:paraId="21C8A8B7" w14:textId="2646A174" w:rsidR="00D94C08" w:rsidRPr="00616BBF" w:rsidRDefault="00556C80" w:rsidP="00D94C08">
      <w:pPr>
        <w:spacing w:after="0"/>
        <w:ind w:left="1418" w:right="1391"/>
        <w:rPr>
          <w:lang w:val="nl-NL"/>
        </w:rPr>
      </w:pPr>
      <w:r w:rsidRPr="00616BBF">
        <w:rPr>
          <w:lang w:val="nl-NL"/>
        </w:rPr>
        <w:t>E</w:t>
      </w:r>
      <w:r w:rsidR="00D94C08" w:rsidRPr="00616BBF">
        <w:rPr>
          <w:lang w:val="nl-NL"/>
        </w:rPr>
        <w:t>en heel andere benadering had Jan Toorop die de werkelijk</w:t>
      </w:r>
      <w:r w:rsidR="004129EF" w:rsidRPr="00616BBF">
        <w:rPr>
          <w:lang w:val="nl-NL"/>
        </w:rPr>
        <w:t>heid</w:t>
      </w:r>
      <w:r w:rsidR="00D94C08" w:rsidRPr="00616BBF">
        <w:rPr>
          <w:lang w:val="nl-NL"/>
        </w:rPr>
        <w:t xml:space="preserve"> binnenhaalde door zijn ondergrond onbewerkt te laten waardoor het </w:t>
      </w:r>
      <w:r w:rsidR="008C3145" w:rsidRPr="00616BBF">
        <w:rPr>
          <w:lang w:val="nl-NL"/>
        </w:rPr>
        <w:t>materiaal</w:t>
      </w:r>
      <w:r w:rsidR="00D94C08" w:rsidRPr="00616BBF">
        <w:rPr>
          <w:lang w:val="nl-NL"/>
        </w:rPr>
        <w:t xml:space="preserve"> zelf variatie aanbo</w:t>
      </w:r>
      <w:r w:rsidR="008674C1" w:rsidRPr="00616BBF">
        <w:rPr>
          <w:lang w:val="nl-NL"/>
        </w:rPr>
        <w:t>o</w:t>
      </w:r>
      <w:r w:rsidR="00D94C08" w:rsidRPr="00616BBF">
        <w:rPr>
          <w:lang w:val="nl-NL"/>
        </w:rPr>
        <w:t>d</w:t>
      </w:r>
      <w:r w:rsidRPr="00616BBF">
        <w:rPr>
          <w:lang w:val="nl-NL"/>
        </w:rPr>
        <w:t>; gebruikmakend van</w:t>
      </w:r>
      <w:r w:rsidR="00D94C08" w:rsidRPr="00616BBF">
        <w:rPr>
          <w:lang w:val="nl-NL"/>
        </w:rPr>
        <w:t xml:space="preserve"> triplex met zijn kleurverschil en haartjes </w:t>
      </w:r>
      <w:r w:rsidR="008674C1" w:rsidRPr="00616BBF">
        <w:rPr>
          <w:lang w:val="nl-NL"/>
        </w:rPr>
        <w:t xml:space="preserve">in het hout </w:t>
      </w:r>
      <w:r w:rsidR="00D94C08" w:rsidRPr="00616BBF">
        <w:rPr>
          <w:lang w:val="nl-NL"/>
        </w:rPr>
        <w:t>en het zo weerbarstige waskrijt dat maar moeizaam dekkend aangebracht kan worden.</w:t>
      </w:r>
    </w:p>
    <w:p w14:paraId="29FD2E8D" w14:textId="77777777" w:rsidR="00D94C08" w:rsidRPr="00616BBF" w:rsidRDefault="00D94C08" w:rsidP="00D94C08">
      <w:pPr>
        <w:spacing w:after="0"/>
        <w:ind w:left="1418" w:right="1391"/>
        <w:rPr>
          <w:lang w:val="nl-NL"/>
        </w:rPr>
      </w:pPr>
    </w:p>
    <w:p w14:paraId="70EFA84B" w14:textId="53C52EBD" w:rsidR="00D94C08" w:rsidRPr="00616BBF" w:rsidRDefault="00D94C08" w:rsidP="00D94C08">
      <w:pPr>
        <w:spacing w:after="0"/>
        <w:ind w:left="1418" w:right="1391"/>
        <w:rPr>
          <w:lang w:val="nl-NL"/>
        </w:rPr>
      </w:pPr>
      <w:r w:rsidRPr="00616BBF">
        <w:rPr>
          <w:lang w:val="nl-NL"/>
        </w:rPr>
        <w:t>Vervolgens</w:t>
      </w:r>
      <w:r w:rsidR="00127FA0" w:rsidRPr="00616BBF">
        <w:rPr>
          <w:lang w:val="nl-NL"/>
        </w:rPr>
        <w:t xml:space="preserve"> </w:t>
      </w:r>
      <w:r w:rsidRPr="00616BBF">
        <w:rPr>
          <w:lang w:val="nl-NL"/>
        </w:rPr>
        <w:t xml:space="preserve">Lotta Blokker </w:t>
      </w:r>
      <w:r w:rsidR="008674C1" w:rsidRPr="00616BBF">
        <w:rPr>
          <w:lang w:val="nl-NL"/>
        </w:rPr>
        <w:t>d</w:t>
      </w:r>
      <w:r w:rsidRPr="00616BBF">
        <w:rPr>
          <w:lang w:val="nl-NL"/>
        </w:rPr>
        <w:t xml:space="preserve">ie haar beelden via het lichaam </w:t>
      </w:r>
      <w:r w:rsidR="004129EF" w:rsidRPr="00616BBF">
        <w:rPr>
          <w:lang w:val="nl-NL"/>
        </w:rPr>
        <w:t>hun</w:t>
      </w:r>
      <w:r w:rsidRPr="00616BBF">
        <w:rPr>
          <w:lang w:val="nl-NL"/>
        </w:rPr>
        <w:t xml:space="preserve"> emotie laat uitdrukken. En ze g</w:t>
      </w:r>
      <w:r w:rsidR="008674C1" w:rsidRPr="00616BBF">
        <w:rPr>
          <w:lang w:val="nl-NL"/>
        </w:rPr>
        <w:t>a</w:t>
      </w:r>
      <w:r w:rsidRPr="00616BBF">
        <w:rPr>
          <w:lang w:val="nl-NL"/>
        </w:rPr>
        <w:t xml:space="preserve">at een stap verder door een beeld naar zichzelf te laten kijken en op </w:t>
      </w:r>
      <w:r w:rsidR="008674C1" w:rsidRPr="00616BBF">
        <w:rPr>
          <w:lang w:val="nl-NL"/>
        </w:rPr>
        <w:t>zichzelf te</w:t>
      </w:r>
      <w:r w:rsidR="003D76B2" w:rsidRPr="00616BBF">
        <w:rPr>
          <w:lang w:val="nl-NL"/>
        </w:rPr>
        <w:t xml:space="preserve"> laten</w:t>
      </w:r>
      <w:r w:rsidRPr="00616BBF">
        <w:rPr>
          <w:lang w:val="nl-NL"/>
        </w:rPr>
        <w:t xml:space="preserve"> reager</w:t>
      </w:r>
      <w:r w:rsidR="008674C1" w:rsidRPr="00616BBF">
        <w:rPr>
          <w:lang w:val="nl-NL"/>
        </w:rPr>
        <w:t>en</w:t>
      </w:r>
      <w:r w:rsidRPr="00616BBF">
        <w:rPr>
          <w:lang w:val="nl-NL"/>
        </w:rPr>
        <w:t>, waardoor een over zichzelf denkend en voelend beeld ontstaa</w:t>
      </w:r>
      <w:r w:rsidR="00AD21C1" w:rsidRPr="00616BBF">
        <w:rPr>
          <w:lang w:val="nl-NL"/>
        </w:rPr>
        <w:t>t:</w:t>
      </w:r>
      <w:r w:rsidR="003D76B2" w:rsidRPr="00616BBF">
        <w:rPr>
          <w:lang w:val="nl-NL"/>
        </w:rPr>
        <w:t xml:space="preserve"> </w:t>
      </w:r>
      <w:r w:rsidRPr="00616BBF">
        <w:rPr>
          <w:lang w:val="nl-NL"/>
        </w:rPr>
        <w:t xml:space="preserve">het </w:t>
      </w:r>
      <w:r w:rsidRPr="00616BBF">
        <w:rPr>
          <w:i/>
          <w:iCs/>
          <w:lang w:val="nl-NL"/>
        </w:rPr>
        <w:t>introspectieve</w:t>
      </w:r>
      <w:r w:rsidRPr="00616BBF">
        <w:rPr>
          <w:lang w:val="nl-NL"/>
        </w:rPr>
        <w:t xml:space="preserve"> beeld</w:t>
      </w:r>
      <w:r w:rsidR="00B810D3" w:rsidRPr="00616BBF">
        <w:rPr>
          <w:lang w:val="nl-NL"/>
        </w:rPr>
        <w:t>.</w:t>
      </w:r>
    </w:p>
    <w:p w14:paraId="3518339E" w14:textId="77777777" w:rsidR="00D94C08" w:rsidRPr="00616BBF" w:rsidRDefault="00D94C08" w:rsidP="00D94C08">
      <w:pPr>
        <w:spacing w:after="0"/>
        <w:ind w:left="1418" w:right="1391"/>
        <w:rPr>
          <w:lang w:val="nl-NL"/>
        </w:rPr>
      </w:pPr>
    </w:p>
    <w:p w14:paraId="7C80FD4D" w14:textId="6CA9961F" w:rsidR="00D94C08" w:rsidRPr="00616BBF" w:rsidRDefault="00D94C08" w:rsidP="00D94C08">
      <w:pPr>
        <w:spacing w:after="0"/>
        <w:ind w:left="1418" w:right="1391"/>
        <w:rPr>
          <w:lang w:val="nl-NL"/>
        </w:rPr>
      </w:pPr>
      <w:r w:rsidRPr="00616BBF">
        <w:rPr>
          <w:lang w:val="nl-NL"/>
        </w:rPr>
        <w:t>En het verhaal eindig</w:t>
      </w:r>
      <w:r w:rsidR="00FC6766" w:rsidRPr="00616BBF">
        <w:rPr>
          <w:lang w:val="nl-NL"/>
        </w:rPr>
        <w:t>t</w:t>
      </w:r>
      <w:r w:rsidRPr="00616BBF">
        <w:rPr>
          <w:lang w:val="nl-NL"/>
        </w:rPr>
        <w:t xml:space="preserve"> met Maya Kulenovic. Met haar grote talent schildert ze Rembrand</w:t>
      </w:r>
      <w:r w:rsidR="00FE5BE5" w:rsidRPr="00616BBF">
        <w:rPr>
          <w:lang w:val="nl-NL"/>
        </w:rPr>
        <w:t>t</w:t>
      </w:r>
      <w:r w:rsidRPr="00616BBF">
        <w:rPr>
          <w:lang w:val="nl-NL"/>
        </w:rPr>
        <w:t>tesk, waardoor het clair-</w:t>
      </w:r>
      <w:r w:rsidR="008C3145" w:rsidRPr="00616BBF">
        <w:rPr>
          <w:lang w:val="nl-NL"/>
        </w:rPr>
        <w:t>obscur</w:t>
      </w:r>
      <w:r w:rsidRPr="00616BBF">
        <w:rPr>
          <w:lang w:val="nl-NL"/>
        </w:rPr>
        <w:t xml:space="preserve"> effect recht gedaan wordt. Maar ze gaat een grote stap verder. Wanneer het schilderij ‘klaar’ is brengt ze</w:t>
      </w:r>
      <w:r w:rsidR="008674C1" w:rsidRPr="00616BBF">
        <w:rPr>
          <w:lang w:val="nl-NL"/>
        </w:rPr>
        <w:t xml:space="preserve">, zoals ze </w:t>
      </w:r>
      <w:r w:rsidR="00AD21C1" w:rsidRPr="00616BBF">
        <w:rPr>
          <w:lang w:val="nl-NL"/>
        </w:rPr>
        <w:t xml:space="preserve">dat </w:t>
      </w:r>
      <w:r w:rsidR="008674C1" w:rsidRPr="00616BBF">
        <w:rPr>
          <w:lang w:val="nl-NL"/>
        </w:rPr>
        <w:t>noemt</w:t>
      </w:r>
      <w:r w:rsidR="003C52E6" w:rsidRPr="00616BBF">
        <w:rPr>
          <w:lang w:val="nl-NL"/>
        </w:rPr>
        <w:t>,</w:t>
      </w:r>
      <w:r w:rsidR="008674C1" w:rsidRPr="00616BBF">
        <w:rPr>
          <w:lang w:val="nl-NL"/>
        </w:rPr>
        <w:t xml:space="preserve"> de</w:t>
      </w:r>
      <w:r w:rsidRPr="00616BBF">
        <w:rPr>
          <w:lang w:val="nl-NL"/>
        </w:rPr>
        <w:t xml:space="preserve"> </w:t>
      </w:r>
      <w:r w:rsidRPr="00616BBF">
        <w:rPr>
          <w:i/>
          <w:iCs/>
          <w:lang w:val="nl-NL"/>
        </w:rPr>
        <w:t>vernietigingslaag</w:t>
      </w:r>
      <w:r w:rsidRPr="00616BBF">
        <w:rPr>
          <w:lang w:val="nl-NL"/>
        </w:rPr>
        <w:t xml:space="preserve"> aan. Met droge doeken</w:t>
      </w:r>
      <w:r w:rsidR="003400CD" w:rsidRPr="00616BBF">
        <w:rPr>
          <w:lang w:val="nl-NL"/>
        </w:rPr>
        <w:t>,</w:t>
      </w:r>
      <w:r w:rsidRPr="00616BBF">
        <w:rPr>
          <w:lang w:val="nl-NL"/>
        </w:rPr>
        <w:t xml:space="preserve"> harde borstels</w:t>
      </w:r>
      <w:r w:rsidR="004129EF" w:rsidRPr="00616BBF">
        <w:rPr>
          <w:lang w:val="nl-NL"/>
        </w:rPr>
        <w:t>,</w:t>
      </w:r>
      <w:r w:rsidRPr="00616BBF">
        <w:rPr>
          <w:lang w:val="nl-NL"/>
        </w:rPr>
        <w:t xml:space="preserve"> kwasten en oplosmiddel ‘valt’ ze het schilderij aan, en komt als door een mist het </w:t>
      </w:r>
      <w:r w:rsidR="008674C1" w:rsidRPr="00616BBF">
        <w:rPr>
          <w:lang w:val="nl-NL"/>
        </w:rPr>
        <w:t xml:space="preserve">onderwerp van het </w:t>
      </w:r>
      <w:r w:rsidRPr="00616BBF">
        <w:rPr>
          <w:lang w:val="nl-NL"/>
        </w:rPr>
        <w:t xml:space="preserve">schilderij </w:t>
      </w:r>
      <w:r w:rsidR="008674C1" w:rsidRPr="00616BBF">
        <w:rPr>
          <w:lang w:val="nl-NL"/>
        </w:rPr>
        <w:t>naar voren</w:t>
      </w:r>
      <w:r w:rsidRPr="00616BBF">
        <w:rPr>
          <w:lang w:val="nl-NL"/>
        </w:rPr>
        <w:t xml:space="preserve"> </w:t>
      </w:r>
      <w:r w:rsidR="008674C1" w:rsidRPr="00616BBF">
        <w:rPr>
          <w:lang w:val="nl-NL"/>
        </w:rPr>
        <w:t>met</w:t>
      </w:r>
      <w:r w:rsidRPr="00616BBF">
        <w:rPr>
          <w:lang w:val="nl-NL"/>
        </w:rPr>
        <w:t xml:space="preserve"> een eigen persoonlijkheid</w:t>
      </w:r>
      <w:r w:rsidR="008674C1" w:rsidRPr="00616BBF">
        <w:rPr>
          <w:lang w:val="nl-NL"/>
        </w:rPr>
        <w:t xml:space="preserve"> of het</w:t>
      </w:r>
      <w:r w:rsidR="00127FA0" w:rsidRPr="00616BBF">
        <w:rPr>
          <w:lang w:val="nl-NL"/>
        </w:rPr>
        <w:t xml:space="preserve"> </w:t>
      </w:r>
      <w:r w:rsidR="008674C1" w:rsidRPr="00616BBF">
        <w:rPr>
          <w:lang w:val="nl-NL"/>
        </w:rPr>
        <w:t>nu een mens, een boot of een wetland is</w:t>
      </w:r>
      <w:r w:rsidRPr="00616BBF">
        <w:rPr>
          <w:lang w:val="nl-NL"/>
        </w:rPr>
        <w:t xml:space="preserve">. Ze gaat voorbij het perspectief van de schilder die doelbewust geschilderd heeft: de vernietigingslaag brengt het perspectief van het toeval </w:t>
      </w:r>
      <w:r w:rsidR="004129EF" w:rsidRPr="00616BBF">
        <w:rPr>
          <w:lang w:val="nl-NL"/>
        </w:rPr>
        <w:t>naar binnen</w:t>
      </w:r>
      <w:r w:rsidR="008674C1" w:rsidRPr="00616BBF">
        <w:rPr>
          <w:lang w:val="nl-NL"/>
        </w:rPr>
        <w:t>, van de buitenwereld</w:t>
      </w:r>
      <w:r w:rsidRPr="00616BBF">
        <w:rPr>
          <w:lang w:val="nl-NL"/>
        </w:rPr>
        <w:t>. En of het een mens is</w:t>
      </w:r>
      <w:r w:rsidR="00127FA0" w:rsidRPr="00616BBF">
        <w:rPr>
          <w:lang w:val="nl-NL"/>
        </w:rPr>
        <w:t xml:space="preserve"> </w:t>
      </w:r>
      <w:r w:rsidRPr="00616BBF">
        <w:rPr>
          <w:lang w:val="nl-NL"/>
        </w:rPr>
        <w:t xml:space="preserve">of een gebouw, de persoonlijkheid van het onderwerp wordt </w:t>
      </w:r>
      <w:r w:rsidR="004129EF" w:rsidRPr="00616BBF">
        <w:rPr>
          <w:lang w:val="nl-NL"/>
        </w:rPr>
        <w:t xml:space="preserve">hierdoor </w:t>
      </w:r>
      <w:r w:rsidRPr="00616BBF">
        <w:rPr>
          <w:lang w:val="nl-NL"/>
        </w:rPr>
        <w:t>duidelijk</w:t>
      </w:r>
      <w:r w:rsidR="004129EF" w:rsidRPr="00616BBF">
        <w:rPr>
          <w:lang w:val="nl-NL"/>
        </w:rPr>
        <w:t>er</w:t>
      </w:r>
      <w:r w:rsidRPr="00616BBF">
        <w:rPr>
          <w:lang w:val="nl-NL"/>
        </w:rPr>
        <w:t>.</w:t>
      </w:r>
    </w:p>
    <w:p w14:paraId="7B82690E" w14:textId="77777777" w:rsidR="00D94C08" w:rsidRPr="00616BBF" w:rsidRDefault="00D94C08" w:rsidP="00D94C08">
      <w:pPr>
        <w:spacing w:after="0"/>
        <w:ind w:left="1418" w:right="1391"/>
        <w:rPr>
          <w:lang w:val="nl-NL"/>
        </w:rPr>
      </w:pPr>
    </w:p>
    <w:p w14:paraId="5505487A" w14:textId="4EA8306E" w:rsidR="00D94C08" w:rsidRPr="00616BBF" w:rsidRDefault="00D94C08" w:rsidP="00D94C08">
      <w:pPr>
        <w:spacing w:after="0"/>
        <w:ind w:left="1418" w:right="1391"/>
        <w:rPr>
          <w:lang w:val="nl-NL"/>
        </w:rPr>
      </w:pPr>
      <w:r w:rsidRPr="00616BBF">
        <w:rPr>
          <w:lang w:val="nl-NL"/>
        </w:rPr>
        <w:t xml:space="preserve">Een lang verhaal dat via de reflectie van het licht uit de echte wereld op het kunstwerk naar </w:t>
      </w:r>
      <w:r w:rsidR="008674C1" w:rsidRPr="00616BBF">
        <w:rPr>
          <w:lang w:val="nl-NL"/>
        </w:rPr>
        <w:t xml:space="preserve">een </w:t>
      </w:r>
      <w:r w:rsidRPr="00616BBF">
        <w:rPr>
          <w:lang w:val="nl-NL"/>
        </w:rPr>
        <w:t>stap buiten het perspectief van de kunstenaar</w:t>
      </w:r>
      <w:r w:rsidR="004129EF" w:rsidRPr="00616BBF">
        <w:rPr>
          <w:lang w:val="nl-NL"/>
        </w:rPr>
        <w:t xml:space="preserve"> gaat</w:t>
      </w:r>
      <w:r w:rsidRPr="00616BBF">
        <w:rPr>
          <w:lang w:val="nl-NL"/>
        </w:rPr>
        <w:t>.</w:t>
      </w:r>
      <w:r w:rsidR="008674C1" w:rsidRPr="00616BBF">
        <w:rPr>
          <w:lang w:val="nl-NL"/>
        </w:rPr>
        <w:t xml:space="preserve"> Zo kon het denken in ogen geschilderd worden en het effect van trauma in de persoon</w:t>
      </w:r>
      <w:r w:rsidR="00EF4AA7" w:rsidRPr="00616BBF">
        <w:rPr>
          <w:lang w:val="nl-NL"/>
        </w:rPr>
        <w:t xml:space="preserve">. De hele persoon is in de </w:t>
      </w:r>
      <w:r w:rsidR="00E53E73" w:rsidRPr="00616BBF">
        <w:rPr>
          <w:lang w:val="nl-NL"/>
        </w:rPr>
        <w:t>werkelijkheid</w:t>
      </w:r>
      <w:r w:rsidR="00EF4AA7" w:rsidRPr="00616BBF">
        <w:rPr>
          <w:lang w:val="nl-NL"/>
        </w:rPr>
        <w:t xml:space="preserve"> geen tweedimensionaal vlak, ook de ogen niet. Ook de ogen </w:t>
      </w:r>
      <w:r w:rsidR="00FE5BE5" w:rsidRPr="00616BBF">
        <w:rPr>
          <w:lang w:val="nl-NL"/>
        </w:rPr>
        <w:t xml:space="preserve">in een schilderij </w:t>
      </w:r>
      <w:r w:rsidR="00EF4AA7" w:rsidRPr="00616BBF">
        <w:rPr>
          <w:lang w:val="nl-NL"/>
        </w:rPr>
        <w:t xml:space="preserve">worden door de laagjes verf op plaatsen waar het licht op valt, driedimensionaal, wat ze in de werkelijkheid ook zijn. </w:t>
      </w:r>
      <w:r w:rsidR="008674C1" w:rsidRPr="00616BBF">
        <w:rPr>
          <w:lang w:val="nl-NL"/>
        </w:rPr>
        <w:t>.</w:t>
      </w:r>
    </w:p>
    <w:p w14:paraId="45E7DFC9" w14:textId="77777777" w:rsidR="0070393B" w:rsidRPr="00616BBF" w:rsidRDefault="0070393B" w:rsidP="00D94C08">
      <w:pPr>
        <w:spacing w:after="0"/>
        <w:ind w:left="1418" w:right="1391"/>
        <w:rPr>
          <w:lang w:val="nl-NL"/>
        </w:rPr>
      </w:pPr>
    </w:p>
    <w:p w14:paraId="3B9C8D68" w14:textId="77777777" w:rsidR="00D94C08" w:rsidRPr="00616BBF" w:rsidRDefault="00D94C08">
      <w:pPr>
        <w:rPr>
          <w:lang w:val="nl-NL"/>
        </w:rPr>
      </w:pPr>
      <w:r w:rsidRPr="00616BBF">
        <w:rPr>
          <w:lang w:val="nl-NL"/>
        </w:rPr>
        <w:br w:type="page"/>
      </w:r>
    </w:p>
    <w:p w14:paraId="491B4074" w14:textId="7F0AFAD7" w:rsidR="000C7422" w:rsidRPr="00616BBF" w:rsidRDefault="00C53477" w:rsidP="00C53477">
      <w:pPr>
        <w:ind w:right="1391"/>
        <w:rPr>
          <w:b/>
          <w:bCs/>
          <w:lang w:val="nl-NL"/>
        </w:rPr>
      </w:pPr>
      <w:r w:rsidRPr="00616BBF">
        <w:rPr>
          <w:b/>
          <w:bCs/>
          <w:lang w:val="nl-NL"/>
        </w:rPr>
        <w:lastRenderedPageBreak/>
        <w:tab/>
      </w:r>
      <w:r w:rsidRPr="00616BBF">
        <w:rPr>
          <w:b/>
          <w:bCs/>
          <w:lang w:val="nl-NL"/>
        </w:rPr>
        <w:tab/>
      </w:r>
      <w:r w:rsidR="00AB61E7" w:rsidRPr="00616BBF">
        <w:rPr>
          <w:b/>
          <w:bCs/>
          <w:lang w:val="nl-NL"/>
        </w:rPr>
        <w:t>I</w:t>
      </w:r>
      <w:r w:rsidR="00AB61E7" w:rsidRPr="00616BBF">
        <w:rPr>
          <w:b/>
          <w:bCs/>
          <w:lang w:val="nl-NL"/>
        </w:rPr>
        <w:tab/>
      </w:r>
      <w:r w:rsidR="009C1814" w:rsidRPr="00616BBF">
        <w:rPr>
          <w:b/>
          <w:bCs/>
          <w:lang w:val="nl-NL"/>
        </w:rPr>
        <w:t>Wat zit er achter de ogen?</w:t>
      </w:r>
    </w:p>
    <w:p w14:paraId="56AEAF10" w14:textId="77777777" w:rsidR="009B1EEA" w:rsidRPr="00616BBF" w:rsidRDefault="009B1EEA" w:rsidP="00FE762F">
      <w:pPr>
        <w:spacing w:after="0"/>
        <w:ind w:left="1418" w:right="1391"/>
        <w:rPr>
          <w:lang w:val="nl-NL"/>
        </w:rPr>
      </w:pPr>
    </w:p>
    <w:p w14:paraId="33907AC2" w14:textId="13829629" w:rsidR="008E1FCD" w:rsidRPr="00616BBF" w:rsidRDefault="008E1FCD" w:rsidP="00FE762F">
      <w:pPr>
        <w:spacing w:after="0"/>
        <w:ind w:left="1418" w:right="1391"/>
        <w:rPr>
          <w:lang w:val="nl-NL"/>
        </w:rPr>
      </w:pPr>
      <w:r w:rsidRPr="00616BBF">
        <w:rPr>
          <w:lang w:val="nl-NL"/>
        </w:rPr>
        <w:t>Kunst is fascinerend, interessant, saai, boeiend, het raakt je, het raakt je niet. Het is persoonlijk. Iedereen heeft een eigen blik, een eigen gewaarwording</w:t>
      </w:r>
      <w:r w:rsidR="009C1814" w:rsidRPr="00616BBF">
        <w:rPr>
          <w:lang w:val="nl-NL"/>
        </w:rPr>
        <w:t>, een persoonlijke ervaring</w:t>
      </w:r>
      <w:r w:rsidRPr="00616BBF">
        <w:rPr>
          <w:lang w:val="nl-NL"/>
        </w:rPr>
        <w:t xml:space="preserve">. Je </w:t>
      </w:r>
      <w:r w:rsidR="006C1310" w:rsidRPr="00616BBF">
        <w:rPr>
          <w:lang w:val="nl-NL"/>
        </w:rPr>
        <w:t>reis</w:t>
      </w:r>
      <w:r w:rsidRPr="00616BBF">
        <w:rPr>
          <w:lang w:val="nl-NL"/>
        </w:rPr>
        <w:t xml:space="preserve"> door </w:t>
      </w:r>
      <w:r w:rsidR="00481C4A" w:rsidRPr="00616BBF">
        <w:rPr>
          <w:lang w:val="nl-NL"/>
        </w:rPr>
        <w:t xml:space="preserve">de wereld van de </w:t>
      </w:r>
      <w:r w:rsidRPr="00616BBF">
        <w:rPr>
          <w:lang w:val="nl-NL"/>
        </w:rPr>
        <w:t xml:space="preserve">kunst gedurende je leven, bewust ervaren of niet, </w:t>
      </w:r>
      <w:r w:rsidR="00F03789" w:rsidRPr="00616BBF">
        <w:rPr>
          <w:lang w:val="nl-NL"/>
        </w:rPr>
        <w:t xml:space="preserve">het </w:t>
      </w:r>
      <w:r w:rsidRPr="00616BBF">
        <w:rPr>
          <w:lang w:val="nl-NL"/>
        </w:rPr>
        <w:t>heeft meer impact dan mensen zich realiseren.</w:t>
      </w:r>
    </w:p>
    <w:p w14:paraId="48C2310E" w14:textId="77777777" w:rsidR="008E1FCD" w:rsidRPr="00616BBF" w:rsidRDefault="008E1FCD" w:rsidP="00FE762F">
      <w:pPr>
        <w:spacing w:after="0"/>
        <w:ind w:left="1418" w:right="1391"/>
        <w:rPr>
          <w:lang w:val="nl-NL"/>
        </w:rPr>
      </w:pPr>
    </w:p>
    <w:p w14:paraId="331910D3" w14:textId="45BEC942" w:rsidR="008E1FCD" w:rsidRPr="00616BBF" w:rsidRDefault="008E1FCD" w:rsidP="00FE762F">
      <w:pPr>
        <w:spacing w:after="0"/>
        <w:ind w:left="1418" w:right="1391"/>
        <w:rPr>
          <w:lang w:val="nl-NL"/>
        </w:rPr>
      </w:pPr>
      <w:r w:rsidRPr="00616BBF">
        <w:rPr>
          <w:lang w:val="nl-NL"/>
        </w:rPr>
        <w:t>En dan … gebeurt er iets onverwachts. De aanleiding voor dit boek is dat ik, als door de bliksem getroffen, een schilderij zag waarin je het denken van de geportretteerde zag. Het was een vrouw. H</w:t>
      </w:r>
      <w:r w:rsidR="001D167C" w:rsidRPr="00616BBF">
        <w:rPr>
          <w:lang w:val="nl-NL"/>
        </w:rPr>
        <w:t>aar</w:t>
      </w:r>
      <w:r w:rsidRPr="00616BBF">
        <w:rPr>
          <w:lang w:val="nl-NL"/>
        </w:rPr>
        <w:t xml:space="preserve"> denken. Ik was me </w:t>
      </w:r>
      <w:r w:rsidR="00692E0D" w:rsidRPr="00616BBF">
        <w:rPr>
          <w:lang w:val="nl-NL"/>
        </w:rPr>
        <w:t xml:space="preserve">er </w:t>
      </w:r>
      <w:r w:rsidRPr="00616BBF">
        <w:rPr>
          <w:lang w:val="nl-NL"/>
        </w:rPr>
        <w:t xml:space="preserve">daarvoor niet </w:t>
      </w:r>
      <w:r w:rsidR="00481C4A" w:rsidRPr="00616BBF">
        <w:rPr>
          <w:lang w:val="nl-NL"/>
        </w:rPr>
        <w:t xml:space="preserve">van </w:t>
      </w:r>
      <w:r w:rsidRPr="00616BBF">
        <w:rPr>
          <w:lang w:val="nl-NL"/>
        </w:rPr>
        <w:t>bewust dat het denken niet te zien was</w:t>
      </w:r>
      <w:r w:rsidR="001D167C" w:rsidRPr="00616BBF">
        <w:rPr>
          <w:lang w:val="nl-NL"/>
        </w:rPr>
        <w:t xml:space="preserve"> op portretten</w:t>
      </w:r>
      <w:r w:rsidRPr="00616BBF">
        <w:rPr>
          <w:lang w:val="nl-NL"/>
        </w:rPr>
        <w:t>. Nu zag ik</w:t>
      </w:r>
      <w:r w:rsidR="00692E0D" w:rsidRPr="00616BBF">
        <w:rPr>
          <w:lang w:val="nl-NL"/>
        </w:rPr>
        <w:t xml:space="preserve"> </w:t>
      </w:r>
      <w:r w:rsidRPr="00616BBF">
        <w:rPr>
          <w:lang w:val="nl-NL"/>
        </w:rPr>
        <w:t xml:space="preserve">het: ze denkt. En ik </w:t>
      </w:r>
      <w:r w:rsidR="001D167C" w:rsidRPr="00616BBF">
        <w:rPr>
          <w:lang w:val="nl-NL"/>
        </w:rPr>
        <w:t xml:space="preserve">vroeg </w:t>
      </w:r>
      <w:r w:rsidRPr="00616BBF">
        <w:rPr>
          <w:lang w:val="nl-NL"/>
        </w:rPr>
        <w:t>me af</w:t>
      </w:r>
      <w:r w:rsidR="001D167C" w:rsidRPr="00616BBF">
        <w:rPr>
          <w:lang w:val="nl-NL"/>
        </w:rPr>
        <w:t xml:space="preserve"> </w:t>
      </w:r>
      <w:r w:rsidRPr="00616BBF">
        <w:rPr>
          <w:lang w:val="nl-NL"/>
        </w:rPr>
        <w:t xml:space="preserve">wat ze </w:t>
      </w:r>
      <w:r w:rsidR="00600481" w:rsidRPr="00616BBF">
        <w:rPr>
          <w:lang w:val="nl-NL"/>
        </w:rPr>
        <w:t>dacht, wat ze zag</w:t>
      </w:r>
      <w:r w:rsidRPr="00616BBF">
        <w:rPr>
          <w:lang w:val="nl-NL"/>
        </w:rPr>
        <w:t>. Ik vroeg me af</w:t>
      </w:r>
      <w:r w:rsidR="00001A32" w:rsidRPr="00616BBF">
        <w:rPr>
          <w:lang w:val="nl-NL"/>
        </w:rPr>
        <w:t>:</w:t>
      </w:r>
      <w:r w:rsidRPr="00616BBF">
        <w:rPr>
          <w:lang w:val="nl-NL"/>
        </w:rPr>
        <w:t xml:space="preserve"> </w:t>
      </w:r>
      <w:r w:rsidR="00001A32" w:rsidRPr="00616BBF">
        <w:rPr>
          <w:lang w:val="nl-NL"/>
        </w:rPr>
        <w:t>I</w:t>
      </w:r>
      <w:r w:rsidRPr="00616BBF">
        <w:rPr>
          <w:lang w:val="nl-NL"/>
        </w:rPr>
        <w:t>s dat wantrouwen wat ik zie</w:t>
      </w:r>
      <w:r w:rsidR="00997F72" w:rsidRPr="00616BBF">
        <w:rPr>
          <w:lang w:val="nl-NL"/>
        </w:rPr>
        <w:t xml:space="preserve"> in </w:t>
      </w:r>
      <w:r w:rsidR="00481C4A" w:rsidRPr="00616BBF">
        <w:rPr>
          <w:lang w:val="nl-NL"/>
        </w:rPr>
        <w:t>haar</w:t>
      </w:r>
      <w:r w:rsidR="00997F72" w:rsidRPr="00616BBF">
        <w:rPr>
          <w:lang w:val="nl-NL"/>
        </w:rPr>
        <w:t xml:space="preserve"> blik</w:t>
      </w:r>
      <w:r w:rsidRPr="00616BBF">
        <w:rPr>
          <w:lang w:val="nl-NL"/>
        </w:rPr>
        <w:t xml:space="preserve">? </w:t>
      </w:r>
      <w:r w:rsidR="003C516B" w:rsidRPr="00616BBF">
        <w:rPr>
          <w:lang w:val="nl-NL"/>
        </w:rPr>
        <w:t xml:space="preserve">Waarom? </w:t>
      </w:r>
      <w:r w:rsidR="00264E97" w:rsidRPr="00616BBF">
        <w:rPr>
          <w:lang w:val="nl-NL"/>
        </w:rPr>
        <w:t>Wat ziet ze</w:t>
      </w:r>
      <w:r w:rsidR="001D167C" w:rsidRPr="00616BBF">
        <w:rPr>
          <w:lang w:val="nl-NL"/>
        </w:rPr>
        <w:t>?</w:t>
      </w:r>
      <w:r w:rsidR="00264E97" w:rsidRPr="00616BBF">
        <w:rPr>
          <w:lang w:val="nl-NL"/>
        </w:rPr>
        <w:t xml:space="preserve"> </w:t>
      </w:r>
      <w:r w:rsidRPr="00616BBF">
        <w:rPr>
          <w:lang w:val="nl-NL"/>
        </w:rPr>
        <w:t>Geïntrigeerd was ik. Even stond ik in contact met de ziel van die vrouw over</w:t>
      </w:r>
      <w:r w:rsidR="00DE3254" w:rsidRPr="00616BBF">
        <w:rPr>
          <w:lang w:val="nl-NL"/>
        </w:rPr>
        <w:t xml:space="preserve"> de </w:t>
      </w:r>
      <w:r w:rsidRPr="00616BBF">
        <w:rPr>
          <w:lang w:val="nl-NL"/>
        </w:rPr>
        <w:t>eeuwen heen.</w:t>
      </w:r>
      <w:r w:rsidR="00D671E8" w:rsidRPr="00616BBF">
        <w:rPr>
          <w:lang w:val="nl-NL"/>
        </w:rPr>
        <w:t xml:space="preserve"> De denkende vrouw</w:t>
      </w:r>
      <w:r w:rsidRPr="00616BBF">
        <w:rPr>
          <w:lang w:val="nl-NL"/>
        </w:rPr>
        <w:t xml:space="preserve"> was niet intrigerend door haar glimlach, zoals de </w:t>
      </w:r>
      <w:r w:rsidRPr="00616BBF">
        <w:rPr>
          <w:i/>
          <w:iCs/>
          <w:lang w:val="nl-NL"/>
        </w:rPr>
        <w:t>Mona Lisa</w:t>
      </w:r>
      <w:r w:rsidRPr="00616BBF">
        <w:rPr>
          <w:lang w:val="nl-NL"/>
        </w:rPr>
        <w:t>, maar door het denken</w:t>
      </w:r>
      <w:r w:rsidR="00997F72" w:rsidRPr="00616BBF">
        <w:rPr>
          <w:lang w:val="nl-NL"/>
        </w:rPr>
        <w:t xml:space="preserve"> dat in haar ogen te zien was</w:t>
      </w:r>
      <w:r w:rsidRPr="00616BBF">
        <w:rPr>
          <w:lang w:val="nl-NL"/>
        </w:rPr>
        <w:t>.</w:t>
      </w:r>
    </w:p>
    <w:p w14:paraId="63A7474A" w14:textId="77777777" w:rsidR="008E1FCD" w:rsidRPr="00616BBF" w:rsidRDefault="008E1FCD" w:rsidP="00FE762F">
      <w:pPr>
        <w:spacing w:after="0"/>
        <w:ind w:left="1418" w:right="1391"/>
        <w:rPr>
          <w:lang w:val="nl-NL"/>
        </w:rPr>
      </w:pPr>
    </w:p>
    <w:p w14:paraId="025B2752" w14:textId="38BBF072" w:rsidR="00692E0D" w:rsidRPr="00616BBF" w:rsidRDefault="008E1FCD" w:rsidP="00FE762F">
      <w:pPr>
        <w:spacing w:after="0"/>
        <w:ind w:left="1418" w:right="1391"/>
        <w:rPr>
          <w:lang w:val="nl-NL"/>
        </w:rPr>
      </w:pPr>
      <w:r w:rsidRPr="00616BBF">
        <w:rPr>
          <w:lang w:val="nl-NL"/>
        </w:rPr>
        <w:t>Gegrepen vroeg ik me af waarom ik dat niet eerder zag. In zoveel musea</w:t>
      </w:r>
      <w:r w:rsidR="00F81617" w:rsidRPr="00616BBF">
        <w:rPr>
          <w:lang w:val="nl-NL"/>
        </w:rPr>
        <w:t xml:space="preserve"> in binnen- en buitenland</w:t>
      </w:r>
      <w:r w:rsidR="00704CD9" w:rsidRPr="00616BBF">
        <w:rPr>
          <w:lang w:val="nl-NL"/>
        </w:rPr>
        <w:t>, galeries</w:t>
      </w:r>
      <w:r w:rsidR="008F3344" w:rsidRPr="00616BBF">
        <w:rPr>
          <w:lang w:val="nl-NL"/>
        </w:rPr>
        <w:t xml:space="preserve"> en</w:t>
      </w:r>
      <w:r w:rsidRPr="00616BBF">
        <w:rPr>
          <w:lang w:val="nl-NL"/>
        </w:rPr>
        <w:t xml:space="preserve"> </w:t>
      </w:r>
      <w:r w:rsidR="00C96385" w:rsidRPr="00616BBF">
        <w:rPr>
          <w:lang w:val="nl-NL"/>
        </w:rPr>
        <w:t xml:space="preserve">in </w:t>
      </w:r>
      <w:r w:rsidRPr="00616BBF">
        <w:rPr>
          <w:lang w:val="nl-NL"/>
        </w:rPr>
        <w:t>huizen</w:t>
      </w:r>
      <w:r w:rsidR="008F3344" w:rsidRPr="00616BBF">
        <w:rPr>
          <w:lang w:val="nl-NL"/>
        </w:rPr>
        <w:t>.</w:t>
      </w:r>
      <w:r w:rsidR="00997F72" w:rsidRPr="00616BBF">
        <w:rPr>
          <w:lang w:val="nl-NL"/>
        </w:rPr>
        <w:t xml:space="preserve"> </w:t>
      </w:r>
      <w:r w:rsidR="008F3344" w:rsidRPr="00616BBF">
        <w:rPr>
          <w:lang w:val="nl-NL"/>
        </w:rPr>
        <w:t>I</w:t>
      </w:r>
      <w:r w:rsidR="00481C4A" w:rsidRPr="00616BBF">
        <w:rPr>
          <w:lang w:val="nl-NL"/>
        </w:rPr>
        <w:t xml:space="preserve">n mijn </w:t>
      </w:r>
      <w:r w:rsidR="00997F72" w:rsidRPr="00616BBF">
        <w:rPr>
          <w:lang w:val="nl-NL"/>
        </w:rPr>
        <w:t xml:space="preserve">verzameling kunstboeken </w:t>
      </w:r>
      <w:r w:rsidR="00001A32" w:rsidRPr="00616BBF">
        <w:rPr>
          <w:lang w:val="nl-NL"/>
        </w:rPr>
        <w:t xml:space="preserve">die ik vanaf mijn vroege jeugd opbouwde, </w:t>
      </w:r>
      <w:r w:rsidRPr="00616BBF">
        <w:rPr>
          <w:lang w:val="nl-NL"/>
        </w:rPr>
        <w:t>zag ik nooit het denken in de ogen</w:t>
      </w:r>
      <w:r w:rsidR="00B4484E" w:rsidRPr="00616BBF">
        <w:rPr>
          <w:lang w:val="nl-NL"/>
        </w:rPr>
        <w:t xml:space="preserve"> van </w:t>
      </w:r>
      <w:r w:rsidR="00692E0D" w:rsidRPr="00616BBF">
        <w:rPr>
          <w:lang w:val="nl-NL"/>
        </w:rPr>
        <w:t xml:space="preserve">de </w:t>
      </w:r>
      <w:r w:rsidR="00B4484E" w:rsidRPr="00616BBF">
        <w:rPr>
          <w:lang w:val="nl-NL"/>
        </w:rPr>
        <w:t>geschilderde mensen</w:t>
      </w:r>
      <w:r w:rsidRPr="00616BBF">
        <w:rPr>
          <w:lang w:val="nl-NL"/>
        </w:rPr>
        <w:t xml:space="preserve">. </w:t>
      </w:r>
    </w:p>
    <w:p w14:paraId="3C4CDF8E" w14:textId="7B0ED054" w:rsidR="008E1FCD" w:rsidRPr="00616BBF" w:rsidRDefault="008E1FCD" w:rsidP="00FE762F">
      <w:pPr>
        <w:spacing w:after="0"/>
        <w:ind w:left="1418" w:right="1391" w:firstLine="708"/>
        <w:rPr>
          <w:lang w:val="nl-NL"/>
        </w:rPr>
      </w:pPr>
      <w:r w:rsidRPr="00616BBF">
        <w:rPr>
          <w:lang w:val="nl-NL"/>
        </w:rPr>
        <w:t>Er ontstond meteen een massa vragen</w:t>
      </w:r>
      <w:r w:rsidR="00DE3254" w:rsidRPr="00616BBF">
        <w:rPr>
          <w:lang w:val="nl-NL"/>
        </w:rPr>
        <w:t>.</w:t>
      </w:r>
      <w:r w:rsidR="00692E0D" w:rsidRPr="00616BBF">
        <w:rPr>
          <w:lang w:val="nl-NL"/>
        </w:rPr>
        <w:t xml:space="preserve"> </w:t>
      </w:r>
      <w:r w:rsidRPr="00616BBF">
        <w:rPr>
          <w:lang w:val="nl-NL"/>
        </w:rPr>
        <w:t>Onmiddellijk ging ik op zoek</w:t>
      </w:r>
      <w:r w:rsidR="009C1814" w:rsidRPr="00616BBF">
        <w:rPr>
          <w:lang w:val="nl-NL"/>
        </w:rPr>
        <w:t xml:space="preserve"> naar antwoorden</w:t>
      </w:r>
      <w:r w:rsidRPr="00616BBF">
        <w:rPr>
          <w:lang w:val="nl-NL"/>
        </w:rPr>
        <w:t xml:space="preserve">. </w:t>
      </w:r>
    </w:p>
    <w:p w14:paraId="7EC3B9A8" w14:textId="77777777" w:rsidR="008E1FCD" w:rsidRPr="00616BBF" w:rsidRDefault="008E1FCD" w:rsidP="00FE762F">
      <w:pPr>
        <w:spacing w:after="0"/>
        <w:ind w:left="1418" w:right="1391"/>
        <w:rPr>
          <w:lang w:val="nl-NL"/>
        </w:rPr>
      </w:pPr>
      <w:r w:rsidRPr="00616BBF">
        <w:rPr>
          <w:lang w:val="nl-NL"/>
        </w:rPr>
        <w:t>Is dit schilderij echt het enige schilderij dat het denken verbeeldt?</w:t>
      </w:r>
    </w:p>
    <w:p w14:paraId="45E26FB3" w14:textId="720650E3" w:rsidR="00882320" w:rsidRPr="00616BBF" w:rsidRDefault="00882320" w:rsidP="00FE762F">
      <w:pPr>
        <w:spacing w:after="0"/>
        <w:ind w:left="1418" w:right="1391"/>
        <w:rPr>
          <w:lang w:val="nl-NL"/>
        </w:rPr>
      </w:pPr>
      <w:r w:rsidRPr="00616BBF">
        <w:rPr>
          <w:lang w:val="nl-NL"/>
        </w:rPr>
        <w:t>En hoe heeft de schilder dat kunnen schilderen?</w:t>
      </w:r>
    </w:p>
    <w:p w14:paraId="35B66B3A" w14:textId="28E10909" w:rsidR="008E1FCD" w:rsidRPr="00616BBF" w:rsidRDefault="008E1FCD" w:rsidP="00FE762F">
      <w:pPr>
        <w:spacing w:after="0"/>
        <w:ind w:left="1418" w:right="1391"/>
        <w:rPr>
          <w:lang w:val="nl-NL"/>
        </w:rPr>
      </w:pPr>
      <w:r w:rsidRPr="00616BBF">
        <w:rPr>
          <w:lang w:val="nl-NL"/>
        </w:rPr>
        <w:t xml:space="preserve">En al die portretten die in musea hangen, waarom </w:t>
      </w:r>
      <w:r w:rsidR="00F81617" w:rsidRPr="00616BBF">
        <w:rPr>
          <w:lang w:val="nl-NL"/>
        </w:rPr>
        <w:t>ben</w:t>
      </w:r>
      <w:r w:rsidRPr="00616BBF">
        <w:rPr>
          <w:lang w:val="nl-NL"/>
        </w:rPr>
        <w:t xml:space="preserve"> ik </w:t>
      </w:r>
      <w:r w:rsidR="00771343" w:rsidRPr="00616BBF">
        <w:rPr>
          <w:lang w:val="nl-NL"/>
        </w:rPr>
        <w:t>he</w:t>
      </w:r>
      <w:r w:rsidRPr="00616BBF">
        <w:rPr>
          <w:lang w:val="nl-NL"/>
        </w:rPr>
        <w:t xml:space="preserve">t daar niet </w:t>
      </w:r>
      <w:r w:rsidR="00F81617" w:rsidRPr="00616BBF">
        <w:rPr>
          <w:lang w:val="nl-NL"/>
        </w:rPr>
        <w:t>tegengekomen</w:t>
      </w:r>
      <w:r w:rsidRPr="00616BBF">
        <w:rPr>
          <w:lang w:val="nl-NL"/>
        </w:rPr>
        <w:t>?</w:t>
      </w:r>
    </w:p>
    <w:p w14:paraId="50567CBC" w14:textId="380F83E1" w:rsidR="008E1FCD" w:rsidRPr="00616BBF" w:rsidRDefault="0018276C" w:rsidP="00FE762F">
      <w:pPr>
        <w:spacing w:after="0"/>
        <w:ind w:left="1418" w:right="1391"/>
        <w:rPr>
          <w:lang w:val="nl-NL"/>
        </w:rPr>
      </w:pPr>
      <w:r w:rsidRPr="00616BBF">
        <w:rPr>
          <w:lang w:val="nl-NL"/>
        </w:rPr>
        <w:t>Ik realiseerde mij dat</w:t>
      </w:r>
      <w:r w:rsidR="008E1FCD" w:rsidRPr="00616BBF">
        <w:rPr>
          <w:lang w:val="nl-NL"/>
        </w:rPr>
        <w:t xml:space="preserve"> een </w:t>
      </w:r>
      <w:r w:rsidR="009C1814" w:rsidRPr="00616BBF">
        <w:rPr>
          <w:lang w:val="nl-NL"/>
        </w:rPr>
        <w:t xml:space="preserve">geschilderd </w:t>
      </w:r>
      <w:r w:rsidR="008E1FCD" w:rsidRPr="00616BBF">
        <w:rPr>
          <w:lang w:val="nl-NL"/>
        </w:rPr>
        <w:t xml:space="preserve">portret </w:t>
      </w:r>
      <w:r w:rsidR="009C1814" w:rsidRPr="00616BBF">
        <w:rPr>
          <w:lang w:val="nl-NL"/>
        </w:rPr>
        <w:t xml:space="preserve">van een mens </w:t>
      </w:r>
      <w:r w:rsidR="008E1FCD" w:rsidRPr="00616BBF">
        <w:rPr>
          <w:lang w:val="nl-NL"/>
        </w:rPr>
        <w:t>eerder leeg van denken</w:t>
      </w:r>
      <w:r w:rsidRPr="00616BBF">
        <w:rPr>
          <w:lang w:val="nl-NL"/>
        </w:rPr>
        <w:t xml:space="preserve"> is</w:t>
      </w:r>
      <w:r w:rsidR="00811A6C" w:rsidRPr="00616BBF">
        <w:rPr>
          <w:lang w:val="nl-NL"/>
        </w:rPr>
        <w:t>,</w:t>
      </w:r>
      <w:r w:rsidR="008E1FCD" w:rsidRPr="00616BBF">
        <w:rPr>
          <w:lang w:val="nl-NL"/>
        </w:rPr>
        <w:t xml:space="preserve"> dan denkend</w:t>
      </w:r>
      <w:r w:rsidRPr="00616BBF">
        <w:rPr>
          <w:lang w:val="nl-NL"/>
        </w:rPr>
        <w:t xml:space="preserve">. </w:t>
      </w:r>
      <w:r w:rsidR="008E1FCD" w:rsidRPr="00616BBF">
        <w:rPr>
          <w:lang w:val="nl-NL"/>
        </w:rPr>
        <w:t>Het gaat om de ogen.</w:t>
      </w:r>
      <w:r w:rsidR="0094416D" w:rsidRPr="00616BBF">
        <w:rPr>
          <w:lang w:val="nl-NL"/>
        </w:rPr>
        <w:t xml:space="preserve"> Denken is vooral vi</w:t>
      </w:r>
      <w:r w:rsidR="000679B6" w:rsidRPr="00616BBF">
        <w:rPr>
          <w:lang w:val="nl-NL"/>
        </w:rPr>
        <w:t>a</w:t>
      </w:r>
      <w:r w:rsidR="0094416D" w:rsidRPr="00616BBF">
        <w:rPr>
          <w:lang w:val="nl-NL"/>
        </w:rPr>
        <w:t xml:space="preserve"> de ogen zichtbaar.</w:t>
      </w:r>
    </w:p>
    <w:p w14:paraId="3F262501" w14:textId="77777777" w:rsidR="0018276C" w:rsidRPr="00616BBF" w:rsidRDefault="0018276C" w:rsidP="00FE762F">
      <w:pPr>
        <w:spacing w:after="0"/>
        <w:ind w:left="1418" w:right="1391"/>
        <w:rPr>
          <w:lang w:val="nl-NL"/>
        </w:rPr>
      </w:pPr>
    </w:p>
    <w:p w14:paraId="20FC08FF" w14:textId="6C24F362" w:rsidR="008E1FCD" w:rsidRPr="00616BBF" w:rsidRDefault="008E1FCD" w:rsidP="00FE762F">
      <w:pPr>
        <w:spacing w:after="0"/>
        <w:ind w:left="1418" w:right="1391"/>
        <w:rPr>
          <w:lang w:val="nl-NL"/>
        </w:rPr>
      </w:pPr>
      <w:r w:rsidRPr="00616BBF">
        <w:rPr>
          <w:lang w:val="nl-NL"/>
        </w:rPr>
        <w:t>Als psycholoog, als therapeut</w:t>
      </w:r>
      <w:r w:rsidR="006A0E01" w:rsidRPr="00616BBF">
        <w:rPr>
          <w:lang w:val="nl-NL"/>
        </w:rPr>
        <w:t>,</w:t>
      </w:r>
      <w:r w:rsidRPr="00616BBF">
        <w:rPr>
          <w:lang w:val="nl-NL"/>
        </w:rPr>
        <w:t xml:space="preserve"> </w:t>
      </w:r>
      <w:r w:rsidR="003C516B" w:rsidRPr="00616BBF">
        <w:rPr>
          <w:lang w:val="nl-NL"/>
        </w:rPr>
        <w:t xml:space="preserve">probeer </w:t>
      </w:r>
      <w:r w:rsidRPr="00616BBF">
        <w:rPr>
          <w:lang w:val="nl-NL"/>
        </w:rPr>
        <w:t>ik altijd de ogen van mensen</w:t>
      </w:r>
      <w:r w:rsidR="003C516B" w:rsidRPr="00616BBF">
        <w:rPr>
          <w:lang w:val="nl-NL"/>
        </w:rPr>
        <w:t xml:space="preserve"> te ‘lezen’</w:t>
      </w:r>
      <w:r w:rsidRPr="00616BBF">
        <w:rPr>
          <w:lang w:val="nl-NL"/>
        </w:rPr>
        <w:t>, al de eerste keer dat ik ze zie, al bij de geboorte trouwens. Bij nieuwe mensen lees ik wie ze zijn, bij mensen die ik al ken, hoe het met hen is.</w:t>
      </w:r>
      <w:r w:rsidR="00B97A27" w:rsidRPr="00616BBF">
        <w:rPr>
          <w:lang w:val="nl-NL"/>
        </w:rPr>
        <w:t xml:space="preserve"> Niet altijd eenvoudig, altijd intrigerend.</w:t>
      </w:r>
    </w:p>
    <w:p w14:paraId="7FF1EA29" w14:textId="5BCADDFC" w:rsidR="008E1FCD" w:rsidRPr="00616BBF" w:rsidRDefault="008E1FCD" w:rsidP="00FE762F">
      <w:pPr>
        <w:spacing w:after="0"/>
        <w:ind w:left="1418" w:right="1391"/>
        <w:rPr>
          <w:lang w:val="nl-NL"/>
        </w:rPr>
      </w:pPr>
      <w:r w:rsidRPr="00616BBF">
        <w:rPr>
          <w:lang w:val="nl-NL"/>
        </w:rPr>
        <w:t>Wat mij betreft</w:t>
      </w:r>
      <w:r w:rsidR="00B4484E" w:rsidRPr="00616BBF">
        <w:rPr>
          <w:lang w:val="nl-NL"/>
        </w:rPr>
        <w:t>,</w:t>
      </w:r>
      <w:r w:rsidRPr="00616BBF">
        <w:rPr>
          <w:lang w:val="nl-NL"/>
        </w:rPr>
        <w:t xml:space="preserve"> heeft de dichter gelijk die zegt dat ogen de spiegel van de </w:t>
      </w:r>
      <w:r w:rsidR="00771343" w:rsidRPr="00616BBF">
        <w:rPr>
          <w:lang w:val="nl-NL"/>
        </w:rPr>
        <w:t>ziel</w:t>
      </w:r>
      <w:r w:rsidRPr="00616BBF">
        <w:rPr>
          <w:lang w:val="nl-NL"/>
        </w:rPr>
        <w:t xml:space="preserve"> zijn.</w:t>
      </w:r>
      <w:r w:rsidR="00FC497C" w:rsidRPr="00616BBF">
        <w:rPr>
          <w:lang w:val="nl-NL"/>
        </w:rPr>
        <w:t xml:space="preserve"> Deze uitdrukking is </w:t>
      </w:r>
      <w:r w:rsidR="00694D38" w:rsidRPr="00616BBF">
        <w:rPr>
          <w:lang w:val="nl-NL"/>
        </w:rPr>
        <w:t xml:space="preserve">overigens </w:t>
      </w:r>
      <w:r w:rsidR="00FC497C" w:rsidRPr="00616BBF">
        <w:rPr>
          <w:lang w:val="nl-NL"/>
        </w:rPr>
        <w:t>bekend geworden door de gesch</w:t>
      </w:r>
      <w:r w:rsidR="00077A03" w:rsidRPr="00616BBF">
        <w:rPr>
          <w:lang w:val="nl-NL"/>
        </w:rPr>
        <w:t>r</w:t>
      </w:r>
      <w:r w:rsidR="00FC497C" w:rsidRPr="00616BBF">
        <w:rPr>
          <w:lang w:val="nl-NL"/>
        </w:rPr>
        <w:t>iften van</w:t>
      </w:r>
      <w:r w:rsidR="004129EF" w:rsidRPr="00616BBF">
        <w:rPr>
          <w:lang w:val="nl-NL"/>
        </w:rPr>
        <w:t xml:space="preserve"> de grootse schilder</w:t>
      </w:r>
      <w:r w:rsidR="00FC497C" w:rsidRPr="00616BBF">
        <w:rPr>
          <w:lang w:val="nl-NL"/>
        </w:rPr>
        <w:t xml:space="preserve"> </w:t>
      </w:r>
      <w:r w:rsidR="00FC497C" w:rsidRPr="00616BBF">
        <w:rPr>
          <w:i/>
          <w:iCs/>
          <w:lang w:val="nl-NL"/>
        </w:rPr>
        <w:t>Leonardo da Vinci</w:t>
      </w:r>
      <w:r w:rsidR="00077A03" w:rsidRPr="00616BBF">
        <w:rPr>
          <w:i/>
          <w:iCs/>
          <w:lang w:val="nl-NL"/>
        </w:rPr>
        <w:t>.</w:t>
      </w:r>
    </w:p>
    <w:p w14:paraId="7EB12AB1" w14:textId="676226F8" w:rsidR="008E1FCD" w:rsidRPr="00616BBF" w:rsidRDefault="008E1FCD" w:rsidP="00FE762F">
      <w:pPr>
        <w:spacing w:after="0"/>
        <w:ind w:left="1418" w:right="1391"/>
        <w:rPr>
          <w:lang w:val="nl-NL"/>
        </w:rPr>
      </w:pPr>
      <w:r w:rsidRPr="00616BBF">
        <w:rPr>
          <w:lang w:val="nl-NL"/>
        </w:rPr>
        <w:t xml:space="preserve">En hoe kan het dan, dat ik niet eerder </w:t>
      </w:r>
      <w:r w:rsidR="009C1814" w:rsidRPr="00616BBF">
        <w:rPr>
          <w:lang w:val="nl-NL"/>
        </w:rPr>
        <w:t xml:space="preserve">heb </w:t>
      </w:r>
      <w:r w:rsidRPr="00616BBF">
        <w:rPr>
          <w:lang w:val="nl-NL"/>
        </w:rPr>
        <w:t>gezien dat wat geschilderd wordt, niet het denken is</w:t>
      </w:r>
      <w:r w:rsidR="00694D38" w:rsidRPr="00616BBF">
        <w:rPr>
          <w:lang w:val="nl-NL"/>
        </w:rPr>
        <w:t>?</w:t>
      </w:r>
    </w:p>
    <w:p w14:paraId="6DBFB59E" w14:textId="7DAABA77" w:rsidR="008E1FCD" w:rsidRPr="00616BBF" w:rsidRDefault="008E1FCD" w:rsidP="00FE762F">
      <w:pPr>
        <w:spacing w:after="0"/>
        <w:ind w:left="1418" w:right="1391"/>
        <w:rPr>
          <w:lang w:val="nl-NL"/>
        </w:rPr>
      </w:pPr>
      <w:r w:rsidRPr="00616BBF">
        <w:rPr>
          <w:lang w:val="nl-NL"/>
        </w:rPr>
        <w:t>Da</w:t>
      </w:r>
      <w:r w:rsidR="007D7A58" w:rsidRPr="00616BBF">
        <w:rPr>
          <w:lang w:val="nl-NL"/>
        </w:rPr>
        <w:t>t d</w:t>
      </w:r>
      <w:r w:rsidR="00F81617" w:rsidRPr="00616BBF">
        <w:rPr>
          <w:lang w:val="nl-NL"/>
        </w:rPr>
        <w:t>eed</w:t>
      </w:r>
      <w:r w:rsidRPr="00616BBF">
        <w:rPr>
          <w:lang w:val="nl-NL"/>
        </w:rPr>
        <w:t xml:space="preserve"> </w:t>
      </w:r>
      <w:r w:rsidR="007D7A58" w:rsidRPr="00616BBF">
        <w:rPr>
          <w:lang w:val="nl-NL"/>
        </w:rPr>
        <w:t>me</w:t>
      </w:r>
      <w:r w:rsidRPr="00616BBF">
        <w:rPr>
          <w:lang w:val="nl-NL"/>
        </w:rPr>
        <w:t xml:space="preserve"> </w:t>
      </w:r>
      <w:r w:rsidR="007D7A58" w:rsidRPr="00616BBF">
        <w:rPr>
          <w:lang w:val="nl-NL"/>
        </w:rPr>
        <w:t xml:space="preserve">denken </w:t>
      </w:r>
      <w:r w:rsidRPr="00616BBF">
        <w:rPr>
          <w:lang w:val="nl-NL"/>
        </w:rPr>
        <w:t xml:space="preserve">aan de dichteres </w:t>
      </w:r>
      <w:r w:rsidR="006C1310" w:rsidRPr="00616BBF">
        <w:rPr>
          <w:i/>
          <w:iCs/>
          <w:lang w:val="nl-NL"/>
        </w:rPr>
        <w:t xml:space="preserve">M. </w:t>
      </w:r>
      <w:r w:rsidRPr="00616BBF">
        <w:rPr>
          <w:i/>
          <w:iCs/>
          <w:lang w:val="nl-NL"/>
        </w:rPr>
        <w:t>Vasalis</w:t>
      </w:r>
      <w:r w:rsidRPr="00616BBF">
        <w:rPr>
          <w:lang w:val="nl-NL"/>
        </w:rPr>
        <w:t xml:space="preserve"> met haar gedicht </w:t>
      </w:r>
      <w:r w:rsidRPr="00616BBF">
        <w:rPr>
          <w:i/>
          <w:iCs/>
          <w:lang w:val="nl-NL"/>
        </w:rPr>
        <w:t>Tijd</w:t>
      </w:r>
      <w:r w:rsidR="009C1814" w:rsidRPr="00616BBF">
        <w:rPr>
          <w:lang w:val="nl-NL"/>
        </w:rPr>
        <w:t xml:space="preserve"> (in </w:t>
      </w:r>
      <w:r w:rsidR="00F81617" w:rsidRPr="00616BBF">
        <w:rPr>
          <w:lang w:val="nl-NL"/>
        </w:rPr>
        <w:t xml:space="preserve">de bundel </w:t>
      </w:r>
      <w:r w:rsidR="009C1814" w:rsidRPr="00616BBF">
        <w:rPr>
          <w:i/>
          <w:iCs/>
          <w:lang w:val="nl-NL"/>
        </w:rPr>
        <w:t>Parken en Woestijnen</w:t>
      </w:r>
      <w:r w:rsidR="009C1814" w:rsidRPr="00616BBF">
        <w:rPr>
          <w:lang w:val="nl-NL"/>
        </w:rPr>
        <w:t>, 19</w:t>
      </w:r>
      <w:r w:rsidR="00484FC1" w:rsidRPr="00616BBF">
        <w:rPr>
          <w:lang w:val="nl-NL"/>
        </w:rPr>
        <w:t>61</w:t>
      </w:r>
      <w:r w:rsidR="009C1814" w:rsidRPr="00616BBF">
        <w:rPr>
          <w:lang w:val="nl-NL"/>
        </w:rPr>
        <w:t>)</w:t>
      </w:r>
      <w:r w:rsidRPr="00616BBF">
        <w:rPr>
          <w:lang w:val="nl-NL"/>
        </w:rPr>
        <w:t>, waar ze</w:t>
      </w:r>
      <w:r w:rsidR="007D7A58" w:rsidRPr="00616BBF">
        <w:rPr>
          <w:lang w:val="nl-NL"/>
        </w:rPr>
        <w:t xml:space="preserve"> </w:t>
      </w:r>
      <w:r w:rsidRPr="00616BBF">
        <w:rPr>
          <w:lang w:val="nl-NL"/>
        </w:rPr>
        <w:t xml:space="preserve">de wereld om zich </w:t>
      </w:r>
      <w:r w:rsidRPr="00616BBF">
        <w:rPr>
          <w:lang w:val="nl-NL"/>
        </w:rPr>
        <w:lastRenderedPageBreak/>
        <w:t xml:space="preserve">heen ziet in een droom vanuit een ander perspectief, </w:t>
      </w:r>
      <w:r w:rsidR="009C1814" w:rsidRPr="00616BBF">
        <w:rPr>
          <w:lang w:val="nl-NL"/>
        </w:rPr>
        <w:t xml:space="preserve">met </w:t>
      </w:r>
      <w:r w:rsidRPr="00616BBF">
        <w:rPr>
          <w:lang w:val="nl-NL"/>
        </w:rPr>
        <w:t xml:space="preserve">een andere snelheid: </w:t>
      </w:r>
    </w:p>
    <w:p w14:paraId="6EA76F33" w14:textId="0D1B5A49" w:rsidR="008E1FCD" w:rsidRPr="00616BBF" w:rsidRDefault="008E1FCD" w:rsidP="00FE762F">
      <w:pPr>
        <w:spacing w:after="0"/>
        <w:ind w:left="1418" w:right="1391"/>
        <w:rPr>
          <w:lang w:val="nl-NL"/>
        </w:rPr>
      </w:pPr>
    </w:p>
    <w:p w14:paraId="14F95AE5" w14:textId="5839EDBF" w:rsidR="00EE0B46" w:rsidRPr="00616BBF" w:rsidRDefault="005D0329" w:rsidP="00423CBE">
      <w:pPr>
        <w:spacing w:after="0"/>
        <w:ind w:left="1418" w:right="1391"/>
        <w:rPr>
          <w:i/>
          <w:iCs/>
          <w:lang w:val="nl-NL"/>
        </w:rPr>
      </w:pPr>
      <w:r>
        <w:rPr>
          <w:noProof/>
        </w:rPr>
        <w:drawing>
          <wp:anchor distT="0" distB="0" distL="114300" distR="114300" simplePos="0" relativeHeight="251705344" behindDoc="0" locked="0" layoutInCell="1" allowOverlap="1" wp14:anchorId="4DF9685D" wp14:editId="13561289">
            <wp:simplePos x="0" y="0"/>
            <wp:positionH relativeFrom="column">
              <wp:posOffset>3441700</wp:posOffset>
            </wp:positionH>
            <wp:positionV relativeFrom="paragraph">
              <wp:posOffset>3175</wp:posOffset>
            </wp:positionV>
            <wp:extent cx="1223645" cy="1924050"/>
            <wp:effectExtent l="0" t="0" r="0" b="0"/>
            <wp:wrapSquare wrapText="bothSides"/>
            <wp:docPr id="189446847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23645" cy="1924050"/>
                    </a:xfrm>
                    <a:prstGeom prst="rect">
                      <a:avLst/>
                    </a:prstGeom>
                    <a:noFill/>
                    <a:ln>
                      <a:noFill/>
                    </a:ln>
                  </pic:spPr>
                </pic:pic>
              </a:graphicData>
            </a:graphic>
          </wp:anchor>
        </w:drawing>
      </w:r>
      <w:r w:rsidR="008E1FCD" w:rsidRPr="00616BBF">
        <w:rPr>
          <w:i/>
          <w:iCs/>
          <w:lang w:val="nl-NL"/>
        </w:rPr>
        <w:t>Ik droomde dat ik langzaam leefde …</w:t>
      </w:r>
    </w:p>
    <w:p w14:paraId="663A9A06" w14:textId="462D7507" w:rsidR="006C1310" w:rsidRPr="00616BBF" w:rsidRDefault="00B4484E" w:rsidP="00423CBE">
      <w:pPr>
        <w:spacing w:after="0"/>
        <w:ind w:left="1418" w:right="1391"/>
        <w:rPr>
          <w:i/>
          <w:iCs/>
          <w:lang w:val="nl-NL"/>
        </w:rPr>
      </w:pPr>
      <w:r w:rsidRPr="00616BBF">
        <w:rPr>
          <w:i/>
          <w:iCs/>
          <w:lang w:val="nl-NL"/>
        </w:rPr>
        <w:t>l</w:t>
      </w:r>
      <w:r w:rsidR="008E1FCD" w:rsidRPr="00616BBF">
        <w:rPr>
          <w:i/>
          <w:iCs/>
          <w:lang w:val="nl-NL"/>
        </w:rPr>
        <w:t>angzamer dan de oudste steen.</w:t>
      </w:r>
      <w:r w:rsidR="00423CBE" w:rsidRPr="00616BBF">
        <w:rPr>
          <w:lang w:val="nl-NL"/>
        </w:rPr>
        <w:tab/>
      </w:r>
      <w:r w:rsidR="00423CBE" w:rsidRPr="00616BBF">
        <w:rPr>
          <w:i/>
          <w:iCs/>
          <w:lang w:val="nl-NL"/>
        </w:rPr>
        <w:tab/>
      </w:r>
      <w:r w:rsidR="00423CBE" w:rsidRPr="00616BBF">
        <w:rPr>
          <w:lang w:val="nl-NL"/>
        </w:rPr>
        <w:tab/>
      </w:r>
      <w:r w:rsidR="00423CBE" w:rsidRPr="00616BBF">
        <w:rPr>
          <w:lang w:val="nl-NL"/>
        </w:rPr>
        <w:tab/>
      </w:r>
      <w:r w:rsidR="00423CBE" w:rsidRPr="00616BBF">
        <w:rPr>
          <w:lang w:val="nl-NL"/>
        </w:rPr>
        <w:tab/>
      </w:r>
    </w:p>
    <w:p w14:paraId="11B6B52D" w14:textId="69B4CD6E" w:rsidR="006C1310" w:rsidRPr="00616BBF" w:rsidRDefault="006C1310" w:rsidP="00FE762F">
      <w:pPr>
        <w:spacing w:after="0"/>
        <w:ind w:left="1418" w:right="1391"/>
        <w:rPr>
          <w:i/>
          <w:iCs/>
          <w:lang w:val="nl-NL"/>
        </w:rPr>
      </w:pPr>
      <w:r w:rsidRPr="00616BBF">
        <w:rPr>
          <w:i/>
          <w:iCs/>
          <w:lang w:val="nl-NL"/>
        </w:rPr>
        <w:t>Het was verschrikkelijk: om mij heen</w:t>
      </w:r>
      <w:r w:rsidR="00127FA0" w:rsidRPr="00616BBF">
        <w:rPr>
          <w:i/>
          <w:iCs/>
          <w:lang w:val="nl-NL"/>
        </w:rPr>
        <w:t xml:space="preserve"> </w:t>
      </w:r>
    </w:p>
    <w:p w14:paraId="7E21EB0C" w14:textId="2BF5C244" w:rsidR="00842B54" w:rsidRPr="00616BBF" w:rsidRDefault="006C1310" w:rsidP="00842B54">
      <w:pPr>
        <w:spacing w:after="0"/>
        <w:ind w:left="1418" w:right="1391"/>
        <w:rPr>
          <w:i/>
          <w:iCs/>
          <w:lang w:val="nl-NL"/>
        </w:rPr>
      </w:pPr>
      <w:r w:rsidRPr="00616BBF">
        <w:rPr>
          <w:i/>
          <w:iCs/>
          <w:lang w:val="nl-NL"/>
        </w:rPr>
        <w:t>Schoot alles op, schokte en beefde</w:t>
      </w:r>
      <w:r w:rsidR="00842B54" w:rsidRPr="00616BBF">
        <w:rPr>
          <w:i/>
          <w:iCs/>
          <w:lang w:val="nl-NL"/>
        </w:rPr>
        <w:tab/>
      </w:r>
    </w:p>
    <w:p w14:paraId="31325B59" w14:textId="78FBC803" w:rsidR="00E1531C" w:rsidRPr="00616BBF" w:rsidRDefault="00E1531C" w:rsidP="00E1531C">
      <w:pPr>
        <w:spacing w:after="0"/>
        <w:ind w:left="1418" w:right="1391"/>
        <w:rPr>
          <w:i/>
          <w:iCs/>
          <w:lang w:val="nl-NL"/>
        </w:rPr>
      </w:pPr>
      <w:r w:rsidRPr="00616BBF">
        <w:rPr>
          <w:lang w:val="nl-NL"/>
        </w:rPr>
        <w:t>(…)</w:t>
      </w:r>
      <w:r w:rsidRPr="00616BBF">
        <w:rPr>
          <w:lang w:val="nl-NL"/>
        </w:rPr>
        <w:tab/>
      </w:r>
      <w:r w:rsidRPr="00616BBF">
        <w:rPr>
          <w:lang w:val="nl-NL"/>
        </w:rPr>
        <w:tab/>
      </w:r>
      <w:r w:rsidR="00127FA0" w:rsidRPr="00616BBF">
        <w:rPr>
          <w:lang w:val="nl-NL"/>
        </w:rPr>
        <w:t xml:space="preserve">  </w:t>
      </w:r>
      <w:r w:rsidRPr="00616BBF">
        <w:rPr>
          <w:lang w:val="nl-NL"/>
        </w:rPr>
        <w:t xml:space="preserve">                                                   </w:t>
      </w:r>
    </w:p>
    <w:p w14:paraId="73E73461" w14:textId="08AA4386" w:rsidR="00E1531C" w:rsidRPr="00616BBF" w:rsidRDefault="00E1531C" w:rsidP="00E1531C">
      <w:pPr>
        <w:spacing w:after="0"/>
        <w:ind w:left="1418" w:right="1391"/>
        <w:rPr>
          <w:i/>
          <w:iCs/>
          <w:lang w:val="nl-NL"/>
        </w:rPr>
      </w:pPr>
    </w:p>
    <w:p w14:paraId="07D15F48" w14:textId="1C208951" w:rsidR="00E1531C" w:rsidRPr="00616BBF" w:rsidRDefault="00E1531C" w:rsidP="00E1531C">
      <w:pPr>
        <w:spacing w:after="0"/>
        <w:ind w:left="1418" w:right="1391"/>
        <w:rPr>
          <w:i/>
          <w:iCs/>
          <w:lang w:val="nl-NL"/>
        </w:rPr>
      </w:pPr>
      <w:r w:rsidRPr="00616BBF">
        <w:rPr>
          <w:i/>
          <w:iCs/>
          <w:lang w:val="nl-NL"/>
        </w:rPr>
        <w:t xml:space="preserve">Hoe kón ik dat niet eerder weten,  </w:t>
      </w:r>
      <w:r w:rsidRPr="00616BBF">
        <w:rPr>
          <w:i/>
          <w:iCs/>
          <w:lang w:val="nl-NL"/>
        </w:rPr>
        <w:tab/>
      </w:r>
      <w:r w:rsidRPr="00616BBF">
        <w:rPr>
          <w:i/>
          <w:iCs/>
          <w:lang w:val="nl-NL"/>
        </w:rPr>
        <w:tab/>
      </w:r>
    </w:p>
    <w:p w14:paraId="06411252" w14:textId="4AAD056C" w:rsidR="00E1531C" w:rsidRPr="00616BBF" w:rsidRDefault="00E1531C" w:rsidP="00E1531C">
      <w:pPr>
        <w:spacing w:after="0"/>
        <w:ind w:left="1418" w:right="1391"/>
        <w:rPr>
          <w:i/>
          <w:iCs/>
          <w:lang w:val="nl-NL"/>
        </w:rPr>
      </w:pPr>
      <w:r w:rsidRPr="00616BBF">
        <w:rPr>
          <w:i/>
          <w:iCs/>
          <w:lang w:val="nl-NL"/>
        </w:rPr>
        <w:t xml:space="preserve">niet beter zien in vroeger tijd?  </w:t>
      </w:r>
    </w:p>
    <w:p w14:paraId="09687A02" w14:textId="097FD8C3" w:rsidR="00E1531C" w:rsidRPr="00616BBF" w:rsidRDefault="00E1531C" w:rsidP="00E1531C">
      <w:pPr>
        <w:spacing w:after="0"/>
        <w:ind w:left="1418" w:right="1391"/>
        <w:rPr>
          <w:i/>
          <w:iCs/>
          <w:lang w:val="nl-NL"/>
        </w:rPr>
      </w:pPr>
      <w:r w:rsidRPr="00616BBF">
        <w:rPr>
          <w:i/>
          <w:iCs/>
          <w:lang w:val="nl-NL"/>
        </w:rPr>
        <w:t>Hoe moet ik het ooit weer vergeten?</w:t>
      </w:r>
    </w:p>
    <w:p w14:paraId="2BC6307C" w14:textId="770C311B" w:rsidR="008E1FCD" w:rsidRPr="00616BBF" w:rsidRDefault="008E1FCD" w:rsidP="00E1531C">
      <w:pPr>
        <w:spacing w:after="0"/>
        <w:ind w:right="1391"/>
        <w:rPr>
          <w:i/>
          <w:iCs/>
          <w:lang w:val="nl-NL"/>
        </w:rPr>
      </w:pPr>
    </w:p>
    <w:p w14:paraId="6D3EDEBC" w14:textId="6C87D6F6" w:rsidR="008E1FCD" w:rsidRPr="00616BBF" w:rsidRDefault="008E1FCD" w:rsidP="00FE762F">
      <w:pPr>
        <w:spacing w:after="0" w:line="240" w:lineRule="auto"/>
        <w:ind w:left="1418" w:right="1391"/>
        <w:rPr>
          <w:lang w:val="nl-NL"/>
        </w:rPr>
      </w:pPr>
      <w:r w:rsidRPr="00616BBF">
        <w:rPr>
          <w:lang w:val="nl-NL"/>
        </w:rPr>
        <w:t xml:space="preserve">Dit is de bron </w:t>
      </w:r>
      <w:r w:rsidR="00481C4A" w:rsidRPr="00616BBF">
        <w:rPr>
          <w:lang w:val="nl-NL"/>
        </w:rPr>
        <w:t xml:space="preserve">van </w:t>
      </w:r>
      <w:r w:rsidRPr="00616BBF">
        <w:rPr>
          <w:lang w:val="nl-NL"/>
        </w:rPr>
        <w:t>waaruit in dit boek geput wordt.</w:t>
      </w:r>
      <w:r w:rsidR="00997F72" w:rsidRPr="00616BBF">
        <w:rPr>
          <w:lang w:val="nl-NL"/>
        </w:rPr>
        <w:t xml:space="preserve"> Waar, h</w:t>
      </w:r>
      <w:r w:rsidRPr="00616BBF">
        <w:rPr>
          <w:lang w:val="nl-NL"/>
        </w:rPr>
        <w:t>oe, waarom, en waarom niet, wordt het denken</w:t>
      </w:r>
      <w:r w:rsidR="003C516B" w:rsidRPr="00616BBF">
        <w:rPr>
          <w:lang w:val="nl-NL"/>
        </w:rPr>
        <w:t xml:space="preserve"> van mensen</w:t>
      </w:r>
      <w:r w:rsidRPr="00616BBF">
        <w:rPr>
          <w:lang w:val="nl-NL"/>
        </w:rPr>
        <w:t xml:space="preserve"> verbeeld</w:t>
      </w:r>
      <w:r w:rsidR="00997F72" w:rsidRPr="00616BBF">
        <w:rPr>
          <w:lang w:val="nl-NL"/>
        </w:rPr>
        <w:t xml:space="preserve"> in schilderijen</w:t>
      </w:r>
      <w:r w:rsidR="009F1000" w:rsidRPr="00616BBF">
        <w:rPr>
          <w:lang w:val="nl-NL"/>
        </w:rPr>
        <w:t>, in beelden</w:t>
      </w:r>
      <w:r w:rsidRPr="00616BBF">
        <w:rPr>
          <w:lang w:val="nl-NL"/>
        </w:rPr>
        <w:t>?</w:t>
      </w:r>
      <w:r w:rsidR="00481C4A" w:rsidRPr="00616BBF">
        <w:rPr>
          <w:lang w:val="nl-NL"/>
        </w:rPr>
        <w:t xml:space="preserve"> </w:t>
      </w:r>
      <w:r w:rsidR="009F1000" w:rsidRPr="00616BBF">
        <w:rPr>
          <w:lang w:val="nl-NL"/>
        </w:rPr>
        <w:t>En hoe werkt het bij het schilderen of beeldhouwen van emoties?</w:t>
      </w:r>
    </w:p>
    <w:p w14:paraId="1FF3BC66" w14:textId="28C386E9" w:rsidR="008E1FCD" w:rsidRPr="00616BBF" w:rsidRDefault="008E1FCD" w:rsidP="00FE762F">
      <w:pPr>
        <w:spacing w:after="0"/>
        <w:ind w:left="1418" w:right="1391"/>
        <w:rPr>
          <w:lang w:val="nl-NL"/>
        </w:rPr>
      </w:pPr>
    </w:p>
    <w:p w14:paraId="648F5052" w14:textId="1206D6CE" w:rsidR="008E1FCD" w:rsidRPr="00616BBF" w:rsidRDefault="008E1FCD" w:rsidP="00FE762F">
      <w:pPr>
        <w:spacing w:after="0"/>
        <w:ind w:left="1418" w:right="1391"/>
        <w:jc w:val="center"/>
        <w:rPr>
          <w:lang w:val="nl-NL"/>
        </w:rPr>
      </w:pPr>
      <w:r w:rsidRPr="00616BBF">
        <w:rPr>
          <w:lang w:val="nl-NL"/>
        </w:rPr>
        <w:t>***</w:t>
      </w:r>
    </w:p>
    <w:p w14:paraId="1414F119" w14:textId="57A6434F" w:rsidR="006C1310" w:rsidRPr="00616BBF" w:rsidRDefault="006C1310" w:rsidP="00FE762F">
      <w:pPr>
        <w:spacing w:after="0"/>
        <w:ind w:left="1418" w:right="1391"/>
        <w:rPr>
          <w:lang w:val="nl-NL"/>
        </w:rPr>
      </w:pPr>
      <w:bookmarkStart w:id="1" w:name="_Hlk202475057"/>
    </w:p>
    <w:p w14:paraId="1A26A3C9" w14:textId="0DF55137" w:rsidR="00481C4A" w:rsidRPr="00616BBF" w:rsidRDefault="00D048A9" w:rsidP="00FE762F">
      <w:pPr>
        <w:spacing w:after="0"/>
        <w:ind w:left="1418" w:right="1391"/>
        <w:rPr>
          <w:lang w:val="nl-NL"/>
        </w:rPr>
      </w:pPr>
      <w:r w:rsidRPr="00616BBF">
        <w:rPr>
          <w:lang w:val="nl-NL"/>
        </w:rPr>
        <w:t>De vraag dringt zich dan op i</w:t>
      </w:r>
      <w:r w:rsidR="006C1310" w:rsidRPr="00616BBF">
        <w:rPr>
          <w:lang w:val="nl-NL"/>
        </w:rPr>
        <w:t xml:space="preserve">n hoeverre </w:t>
      </w:r>
      <w:r w:rsidR="00481C4A" w:rsidRPr="00616BBF">
        <w:rPr>
          <w:lang w:val="nl-NL"/>
        </w:rPr>
        <w:t xml:space="preserve">de </w:t>
      </w:r>
      <w:r w:rsidR="00481C4A" w:rsidRPr="00616BBF">
        <w:rPr>
          <w:i/>
          <w:iCs/>
          <w:lang w:val="nl-NL"/>
        </w:rPr>
        <w:t>mens</w:t>
      </w:r>
      <w:r w:rsidR="00481C4A" w:rsidRPr="00616BBF">
        <w:rPr>
          <w:lang w:val="nl-NL"/>
        </w:rPr>
        <w:t xml:space="preserve"> </w:t>
      </w:r>
      <w:r w:rsidRPr="00616BBF">
        <w:rPr>
          <w:lang w:val="nl-NL"/>
        </w:rPr>
        <w:t xml:space="preserve">eigenlijk </w:t>
      </w:r>
      <w:r w:rsidR="00481C4A" w:rsidRPr="00616BBF">
        <w:rPr>
          <w:lang w:val="nl-NL"/>
        </w:rPr>
        <w:t xml:space="preserve">verbeeld </w:t>
      </w:r>
      <w:r w:rsidRPr="00616BBF">
        <w:rPr>
          <w:lang w:val="nl-NL"/>
        </w:rPr>
        <w:t xml:space="preserve">wordt </w:t>
      </w:r>
      <w:r w:rsidR="00481C4A" w:rsidRPr="00616BBF">
        <w:rPr>
          <w:lang w:val="nl-NL"/>
        </w:rPr>
        <w:t xml:space="preserve">in schilderijen, als het denken niet uitgebeeld wordt? Het </w:t>
      </w:r>
      <w:r w:rsidR="00481C4A" w:rsidRPr="00616BBF">
        <w:rPr>
          <w:i/>
          <w:iCs/>
          <w:lang w:val="nl-NL"/>
        </w:rPr>
        <w:t>denken</w:t>
      </w:r>
      <w:r w:rsidR="0018276C" w:rsidRPr="00616BBF">
        <w:rPr>
          <w:i/>
          <w:iCs/>
          <w:lang w:val="nl-NL"/>
        </w:rPr>
        <w:t>,</w:t>
      </w:r>
      <w:r w:rsidR="00481C4A" w:rsidRPr="00616BBF">
        <w:rPr>
          <w:lang w:val="nl-NL"/>
        </w:rPr>
        <w:t xml:space="preserve"> gaf onder andere </w:t>
      </w:r>
      <w:r w:rsidR="00F81617" w:rsidRPr="00616BBF">
        <w:rPr>
          <w:lang w:val="nl-NL"/>
        </w:rPr>
        <w:t xml:space="preserve">de Franse filosoof </w:t>
      </w:r>
      <w:r w:rsidR="00831284" w:rsidRPr="00616BBF">
        <w:rPr>
          <w:i/>
          <w:iCs/>
          <w:lang w:val="nl-NL"/>
        </w:rPr>
        <w:t xml:space="preserve">Blaise </w:t>
      </w:r>
      <w:r w:rsidR="00481C4A" w:rsidRPr="00616BBF">
        <w:rPr>
          <w:i/>
          <w:iCs/>
          <w:lang w:val="nl-NL"/>
        </w:rPr>
        <w:t>Pascal</w:t>
      </w:r>
      <w:r w:rsidR="00481C4A" w:rsidRPr="00616BBF">
        <w:rPr>
          <w:lang w:val="nl-NL"/>
        </w:rPr>
        <w:t xml:space="preserve"> aan, is kenmerkend voor de mens. </w:t>
      </w:r>
      <w:r w:rsidR="00831284" w:rsidRPr="00616BBF">
        <w:rPr>
          <w:lang w:val="nl-NL"/>
        </w:rPr>
        <w:t xml:space="preserve">De befaamde uitspraak van </w:t>
      </w:r>
      <w:r w:rsidR="00481C4A" w:rsidRPr="00616BBF">
        <w:rPr>
          <w:lang w:val="nl-NL"/>
        </w:rPr>
        <w:t>Pascal</w:t>
      </w:r>
      <w:r w:rsidR="00831284" w:rsidRPr="00616BBF">
        <w:rPr>
          <w:lang w:val="nl-NL"/>
        </w:rPr>
        <w:t xml:space="preserve"> (1623-1662)</w:t>
      </w:r>
      <w:r w:rsidR="00A257CE" w:rsidRPr="00616BBF">
        <w:rPr>
          <w:lang w:val="nl-NL"/>
        </w:rPr>
        <w:t xml:space="preserve"> </w:t>
      </w:r>
      <w:r w:rsidR="00831284" w:rsidRPr="00616BBF">
        <w:rPr>
          <w:lang w:val="nl-NL"/>
        </w:rPr>
        <w:t>hierover</w:t>
      </w:r>
      <w:r w:rsidR="00481C4A" w:rsidRPr="00616BBF">
        <w:rPr>
          <w:lang w:val="nl-NL"/>
        </w:rPr>
        <w:t>:</w:t>
      </w:r>
    </w:p>
    <w:p w14:paraId="352C36B6" w14:textId="0328CD50" w:rsidR="00264E97" w:rsidRPr="00616BBF" w:rsidRDefault="00264E97" w:rsidP="00FE762F">
      <w:pPr>
        <w:spacing w:after="0"/>
        <w:ind w:left="1418" w:right="1391"/>
        <w:rPr>
          <w:lang w:val="nl-NL"/>
        </w:rPr>
      </w:pPr>
    </w:p>
    <w:bookmarkEnd w:id="1"/>
    <w:p w14:paraId="38E07374" w14:textId="731B9F6C" w:rsidR="00BF37E2" w:rsidRPr="00616BBF" w:rsidRDefault="00D118F9" w:rsidP="00FE762F">
      <w:pPr>
        <w:spacing w:after="0" w:line="240" w:lineRule="auto"/>
        <w:ind w:left="1418" w:right="1391"/>
        <w:rPr>
          <w:i/>
          <w:iCs/>
          <w:lang w:val="nl-NL"/>
        </w:rPr>
      </w:pPr>
      <w:r w:rsidRPr="00616BBF">
        <w:rPr>
          <w:noProof/>
          <w:lang w:val="nl-NL"/>
        </w:rPr>
        <w:drawing>
          <wp:anchor distT="0" distB="0" distL="114300" distR="114300" simplePos="0" relativeHeight="251693056" behindDoc="0" locked="0" layoutInCell="1" allowOverlap="1" wp14:anchorId="3C7CB0C7" wp14:editId="118C900F">
            <wp:simplePos x="0" y="0"/>
            <wp:positionH relativeFrom="column">
              <wp:posOffset>4930140</wp:posOffset>
            </wp:positionH>
            <wp:positionV relativeFrom="paragraph">
              <wp:posOffset>8890</wp:posOffset>
            </wp:positionV>
            <wp:extent cx="1061085" cy="1061085"/>
            <wp:effectExtent l="0" t="0" r="5715" b="5715"/>
            <wp:wrapSquare wrapText="bothSides"/>
            <wp:docPr id="304555537"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1085" cy="1061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3B16" w:rsidRPr="00616BBF">
        <w:rPr>
          <w:i/>
          <w:iCs/>
          <w:lang w:val="nl-NL"/>
        </w:rPr>
        <w:t xml:space="preserve">De mens is slechts een rietstengel, de zwakste in de natuur, </w:t>
      </w:r>
    </w:p>
    <w:p w14:paraId="409E3278" w14:textId="77777777" w:rsidR="0018276C" w:rsidRPr="00616BBF" w:rsidRDefault="007A3B16" w:rsidP="00FE762F">
      <w:pPr>
        <w:spacing w:after="0" w:line="240" w:lineRule="auto"/>
        <w:ind w:left="1418" w:right="1391"/>
        <w:rPr>
          <w:i/>
          <w:iCs/>
          <w:lang w:val="nl-NL"/>
        </w:rPr>
      </w:pPr>
      <w:r w:rsidRPr="00616BBF">
        <w:rPr>
          <w:i/>
          <w:iCs/>
          <w:lang w:val="nl-NL"/>
        </w:rPr>
        <w:t xml:space="preserve">maar hij is een denkende rietstengel. </w:t>
      </w:r>
    </w:p>
    <w:p w14:paraId="2D347924" w14:textId="1002F04D" w:rsidR="00BF37E2" w:rsidRPr="00616BBF" w:rsidRDefault="007A3B16" w:rsidP="00FE762F">
      <w:pPr>
        <w:spacing w:after="0" w:line="240" w:lineRule="auto"/>
        <w:ind w:left="1418" w:right="1391"/>
        <w:rPr>
          <w:i/>
          <w:iCs/>
          <w:lang w:val="nl-NL"/>
        </w:rPr>
      </w:pPr>
      <w:r w:rsidRPr="00616BBF">
        <w:rPr>
          <w:i/>
          <w:iCs/>
          <w:lang w:val="nl-NL"/>
        </w:rPr>
        <w:t xml:space="preserve">Het hele universum hoeft zich niet te wapenen om hem te verpletteren: </w:t>
      </w:r>
    </w:p>
    <w:p w14:paraId="24DDBA77" w14:textId="530FB3C1" w:rsidR="00BF37E2" w:rsidRPr="00616BBF" w:rsidRDefault="007A3B16" w:rsidP="00FE762F">
      <w:pPr>
        <w:spacing w:after="0" w:line="240" w:lineRule="auto"/>
        <w:ind w:left="1418" w:right="1391"/>
        <w:rPr>
          <w:i/>
          <w:iCs/>
          <w:lang w:val="nl-NL"/>
        </w:rPr>
      </w:pPr>
      <w:r w:rsidRPr="00616BBF">
        <w:rPr>
          <w:i/>
          <w:iCs/>
          <w:lang w:val="nl-NL"/>
        </w:rPr>
        <w:t xml:space="preserve">een damp, een druppel water, is genoeg om hem te doden. </w:t>
      </w:r>
    </w:p>
    <w:p w14:paraId="692014AE" w14:textId="146D5699" w:rsidR="00BF37E2" w:rsidRPr="00616BBF" w:rsidRDefault="007A3B16" w:rsidP="00FE762F">
      <w:pPr>
        <w:spacing w:after="0" w:line="240" w:lineRule="auto"/>
        <w:ind w:left="1418" w:right="1391"/>
        <w:rPr>
          <w:i/>
          <w:iCs/>
          <w:lang w:val="nl-NL"/>
        </w:rPr>
      </w:pPr>
      <w:r w:rsidRPr="00616BBF">
        <w:rPr>
          <w:i/>
          <w:iCs/>
          <w:lang w:val="nl-NL"/>
        </w:rPr>
        <w:t>Maar zelfs als het</w:t>
      </w:r>
      <w:r w:rsidR="00947FAC" w:rsidRPr="00616BBF">
        <w:rPr>
          <w:i/>
          <w:iCs/>
          <w:lang w:val="nl-NL"/>
        </w:rPr>
        <w:t xml:space="preserve"> </w:t>
      </w:r>
      <w:r w:rsidRPr="00616BBF">
        <w:rPr>
          <w:i/>
          <w:iCs/>
          <w:lang w:val="nl-NL"/>
        </w:rPr>
        <w:t>universum</w:t>
      </w:r>
      <w:r w:rsidR="00947FAC" w:rsidRPr="00616BBF">
        <w:rPr>
          <w:i/>
          <w:iCs/>
          <w:lang w:val="nl-NL"/>
        </w:rPr>
        <w:t xml:space="preserve"> hem zou verpletteren, </w:t>
      </w:r>
    </w:p>
    <w:p w14:paraId="6898E040" w14:textId="77777777" w:rsidR="00BF37E2" w:rsidRPr="00616BBF" w:rsidRDefault="00947FAC" w:rsidP="00FE762F">
      <w:pPr>
        <w:spacing w:after="0" w:line="240" w:lineRule="auto"/>
        <w:ind w:left="1418" w:right="1391"/>
        <w:rPr>
          <w:i/>
          <w:iCs/>
          <w:lang w:val="nl-NL"/>
        </w:rPr>
      </w:pPr>
      <w:r w:rsidRPr="00616BBF">
        <w:rPr>
          <w:i/>
          <w:iCs/>
          <w:lang w:val="nl-NL"/>
        </w:rPr>
        <w:t xml:space="preserve">zou de mens nog edeler zijn dan degene die hem doodt, </w:t>
      </w:r>
    </w:p>
    <w:p w14:paraId="655C65E7" w14:textId="2556C1FB" w:rsidR="00BF37E2" w:rsidRPr="00616BBF" w:rsidRDefault="00947FAC" w:rsidP="00FE762F">
      <w:pPr>
        <w:spacing w:after="0" w:line="240" w:lineRule="auto"/>
        <w:ind w:left="1418" w:right="1391"/>
        <w:rPr>
          <w:i/>
          <w:iCs/>
          <w:lang w:val="nl-NL"/>
        </w:rPr>
      </w:pPr>
      <w:r w:rsidRPr="00616BBF">
        <w:rPr>
          <w:i/>
          <w:iCs/>
          <w:lang w:val="nl-NL"/>
        </w:rPr>
        <w:t>omdat hij weet dat hij stervende is</w:t>
      </w:r>
      <w:r w:rsidR="00FE5BE5" w:rsidRPr="00616BBF">
        <w:rPr>
          <w:i/>
          <w:iCs/>
          <w:lang w:val="nl-NL"/>
        </w:rPr>
        <w:t>,</w:t>
      </w:r>
      <w:r w:rsidRPr="00616BBF">
        <w:rPr>
          <w:i/>
          <w:iCs/>
          <w:lang w:val="nl-NL"/>
        </w:rPr>
        <w:t xml:space="preserve"> en welk voordeel </w:t>
      </w:r>
    </w:p>
    <w:p w14:paraId="1A67CBE8" w14:textId="4BDFD788" w:rsidR="007A3B16" w:rsidRPr="00616BBF" w:rsidRDefault="00947FAC" w:rsidP="00FE762F">
      <w:pPr>
        <w:spacing w:after="0" w:line="240" w:lineRule="auto"/>
        <w:ind w:left="1418" w:right="1391"/>
        <w:rPr>
          <w:i/>
          <w:iCs/>
          <w:lang w:val="nl-NL"/>
        </w:rPr>
      </w:pPr>
      <w:r w:rsidRPr="00616BBF">
        <w:rPr>
          <w:i/>
          <w:iCs/>
          <w:lang w:val="nl-NL"/>
        </w:rPr>
        <w:t>het universum ook op hem heeft; het universum weet daar niets van.</w:t>
      </w:r>
    </w:p>
    <w:p w14:paraId="7781F7EC" w14:textId="77777777" w:rsidR="00481C4A" w:rsidRPr="00616BBF" w:rsidRDefault="00481C4A" w:rsidP="00FE762F">
      <w:pPr>
        <w:spacing w:after="0"/>
        <w:ind w:left="1418" w:right="1391"/>
        <w:rPr>
          <w:lang w:val="nl-NL"/>
        </w:rPr>
      </w:pPr>
    </w:p>
    <w:p w14:paraId="3A9D64DE" w14:textId="511B55B1" w:rsidR="00481C4A" w:rsidRPr="00616BBF" w:rsidRDefault="00481C4A" w:rsidP="00FE762F">
      <w:pPr>
        <w:spacing w:after="0"/>
        <w:ind w:left="1418" w:right="1391"/>
        <w:jc w:val="center"/>
        <w:rPr>
          <w:lang w:val="nl-NL"/>
        </w:rPr>
      </w:pPr>
      <w:r w:rsidRPr="00616BBF">
        <w:rPr>
          <w:lang w:val="nl-NL"/>
        </w:rPr>
        <w:t>***</w:t>
      </w:r>
    </w:p>
    <w:p w14:paraId="1D3437C1" w14:textId="02934CFF" w:rsidR="00997F72" w:rsidRPr="00616BBF" w:rsidRDefault="000C7422" w:rsidP="00FE762F">
      <w:pPr>
        <w:spacing w:after="0"/>
        <w:ind w:left="1418" w:right="1391"/>
        <w:rPr>
          <w:lang w:val="nl-NL"/>
        </w:rPr>
      </w:pPr>
      <w:r w:rsidRPr="00616BBF">
        <w:rPr>
          <w:lang w:val="nl-NL"/>
        </w:rPr>
        <w:t>De schilder die mensen schildert, staat vaak voor modellen</w:t>
      </w:r>
      <w:r w:rsidR="00853BE5" w:rsidRPr="00616BBF">
        <w:rPr>
          <w:lang w:val="nl-NL"/>
        </w:rPr>
        <w:t>,</w:t>
      </w:r>
      <w:r w:rsidRPr="00616BBF">
        <w:rPr>
          <w:lang w:val="nl-NL"/>
        </w:rPr>
        <w:t xml:space="preserve"> en </w:t>
      </w:r>
      <w:r w:rsidR="00997F72" w:rsidRPr="00616BBF">
        <w:rPr>
          <w:lang w:val="nl-NL"/>
        </w:rPr>
        <w:t>vaak</w:t>
      </w:r>
      <w:r w:rsidR="00FB24D8" w:rsidRPr="00616BBF">
        <w:rPr>
          <w:lang w:val="nl-NL"/>
        </w:rPr>
        <w:t xml:space="preserve"> ook</w:t>
      </w:r>
      <w:r w:rsidR="00B4484E" w:rsidRPr="00616BBF">
        <w:rPr>
          <w:lang w:val="nl-NL"/>
        </w:rPr>
        <w:t xml:space="preserve"> </w:t>
      </w:r>
      <w:r w:rsidR="00A257CE" w:rsidRPr="00616BBF">
        <w:rPr>
          <w:lang w:val="nl-NL"/>
        </w:rPr>
        <w:t xml:space="preserve">voor </w:t>
      </w:r>
      <w:r w:rsidR="008903E3" w:rsidRPr="00616BBF">
        <w:rPr>
          <w:lang w:val="nl-NL"/>
        </w:rPr>
        <w:t>mensen die een portret van zichzelf willen</w:t>
      </w:r>
      <w:r w:rsidRPr="00616BBF">
        <w:rPr>
          <w:lang w:val="nl-NL"/>
        </w:rPr>
        <w:t xml:space="preserve">. </w:t>
      </w:r>
      <w:r w:rsidR="00997F72" w:rsidRPr="00616BBF">
        <w:rPr>
          <w:lang w:val="nl-NL"/>
        </w:rPr>
        <w:t xml:space="preserve">Waarom schilderen ze </w:t>
      </w:r>
      <w:r w:rsidR="003D70C1" w:rsidRPr="00616BBF">
        <w:rPr>
          <w:lang w:val="nl-NL"/>
        </w:rPr>
        <w:t>geen</w:t>
      </w:r>
      <w:r w:rsidR="00997F72" w:rsidRPr="00616BBF">
        <w:rPr>
          <w:lang w:val="nl-NL"/>
        </w:rPr>
        <w:t xml:space="preserve"> ogen die denken? Dat was de eerste puzzel die ik moest oplossen.</w:t>
      </w:r>
    </w:p>
    <w:p w14:paraId="368F5E1D" w14:textId="5DE258EB" w:rsidR="000C7422" w:rsidRPr="00616BBF" w:rsidRDefault="000C7422" w:rsidP="00FE762F">
      <w:pPr>
        <w:spacing w:after="0"/>
        <w:ind w:left="1418" w:right="1391" w:firstLine="708"/>
        <w:rPr>
          <w:lang w:val="nl-NL"/>
        </w:rPr>
      </w:pPr>
      <w:r w:rsidRPr="00616BBF">
        <w:rPr>
          <w:lang w:val="nl-NL"/>
        </w:rPr>
        <w:t>Het model</w:t>
      </w:r>
      <w:r w:rsidR="007040D9" w:rsidRPr="00616BBF">
        <w:rPr>
          <w:lang w:val="nl-NL"/>
        </w:rPr>
        <w:t>-</w:t>
      </w:r>
      <w:r w:rsidRPr="00616BBF">
        <w:rPr>
          <w:lang w:val="nl-NL"/>
        </w:rPr>
        <w:t xml:space="preserve">staan en het poseren voor een portret </w:t>
      </w:r>
      <w:r w:rsidR="00947FAC" w:rsidRPr="00616BBF">
        <w:rPr>
          <w:lang w:val="nl-NL"/>
        </w:rPr>
        <w:t>zijn</w:t>
      </w:r>
      <w:r w:rsidRPr="00616BBF">
        <w:rPr>
          <w:lang w:val="nl-NL"/>
        </w:rPr>
        <w:t xml:space="preserve"> vermoeiende zak</w:t>
      </w:r>
      <w:r w:rsidR="00947FAC" w:rsidRPr="00616BBF">
        <w:rPr>
          <w:lang w:val="nl-NL"/>
        </w:rPr>
        <w:t>en</w:t>
      </w:r>
      <w:r w:rsidRPr="00616BBF">
        <w:rPr>
          <w:lang w:val="nl-NL"/>
        </w:rPr>
        <w:t>. Het model of de t</w:t>
      </w:r>
      <w:r w:rsidR="00997F72" w:rsidRPr="00616BBF">
        <w:rPr>
          <w:lang w:val="nl-NL"/>
        </w:rPr>
        <w:t>e</w:t>
      </w:r>
      <w:r w:rsidRPr="00616BBF">
        <w:rPr>
          <w:lang w:val="nl-NL"/>
        </w:rPr>
        <w:t xml:space="preserve"> portretteren persoon moet lange tijd niet of nauw</w:t>
      </w:r>
      <w:r w:rsidR="00076517" w:rsidRPr="00616BBF">
        <w:rPr>
          <w:lang w:val="nl-NL"/>
        </w:rPr>
        <w:t>e</w:t>
      </w:r>
      <w:r w:rsidRPr="00616BBF">
        <w:rPr>
          <w:lang w:val="nl-NL"/>
        </w:rPr>
        <w:t>lij</w:t>
      </w:r>
      <w:r w:rsidR="00D12887" w:rsidRPr="00616BBF">
        <w:rPr>
          <w:lang w:val="nl-NL"/>
        </w:rPr>
        <w:t>k</w:t>
      </w:r>
      <w:r w:rsidRPr="00616BBF">
        <w:rPr>
          <w:lang w:val="nl-NL"/>
        </w:rPr>
        <w:t xml:space="preserve">s bewegen. Om een stabiele </w:t>
      </w:r>
      <w:r w:rsidR="003D70C1" w:rsidRPr="00616BBF">
        <w:rPr>
          <w:lang w:val="nl-NL"/>
        </w:rPr>
        <w:t>pose</w:t>
      </w:r>
      <w:r w:rsidRPr="00616BBF">
        <w:rPr>
          <w:lang w:val="nl-NL"/>
        </w:rPr>
        <w:t xml:space="preserve"> te </w:t>
      </w:r>
      <w:r w:rsidR="0070393B" w:rsidRPr="00616BBF">
        <w:rPr>
          <w:lang w:val="nl-NL"/>
        </w:rPr>
        <w:t xml:space="preserve">kunnen </w:t>
      </w:r>
      <w:r w:rsidR="003D70C1" w:rsidRPr="00616BBF">
        <w:rPr>
          <w:lang w:val="nl-NL"/>
        </w:rPr>
        <w:t>behouden</w:t>
      </w:r>
      <w:r w:rsidRPr="00616BBF">
        <w:rPr>
          <w:lang w:val="nl-NL"/>
        </w:rPr>
        <w:t>, moet</w:t>
      </w:r>
      <w:r w:rsidR="007040D9" w:rsidRPr="00616BBF">
        <w:rPr>
          <w:lang w:val="nl-NL"/>
        </w:rPr>
        <w:t xml:space="preserve"> </w:t>
      </w:r>
      <w:r w:rsidRPr="00616BBF">
        <w:rPr>
          <w:lang w:val="nl-NL"/>
        </w:rPr>
        <w:t>d</w:t>
      </w:r>
      <w:r w:rsidR="003D70C1" w:rsidRPr="00616BBF">
        <w:rPr>
          <w:lang w:val="nl-NL"/>
        </w:rPr>
        <w:t>i</w:t>
      </w:r>
      <w:r w:rsidRPr="00616BBF">
        <w:rPr>
          <w:lang w:val="nl-NL"/>
        </w:rPr>
        <w:t xml:space="preserve">e </w:t>
      </w:r>
      <w:r w:rsidR="003D70C1" w:rsidRPr="00616BBF">
        <w:rPr>
          <w:lang w:val="nl-NL"/>
        </w:rPr>
        <w:t xml:space="preserve">persoon zijn of haar </w:t>
      </w:r>
      <w:r w:rsidRPr="00616BBF">
        <w:rPr>
          <w:lang w:val="nl-NL"/>
        </w:rPr>
        <w:t xml:space="preserve">geest als het ware </w:t>
      </w:r>
      <w:r w:rsidRPr="00616BBF">
        <w:rPr>
          <w:lang w:val="nl-NL"/>
        </w:rPr>
        <w:lastRenderedPageBreak/>
        <w:t>leeg mak</w:t>
      </w:r>
      <w:r w:rsidR="003D70C1" w:rsidRPr="00616BBF">
        <w:rPr>
          <w:lang w:val="nl-NL"/>
        </w:rPr>
        <w:t>en</w:t>
      </w:r>
      <w:r w:rsidRPr="00616BBF">
        <w:rPr>
          <w:lang w:val="nl-NL"/>
        </w:rPr>
        <w:t xml:space="preserve">. Zo kan men gemakkelijker stil </w:t>
      </w:r>
      <w:r w:rsidR="007040D9" w:rsidRPr="00616BBF">
        <w:rPr>
          <w:lang w:val="nl-NL"/>
        </w:rPr>
        <w:t xml:space="preserve">blijven </w:t>
      </w:r>
      <w:r w:rsidRPr="00616BBF">
        <w:rPr>
          <w:lang w:val="nl-NL"/>
        </w:rPr>
        <w:t>staan, zitten of liggen. Zeker bij een portret is het noodzakelijk om niet te bewegen. Vaak kijkt de geportretteerde naar de schilder met een</w:t>
      </w:r>
      <w:r w:rsidR="00997F72" w:rsidRPr="00616BBF">
        <w:rPr>
          <w:lang w:val="nl-NL"/>
        </w:rPr>
        <w:t xml:space="preserve"> min of meer</w:t>
      </w:r>
      <w:r w:rsidRPr="00616BBF">
        <w:rPr>
          <w:lang w:val="nl-NL"/>
        </w:rPr>
        <w:t xml:space="preserve"> </w:t>
      </w:r>
      <w:r w:rsidR="00947FAC" w:rsidRPr="00616BBF">
        <w:rPr>
          <w:lang w:val="nl-NL"/>
        </w:rPr>
        <w:t>‘</w:t>
      </w:r>
      <w:r w:rsidRPr="00616BBF">
        <w:rPr>
          <w:lang w:val="nl-NL"/>
        </w:rPr>
        <w:t>lege</w:t>
      </w:r>
      <w:r w:rsidR="00947FAC" w:rsidRPr="00616BBF">
        <w:rPr>
          <w:lang w:val="nl-NL"/>
        </w:rPr>
        <w:t>’</w:t>
      </w:r>
      <w:r w:rsidRPr="00616BBF">
        <w:rPr>
          <w:lang w:val="nl-NL"/>
        </w:rPr>
        <w:t xml:space="preserve"> blik. </w:t>
      </w:r>
      <w:r w:rsidR="007040D9" w:rsidRPr="00616BBF">
        <w:rPr>
          <w:lang w:val="nl-NL"/>
        </w:rPr>
        <w:t>Die</w:t>
      </w:r>
      <w:r w:rsidRPr="00616BBF">
        <w:rPr>
          <w:lang w:val="nl-NL"/>
        </w:rPr>
        <w:t xml:space="preserve"> blik </w:t>
      </w:r>
      <w:r w:rsidR="007040D9" w:rsidRPr="00616BBF">
        <w:rPr>
          <w:lang w:val="nl-NL"/>
        </w:rPr>
        <w:t xml:space="preserve">wordt </w:t>
      </w:r>
      <w:r w:rsidRPr="00616BBF">
        <w:rPr>
          <w:lang w:val="nl-NL"/>
        </w:rPr>
        <w:t xml:space="preserve">leeg door de moeite die men doet om ‘nergens’ aan te denken. Er gebeurt </w:t>
      </w:r>
      <w:r w:rsidR="003D70C1" w:rsidRPr="00616BBF">
        <w:rPr>
          <w:lang w:val="nl-NL"/>
        </w:rPr>
        <w:t xml:space="preserve">soms </w:t>
      </w:r>
      <w:r w:rsidRPr="00616BBF">
        <w:rPr>
          <w:lang w:val="nl-NL"/>
        </w:rPr>
        <w:t xml:space="preserve">meer </w:t>
      </w:r>
      <w:r w:rsidR="003D70C1" w:rsidRPr="00616BBF">
        <w:rPr>
          <w:lang w:val="nl-NL"/>
        </w:rPr>
        <w:t xml:space="preserve">in de ogen </w:t>
      </w:r>
      <w:r w:rsidRPr="00616BBF">
        <w:rPr>
          <w:lang w:val="nl-NL"/>
        </w:rPr>
        <w:t>als degen</w:t>
      </w:r>
      <w:r w:rsidR="007040D9" w:rsidRPr="00616BBF">
        <w:rPr>
          <w:lang w:val="nl-NL"/>
        </w:rPr>
        <w:t>e</w:t>
      </w:r>
      <w:r w:rsidRPr="00616BBF">
        <w:rPr>
          <w:lang w:val="nl-NL"/>
        </w:rPr>
        <w:t xml:space="preserve"> die geschilderd wordt niet naar de schilder kijkt, maar meer </w:t>
      </w:r>
      <w:r w:rsidR="007040D9" w:rsidRPr="00616BBF">
        <w:rPr>
          <w:lang w:val="nl-NL"/>
        </w:rPr>
        <w:t xml:space="preserve">naar </w:t>
      </w:r>
      <w:r w:rsidRPr="00616BBF">
        <w:rPr>
          <w:lang w:val="nl-NL"/>
        </w:rPr>
        <w:t>opzij</w:t>
      </w:r>
      <w:r w:rsidR="006A0E01" w:rsidRPr="00616BBF">
        <w:rPr>
          <w:lang w:val="nl-NL"/>
        </w:rPr>
        <w:t>,</w:t>
      </w:r>
      <w:r w:rsidR="002F2FAB" w:rsidRPr="00616BBF">
        <w:rPr>
          <w:lang w:val="nl-NL"/>
        </w:rPr>
        <w:t xml:space="preserve"> naar iets anders</w:t>
      </w:r>
      <w:r w:rsidRPr="00616BBF">
        <w:rPr>
          <w:lang w:val="nl-NL"/>
        </w:rPr>
        <w:t xml:space="preserve">. </w:t>
      </w:r>
      <w:r w:rsidR="00403E22" w:rsidRPr="00616BBF">
        <w:rPr>
          <w:lang w:val="nl-NL"/>
        </w:rPr>
        <w:t>Het punt is echter dat b</w:t>
      </w:r>
      <w:r w:rsidR="003D70C1" w:rsidRPr="00616BBF">
        <w:rPr>
          <w:lang w:val="nl-NL"/>
        </w:rPr>
        <w:t>ij een</w:t>
      </w:r>
      <w:r w:rsidRPr="00616BBF">
        <w:rPr>
          <w:lang w:val="nl-NL"/>
        </w:rPr>
        <w:t xml:space="preserve"> portret </w:t>
      </w:r>
      <w:r w:rsidR="003D70C1" w:rsidRPr="00616BBF">
        <w:rPr>
          <w:lang w:val="nl-NL"/>
        </w:rPr>
        <w:t xml:space="preserve">men in principe </w:t>
      </w:r>
      <w:r w:rsidR="00403E22" w:rsidRPr="00616BBF">
        <w:rPr>
          <w:lang w:val="nl-NL"/>
        </w:rPr>
        <w:t xml:space="preserve">wil </w:t>
      </w:r>
      <w:r w:rsidR="003D70C1" w:rsidRPr="00616BBF">
        <w:rPr>
          <w:lang w:val="nl-NL"/>
        </w:rPr>
        <w:t>dat</w:t>
      </w:r>
      <w:r w:rsidRPr="00616BBF">
        <w:rPr>
          <w:lang w:val="nl-NL"/>
        </w:rPr>
        <w:t xml:space="preserve"> de </w:t>
      </w:r>
      <w:r w:rsidR="003D70C1" w:rsidRPr="00616BBF">
        <w:rPr>
          <w:lang w:val="nl-NL"/>
        </w:rPr>
        <w:t>toeschouwer</w:t>
      </w:r>
      <w:r w:rsidRPr="00616BBF">
        <w:rPr>
          <w:lang w:val="nl-NL"/>
        </w:rPr>
        <w:t xml:space="preserve"> </w:t>
      </w:r>
      <w:r w:rsidR="007040D9" w:rsidRPr="00616BBF">
        <w:rPr>
          <w:lang w:val="nl-NL"/>
        </w:rPr>
        <w:t xml:space="preserve">rechtstreeks </w:t>
      </w:r>
      <w:r w:rsidRPr="00616BBF">
        <w:rPr>
          <w:lang w:val="nl-NL"/>
        </w:rPr>
        <w:t xml:space="preserve">naar </w:t>
      </w:r>
      <w:r w:rsidR="00403E22" w:rsidRPr="00616BBF">
        <w:rPr>
          <w:lang w:val="nl-NL"/>
        </w:rPr>
        <w:t xml:space="preserve">de geportretteerde </w:t>
      </w:r>
      <w:r w:rsidRPr="00616BBF">
        <w:rPr>
          <w:lang w:val="nl-NL"/>
        </w:rPr>
        <w:t>kijkt.</w:t>
      </w:r>
    </w:p>
    <w:p w14:paraId="0C4F786E" w14:textId="77777777" w:rsidR="007040D9" w:rsidRPr="00616BBF" w:rsidRDefault="007040D9" w:rsidP="00FE762F">
      <w:pPr>
        <w:spacing w:after="0"/>
        <w:ind w:left="1418" w:right="1391"/>
        <w:rPr>
          <w:lang w:val="nl-NL"/>
        </w:rPr>
      </w:pPr>
    </w:p>
    <w:p w14:paraId="13685072" w14:textId="77777777" w:rsidR="002B75CD" w:rsidRPr="00616BBF" w:rsidRDefault="002B75CD" w:rsidP="00FE762F">
      <w:pPr>
        <w:spacing w:after="0"/>
        <w:ind w:left="1418" w:right="1391"/>
        <w:rPr>
          <w:lang w:val="nl-NL"/>
        </w:rPr>
      </w:pPr>
    </w:p>
    <w:p w14:paraId="1E4B8896" w14:textId="595B01FE" w:rsidR="00B4484E" w:rsidRPr="00616BBF" w:rsidRDefault="00B4484E" w:rsidP="00FE762F">
      <w:pPr>
        <w:spacing w:after="0"/>
        <w:ind w:left="1418" w:right="1391"/>
        <w:rPr>
          <w:b/>
          <w:bCs/>
          <w:lang w:val="nl-NL"/>
        </w:rPr>
      </w:pPr>
      <w:bookmarkStart w:id="2" w:name="_Hlk218948572"/>
      <w:r w:rsidRPr="00616BBF">
        <w:rPr>
          <w:b/>
          <w:bCs/>
          <w:lang w:val="nl-NL"/>
        </w:rPr>
        <w:t xml:space="preserve">Hoe werkt </w:t>
      </w:r>
      <w:r w:rsidR="00264E97" w:rsidRPr="00616BBF">
        <w:rPr>
          <w:b/>
          <w:bCs/>
          <w:lang w:val="nl-NL"/>
        </w:rPr>
        <w:t>het ‘</w:t>
      </w:r>
      <w:r w:rsidR="00997F72" w:rsidRPr="00616BBF">
        <w:rPr>
          <w:b/>
          <w:bCs/>
          <w:lang w:val="nl-NL"/>
        </w:rPr>
        <w:t>kijken</w:t>
      </w:r>
      <w:r w:rsidR="00264E97" w:rsidRPr="00616BBF">
        <w:rPr>
          <w:b/>
          <w:bCs/>
          <w:lang w:val="nl-NL"/>
        </w:rPr>
        <w:t>’</w:t>
      </w:r>
      <w:r w:rsidRPr="00616BBF">
        <w:rPr>
          <w:b/>
          <w:bCs/>
          <w:lang w:val="nl-NL"/>
        </w:rPr>
        <w:t xml:space="preserve"> in het gewone leven?</w:t>
      </w:r>
    </w:p>
    <w:bookmarkEnd w:id="2"/>
    <w:p w14:paraId="430E7C3C" w14:textId="3826E3FB" w:rsidR="00860CA2" w:rsidRPr="00616BBF" w:rsidRDefault="0010621D" w:rsidP="00FE762F">
      <w:pPr>
        <w:spacing w:after="0"/>
        <w:ind w:left="1418" w:right="1391"/>
        <w:rPr>
          <w:lang w:val="nl-NL"/>
        </w:rPr>
      </w:pPr>
      <w:r w:rsidRPr="00616BBF">
        <w:rPr>
          <w:lang w:val="nl-NL"/>
        </w:rPr>
        <w:t xml:space="preserve">De twee ogen van een mens zijn verschillend. </w:t>
      </w:r>
      <w:r w:rsidR="00B4484E" w:rsidRPr="00616BBF">
        <w:rPr>
          <w:lang w:val="nl-NL"/>
        </w:rPr>
        <w:t xml:space="preserve">Wanneer we met elkaar spreken, kijken we meestal in </w:t>
      </w:r>
      <w:r w:rsidR="00795995" w:rsidRPr="00616BBF">
        <w:rPr>
          <w:lang w:val="nl-NL"/>
        </w:rPr>
        <w:t>elkaars</w:t>
      </w:r>
      <w:r w:rsidR="00B4484E" w:rsidRPr="00616BBF">
        <w:rPr>
          <w:lang w:val="nl-NL"/>
        </w:rPr>
        <w:t xml:space="preserve"> rechteroog. In dat </w:t>
      </w:r>
      <w:r w:rsidR="00C423EE" w:rsidRPr="00616BBF">
        <w:rPr>
          <w:lang w:val="nl-NL"/>
        </w:rPr>
        <w:t>rechter</w:t>
      </w:r>
      <w:r w:rsidR="00B4484E" w:rsidRPr="00616BBF">
        <w:rPr>
          <w:lang w:val="nl-NL"/>
        </w:rPr>
        <w:t xml:space="preserve">oog zit </w:t>
      </w:r>
      <w:r w:rsidR="00795995" w:rsidRPr="00616BBF">
        <w:rPr>
          <w:lang w:val="nl-NL"/>
        </w:rPr>
        <w:t>in principe</w:t>
      </w:r>
      <w:r w:rsidR="00B4484E" w:rsidRPr="00616BBF">
        <w:rPr>
          <w:lang w:val="nl-NL"/>
        </w:rPr>
        <w:t xml:space="preserve"> het meeste </w:t>
      </w:r>
      <w:r w:rsidR="00C423EE" w:rsidRPr="00616BBF">
        <w:rPr>
          <w:lang w:val="nl-NL"/>
        </w:rPr>
        <w:t>‘</w:t>
      </w:r>
      <w:r w:rsidR="00B4484E" w:rsidRPr="00616BBF">
        <w:rPr>
          <w:lang w:val="nl-NL"/>
        </w:rPr>
        <w:t>leven</w:t>
      </w:r>
      <w:r w:rsidR="00C423EE" w:rsidRPr="00616BBF">
        <w:rPr>
          <w:lang w:val="nl-NL"/>
        </w:rPr>
        <w:t>’</w:t>
      </w:r>
      <w:r w:rsidR="00B4484E" w:rsidRPr="00616BBF">
        <w:rPr>
          <w:lang w:val="nl-NL"/>
        </w:rPr>
        <w:t>, de meeste emotie</w:t>
      </w:r>
      <w:r w:rsidR="00C96385" w:rsidRPr="00616BBF">
        <w:rPr>
          <w:lang w:val="nl-NL"/>
        </w:rPr>
        <w:t xml:space="preserve"> en het denken</w:t>
      </w:r>
      <w:r w:rsidR="005778A0" w:rsidRPr="00616BBF">
        <w:rPr>
          <w:lang w:val="nl-NL"/>
        </w:rPr>
        <w:t>.</w:t>
      </w:r>
      <w:r w:rsidR="00B4484E" w:rsidRPr="00616BBF">
        <w:rPr>
          <w:lang w:val="nl-NL"/>
        </w:rPr>
        <w:t xml:space="preserve"> </w:t>
      </w:r>
      <w:r w:rsidR="004E7752" w:rsidRPr="00616BBF">
        <w:rPr>
          <w:lang w:val="nl-NL"/>
        </w:rPr>
        <w:t>Het rechteroog is in principe dominant.</w:t>
      </w:r>
    </w:p>
    <w:p w14:paraId="7665998B" w14:textId="08A3308A" w:rsidR="00526240" w:rsidRPr="00616BBF" w:rsidRDefault="00860CA2" w:rsidP="00FE762F">
      <w:pPr>
        <w:spacing w:after="0"/>
        <w:ind w:left="1418" w:right="1391"/>
        <w:rPr>
          <w:lang w:val="nl-NL"/>
        </w:rPr>
      </w:pPr>
      <w:r w:rsidRPr="00616BBF">
        <w:rPr>
          <w:lang w:val="nl-NL"/>
        </w:rPr>
        <w:tab/>
      </w:r>
      <w:r w:rsidR="00526240" w:rsidRPr="00616BBF">
        <w:rPr>
          <w:lang w:val="nl-NL"/>
        </w:rPr>
        <w:t xml:space="preserve">Mensen hebben de neiging om </w:t>
      </w:r>
      <w:r w:rsidR="00C971D2" w:rsidRPr="00616BBF">
        <w:rPr>
          <w:lang w:val="nl-NL"/>
        </w:rPr>
        <w:t xml:space="preserve">bij het kijken </w:t>
      </w:r>
      <w:r w:rsidR="00526240" w:rsidRPr="00616BBF">
        <w:rPr>
          <w:lang w:val="nl-NL"/>
        </w:rPr>
        <w:t xml:space="preserve">het beeld links </w:t>
      </w:r>
      <w:r w:rsidR="00C96385" w:rsidRPr="00616BBF">
        <w:rPr>
          <w:lang w:val="nl-NL"/>
        </w:rPr>
        <w:t xml:space="preserve">van hen de </w:t>
      </w:r>
      <w:r w:rsidR="00526240" w:rsidRPr="00616BBF">
        <w:rPr>
          <w:lang w:val="nl-NL"/>
        </w:rPr>
        <w:t>voorkeur te geven</w:t>
      </w:r>
      <w:r w:rsidR="004E7752" w:rsidRPr="00616BBF">
        <w:rPr>
          <w:lang w:val="nl-NL"/>
        </w:rPr>
        <w:t xml:space="preserve"> (</w:t>
      </w:r>
      <w:proofErr w:type="spellStart"/>
      <w:r w:rsidR="004E7752" w:rsidRPr="00616BBF">
        <w:rPr>
          <w:lang w:val="nl-NL"/>
        </w:rPr>
        <w:t>left</w:t>
      </w:r>
      <w:proofErr w:type="spellEnd"/>
      <w:r w:rsidR="004E7752" w:rsidRPr="00616BBF">
        <w:rPr>
          <w:lang w:val="nl-NL"/>
        </w:rPr>
        <w:t xml:space="preserve"> bias)</w:t>
      </w:r>
      <w:r w:rsidR="00526240" w:rsidRPr="00616BBF">
        <w:rPr>
          <w:lang w:val="nl-NL"/>
        </w:rPr>
        <w:t xml:space="preserve">, </w:t>
      </w:r>
      <w:r w:rsidR="00C971D2" w:rsidRPr="00616BBF">
        <w:rPr>
          <w:lang w:val="nl-NL"/>
        </w:rPr>
        <w:t xml:space="preserve">dat wil zeggen, </w:t>
      </w:r>
      <w:r w:rsidR="00CA116C" w:rsidRPr="00616BBF">
        <w:rPr>
          <w:lang w:val="nl-NL"/>
        </w:rPr>
        <w:t>wanneer we naar een</w:t>
      </w:r>
      <w:r w:rsidR="00526240" w:rsidRPr="00616BBF">
        <w:rPr>
          <w:lang w:val="nl-NL"/>
        </w:rPr>
        <w:t xml:space="preserve"> mens </w:t>
      </w:r>
      <w:r w:rsidR="00CA116C" w:rsidRPr="00616BBF">
        <w:rPr>
          <w:lang w:val="nl-NL"/>
        </w:rPr>
        <w:t xml:space="preserve">kijken, is dat in </w:t>
      </w:r>
      <w:r w:rsidR="00C96385" w:rsidRPr="00616BBF">
        <w:rPr>
          <w:lang w:val="nl-NL"/>
        </w:rPr>
        <w:t xml:space="preserve">het rechterdeel van </w:t>
      </w:r>
      <w:r w:rsidR="00E01DFF" w:rsidRPr="00616BBF">
        <w:rPr>
          <w:lang w:val="nl-NL"/>
        </w:rPr>
        <w:t>het</w:t>
      </w:r>
      <w:r w:rsidR="00C96385" w:rsidRPr="00616BBF">
        <w:rPr>
          <w:lang w:val="nl-NL"/>
        </w:rPr>
        <w:t xml:space="preserve"> gezicht </w:t>
      </w:r>
      <w:r w:rsidR="00E01DFF" w:rsidRPr="00616BBF">
        <w:rPr>
          <w:lang w:val="nl-NL"/>
        </w:rPr>
        <w:t>van die mens</w:t>
      </w:r>
      <w:r w:rsidR="00FE5BE5" w:rsidRPr="00616BBF">
        <w:rPr>
          <w:lang w:val="nl-NL"/>
        </w:rPr>
        <w:t>,</w:t>
      </w:r>
      <w:r w:rsidR="00E01DFF" w:rsidRPr="00616BBF">
        <w:rPr>
          <w:lang w:val="nl-NL"/>
        </w:rPr>
        <w:t xml:space="preserve"> </w:t>
      </w:r>
      <w:r w:rsidR="00C96385" w:rsidRPr="00616BBF">
        <w:rPr>
          <w:lang w:val="nl-NL"/>
        </w:rPr>
        <w:t>en daar zit het</w:t>
      </w:r>
      <w:r w:rsidR="00CA116C" w:rsidRPr="00616BBF">
        <w:rPr>
          <w:lang w:val="nl-NL"/>
        </w:rPr>
        <w:t xml:space="preserve"> </w:t>
      </w:r>
      <w:r w:rsidR="00526240" w:rsidRPr="00616BBF">
        <w:rPr>
          <w:lang w:val="nl-NL"/>
        </w:rPr>
        <w:t>rechteroog</w:t>
      </w:r>
      <w:r w:rsidR="00AD21C1" w:rsidRPr="00616BBF">
        <w:rPr>
          <w:lang w:val="nl-NL"/>
        </w:rPr>
        <w:t>, vanuit die mens gezien</w:t>
      </w:r>
      <w:r w:rsidR="00526240" w:rsidRPr="00616BBF">
        <w:rPr>
          <w:lang w:val="nl-NL"/>
        </w:rPr>
        <w:t xml:space="preserve">. Dit geldt ook voor sommige diersoorten zoals </w:t>
      </w:r>
      <w:r w:rsidR="000F1574" w:rsidRPr="00616BBF">
        <w:rPr>
          <w:lang w:val="nl-NL"/>
        </w:rPr>
        <w:t>ge</w:t>
      </w:r>
      <w:r w:rsidR="00526240" w:rsidRPr="00616BBF">
        <w:rPr>
          <w:lang w:val="nl-NL"/>
        </w:rPr>
        <w:t>dom</w:t>
      </w:r>
      <w:r w:rsidR="00C971D2" w:rsidRPr="00616BBF">
        <w:rPr>
          <w:lang w:val="nl-NL"/>
        </w:rPr>
        <w:t>est</w:t>
      </w:r>
      <w:r w:rsidR="000F1574" w:rsidRPr="00616BBF">
        <w:rPr>
          <w:lang w:val="nl-NL"/>
        </w:rPr>
        <w:t xml:space="preserve">iceerde </w:t>
      </w:r>
      <w:r w:rsidR="00526240" w:rsidRPr="00616BBF">
        <w:rPr>
          <w:lang w:val="nl-NL"/>
        </w:rPr>
        <w:t>hond</w:t>
      </w:r>
      <w:r w:rsidR="000F1574" w:rsidRPr="00616BBF">
        <w:rPr>
          <w:lang w:val="nl-NL"/>
        </w:rPr>
        <w:t>en</w:t>
      </w:r>
      <w:r w:rsidR="00526240" w:rsidRPr="00616BBF">
        <w:rPr>
          <w:lang w:val="nl-NL"/>
        </w:rPr>
        <w:t xml:space="preserve"> en </w:t>
      </w:r>
      <w:r w:rsidR="005778A0" w:rsidRPr="00616BBF">
        <w:rPr>
          <w:lang w:val="nl-NL"/>
        </w:rPr>
        <w:t xml:space="preserve">de </w:t>
      </w:r>
      <w:r w:rsidR="007611C5" w:rsidRPr="00616BBF">
        <w:rPr>
          <w:lang w:val="nl-NL"/>
        </w:rPr>
        <w:t>resusaapjes</w:t>
      </w:r>
      <w:r w:rsidR="00CA116C" w:rsidRPr="00616BBF">
        <w:rPr>
          <w:lang w:val="nl-NL"/>
        </w:rPr>
        <w:t>, afkomstig uit Azië, ook zij kijken bij de mens naar hun rechteroog</w:t>
      </w:r>
      <w:r w:rsidR="0070393B" w:rsidRPr="00616BBF">
        <w:rPr>
          <w:lang w:val="nl-NL"/>
        </w:rPr>
        <w:t>,</w:t>
      </w:r>
      <w:r w:rsidR="00FC4D65" w:rsidRPr="00616BBF">
        <w:rPr>
          <w:lang w:val="nl-NL"/>
        </w:rPr>
        <w:t xml:space="preserve"> z</w:t>
      </w:r>
      <w:r w:rsidR="0070393B" w:rsidRPr="00616BBF">
        <w:rPr>
          <w:lang w:val="nl-NL"/>
        </w:rPr>
        <w:t>o ontdekte</w:t>
      </w:r>
      <w:r w:rsidR="00FC4D65" w:rsidRPr="00616BBF">
        <w:rPr>
          <w:lang w:val="nl-NL"/>
        </w:rPr>
        <w:t xml:space="preserve"> </w:t>
      </w:r>
      <w:proofErr w:type="spellStart"/>
      <w:r w:rsidR="00FC4D65" w:rsidRPr="00616BBF">
        <w:rPr>
          <w:lang w:val="nl-NL"/>
        </w:rPr>
        <w:t>Guo</w:t>
      </w:r>
      <w:proofErr w:type="spellEnd"/>
      <w:r w:rsidR="0070393B" w:rsidRPr="00616BBF">
        <w:rPr>
          <w:lang w:val="nl-NL"/>
        </w:rPr>
        <w:t xml:space="preserve"> in</w:t>
      </w:r>
      <w:r w:rsidR="00FC4D65" w:rsidRPr="00616BBF">
        <w:rPr>
          <w:lang w:val="nl-NL"/>
        </w:rPr>
        <w:t xml:space="preserve"> 2009</w:t>
      </w:r>
      <w:r w:rsidR="00526240" w:rsidRPr="00616BBF">
        <w:rPr>
          <w:lang w:val="nl-NL"/>
        </w:rPr>
        <w:t xml:space="preserve">. </w:t>
      </w:r>
      <w:r w:rsidR="00C96385" w:rsidRPr="00616BBF">
        <w:rPr>
          <w:lang w:val="nl-NL"/>
        </w:rPr>
        <w:t xml:space="preserve">Aangeboren, intuïtief zoekt men in </w:t>
      </w:r>
      <w:r w:rsidR="0070393B" w:rsidRPr="00616BBF">
        <w:rPr>
          <w:lang w:val="nl-NL"/>
        </w:rPr>
        <w:t>iemands</w:t>
      </w:r>
      <w:r w:rsidR="00C96385" w:rsidRPr="00616BBF">
        <w:rPr>
          <w:lang w:val="nl-NL"/>
        </w:rPr>
        <w:t xml:space="preserve"> rechteroog naar informatie.</w:t>
      </w:r>
    </w:p>
    <w:p w14:paraId="45034773" w14:textId="52A159E0" w:rsidR="009B2A3F" w:rsidRPr="00616BBF" w:rsidRDefault="00B4484E" w:rsidP="00FE762F">
      <w:pPr>
        <w:spacing w:after="0"/>
        <w:ind w:left="1418" w:right="1391" w:firstLine="708"/>
        <w:rPr>
          <w:lang w:val="nl-NL"/>
        </w:rPr>
      </w:pPr>
      <w:r w:rsidRPr="00616BBF">
        <w:rPr>
          <w:lang w:val="nl-NL"/>
        </w:rPr>
        <w:t xml:space="preserve">Het rechter- en het linkeroog zijn </w:t>
      </w:r>
      <w:r w:rsidR="009B2A3F" w:rsidRPr="00616BBF">
        <w:rPr>
          <w:lang w:val="nl-NL"/>
        </w:rPr>
        <w:t xml:space="preserve">verschillend, maar </w:t>
      </w:r>
      <w:r w:rsidR="00C423EE" w:rsidRPr="00616BBF">
        <w:rPr>
          <w:lang w:val="nl-NL"/>
        </w:rPr>
        <w:t xml:space="preserve">ogen </w:t>
      </w:r>
      <w:r w:rsidR="00A16AAE" w:rsidRPr="00616BBF">
        <w:rPr>
          <w:lang w:val="nl-NL"/>
        </w:rPr>
        <w:t xml:space="preserve">verschillen </w:t>
      </w:r>
      <w:r w:rsidRPr="00616BBF">
        <w:rPr>
          <w:lang w:val="nl-NL"/>
        </w:rPr>
        <w:t xml:space="preserve">niet bij iedereen </w:t>
      </w:r>
      <w:r w:rsidR="009B2A3F" w:rsidRPr="00616BBF">
        <w:rPr>
          <w:lang w:val="nl-NL"/>
        </w:rPr>
        <w:t xml:space="preserve">even </w:t>
      </w:r>
      <w:r w:rsidR="003936DC" w:rsidRPr="00616BBF">
        <w:rPr>
          <w:lang w:val="nl-NL"/>
        </w:rPr>
        <w:t>veel</w:t>
      </w:r>
      <w:r w:rsidRPr="00616BBF">
        <w:rPr>
          <w:lang w:val="nl-NL"/>
        </w:rPr>
        <w:t xml:space="preserve"> </w:t>
      </w:r>
      <w:r w:rsidR="006C1310" w:rsidRPr="00616BBF">
        <w:rPr>
          <w:lang w:val="nl-NL"/>
        </w:rPr>
        <w:t>van elkaar</w:t>
      </w:r>
      <w:r w:rsidRPr="00616BBF">
        <w:rPr>
          <w:lang w:val="nl-NL"/>
        </w:rPr>
        <w:t xml:space="preserve">. Bij een foto </w:t>
      </w:r>
      <w:r w:rsidR="00302823" w:rsidRPr="00616BBF">
        <w:rPr>
          <w:lang w:val="nl-NL"/>
        </w:rPr>
        <w:t>van voren</w:t>
      </w:r>
      <w:r w:rsidR="00302823" w:rsidRPr="00616BBF">
        <w:rPr>
          <w:i/>
          <w:iCs/>
          <w:lang w:val="nl-NL"/>
        </w:rPr>
        <w:t xml:space="preserve">, </w:t>
      </w:r>
      <w:r w:rsidRPr="00616BBF">
        <w:rPr>
          <w:i/>
          <w:iCs/>
          <w:lang w:val="nl-NL"/>
        </w:rPr>
        <w:t>en face</w:t>
      </w:r>
      <w:r w:rsidRPr="00616BBF">
        <w:rPr>
          <w:lang w:val="nl-NL"/>
        </w:rPr>
        <w:t xml:space="preserve">, kunnen we het verschil </w:t>
      </w:r>
      <w:r w:rsidR="00A26B2E" w:rsidRPr="00616BBF">
        <w:rPr>
          <w:lang w:val="nl-NL"/>
        </w:rPr>
        <w:t xml:space="preserve">tussen de ogen </w:t>
      </w:r>
      <w:r w:rsidR="00860CA2" w:rsidRPr="00616BBF">
        <w:rPr>
          <w:lang w:val="nl-NL"/>
        </w:rPr>
        <w:t>gemakkelijker</w:t>
      </w:r>
      <w:r w:rsidRPr="00616BBF">
        <w:rPr>
          <w:lang w:val="nl-NL"/>
        </w:rPr>
        <w:t xml:space="preserve"> opmerken. Dat lukt het best</w:t>
      </w:r>
      <w:r w:rsidR="006C1310" w:rsidRPr="00616BBF">
        <w:rPr>
          <w:lang w:val="nl-NL"/>
        </w:rPr>
        <w:t>e</w:t>
      </w:r>
      <w:r w:rsidRPr="00616BBF">
        <w:rPr>
          <w:lang w:val="nl-NL"/>
        </w:rPr>
        <w:t xml:space="preserve"> wanneer we bij een foto </w:t>
      </w:r>
      <w:r w:rsidR="009B2A3F" w:rsidRPr="00616BBF">
        <w:rPr>
          <w:lang w:val="nl-NL"/>
        </w:rPr>
        <w:t>‘</w:t>
      </w:r>
      <w:r w:rsidR="00264E97" w:rsidRPr="00616BBF">
        <w:rPr>
          <w:lang w:val="nl-NL"/>
        </w:rPr>
        <w:t>en face</w:t>
      </w:r>
      <w:r w:rsidR="009B2A3F" w:rsidRPr="00616BBF">
        <w:rPr>
          <w:lang w:val="nl-NL"/>
        </w:rPr>
        <w:t>’</w:t>
      </w:r>
      <w:r w:rsidR="00264E97" w:rsidRPr="00616BBF">
        <w:rPr>
          <w:lang w:val="nl-NL"/>
        </w:rPr>
        <w:t xml:space="preserve"> </w:t>
      </w:r>
      <w:r w:rsidRPr="00616BBF">
        <w:rPr>
          <w:lang w:val="nl-NL"/>
        </w:rPr>
        <w:t xml:space="preserve">onze hand op zijn zijkant midden op het gezicht </w:t>
      </w:r>
      <w:r w:rsidR="00302823" w:rsidRPr="00616BBF">
        <w:rPr>
          <w:lang w:val="nl-NL"/>
        </w:rPr>
        <w:t>op</w:t>
      </w:r>
      <w:r w:rsidR="00997F72" w:rsidRPr="00616BBF">
        <w:rPr>
          <w:lang w:val="nl-NL"/>
        </w:rPr>
        <w:t xml:space="preserve"> de foto </w:t>
      </w:r>
      <w:r w:rsidRPr="00616BBF">
        <w:rPr>
          <w:lang w:val="nl-NL"/>
        </w:rPr>
        <w:t xml:space="preserve">zetten. </w:t>
      </w:r>
      <w:r w:rsidR="003936DC" w:rsidRPr="00616BBF">
        <w:rPr>
          <w:lang w:val="nl-NL"/>
        </w:rPr>
        <w:t>W</w:t>
      </w:r>
      <w:r w:rsidR="00A16AAE" w:rsidRPr="00616BBF">
        <w:rPr>
          <w:lang w:val="nl-NL"/>
        </w:rPr>
        <w:t>anneer</w:t>
      </w:r>
      <w:r w:rsidRPr="00616BBF">
        <w:rPr>
          <w:lang w:val="nl-NL"/>
        </w:rPr>
        <w:t xml:space="preserve"> men de hand dan naar links of rechts </w:t>
      </w:r>
      <w:r w:rsidR="00997F72" w:rsidRPr="00616BBF">
        <w:rPr>
          <w:lang w:val="nl-NL"/>
        </w:rPr>
        <w:t xml:space="preserve">buigt of </w:t>
      </w:r>
      <w:r w:rsidRPr="00616BBF">
        <w:rPr>
          <w:lang w:val="nl-NL"/>
        </w:rPr>
        <w:t xml:space="preserve">omslaat, lijkt </w:t>
      </w:r>
      <w:r w:rsidR="00264E97" w:rsidRPr="00616BBF">
        <w:rPr>
          <w:lang w:val="nl-NL"/>
        </w:rPr>
        <w:t xml:space="preserve">het rechteroog van de persoon </w:t>
      </w:r>
      <w:r w:rsidR="00A16AAE" w:rsidRPr="00616BBF">
        <w:rPr>
          <w:lang w:val="nl-NL"/>
        </w:rPr>
        <w:t xml:space="preserve">vaak </w:t>
      </w:r>
      <w:r w:rsidR="00A26B2E" w:rsidRPr="00616BBF">
        <w:rPr>
          <w:lang w:val="nl-NL"/>
        </w:rPr>
        <w:t xml:space="preserve">meer </w:t>
      </w:r>
      <w:r w:rsidR="00264E97" w:rsidRPr="00616BBF">
        <w:rPr>
          <w:lang w:val="nl-NL"/>
        </w:rPr>
        <w:t>‘leven</w:t>
      </w:r>
      <w:r w:rsidR="00860CA2" w:rsidRPr="00616BBF">
        <w:rPr>
          <w:lang w:val="nl-NL"/>
        </w:rPr>
        <w:t>dig</w:t>
      </w:r>
      <w:r w:rsidR="00264E97" w:rsidRPr="00616BBF">
        <w:rPr>
          <w:lang w:val="nl-NL"/>
        </w:rPr>
        <w:t xml:space="preserve">’ te zijn en het linkeroog </w:t>
      </w:r>
      <w:r w:rsidR="0018276C" w:rsidRPr="00616BBF">
        <w:rPr>
          <w:lang w:val="nl-NL"/>
        </w:rPr>
        <w:t>‘</w:t>
      </w:r>
      <w:r w:rsidR="00264E97" w:rsidRPr="00616BBF">
        <w:rPr>
          <w:lang w:val="nl-NL"/>
        </w:rPr>
        <w:t xml:space="preserve">vrij leeg’; dit is </w:t>
      </w:r>
      <w:r w:rsidRPr="00616BBF">
        <w:rPr>
          <w:lang w:val="nl-NL"/>
        </w:rPr>
        <w:t xml:space="preserve">bij het ene gezicht meer </w:t>
      </w:r>
      <w:r w:rsidR="009B2A3F" w:rsidRPr="00616BBF">
        <w:rPr>
          <w:lang w:val="nl-NL"/>
        </w:rPr>
        <w:t xml:space="preserve">het geval </w:t>
      </w:r>
      <w:r w:rsidRPr="00616BBF">
        <w:rPr>
          <w:lang w:val="nl-NL"/>
        </w:rPr>
        <w:t>dan bij het andere</w:t>
      </w:r>
      <w:r w:rsidR="004E38FE" w:rsidRPr="00616BBF">
        <w:rPr>
          <w:lang w:val="nl-NL"/>
        </w:rPr>
        <w:t>. Bij</w:t>
      </w:r>
      <w:r w:rsidR="00264E97" w:rsidRPr="00616BBF">
        <w:rPr>
          <w:lang w:val="nl-NL"/>
        </w:rPr>
        <w:t xml:space="preserve"> vrouwen </w:t>
      </w:r>
      <w:r w:rsidR="004E38FE" w:rsidRPr="00616BBF">
        <w:rPr>
          <w:lang w:val="nl-NL"/>
        </w:rPr>
        <w:t>schijnt</w:t>
      </w:r>
      <w:r w:rsidR="00264E97" w:rsidRPr="00616BBF">
        <w:rPr>
          <w:lang w:val="nl-NL"/>
        </w:rPr>
        <w:t xml:space="preserve"> het verschil tussen de ogen groter </w:t>
      </w:r>
      <w:r w:rsidR="004E38FE" w:rsidRPr="00616BBF">
        <w:rPr>
          <w:lang w:val="nl-NL"/>
        </w:rPr>
        <w:t xml:space="preserve">te zijn </w:t>
      </w:r>
      <w:r w:rsidR="00264E97" w:rsidRPr="00616BBF">
        <w:rPr>
          <w:lang w:val="nl-NL"/>
        </w:rPr>
        <w:t>dan bij mannen</w:t>
      </w:r>
      <w:r w:rsidRPr="00616BBF">
        <w:rPr>
          <w:lang w:val="nl-NL"/>
        </w:rPr>
        <w:t xml:space="preserve">. </w:t>
      </w:r>
      <w:r w:rsidR="009B2A3F" w:rsidRPr="00616BBF">
        <w:rPr>
          <w:lang w:val="nl-NL"/>
        </w:rPr>
        <w:t xml:space="preserve">Hangt dit samen met het verschil in emotie </w:t>
      </w:r>
      <w:r w:rsidR="00A16AAE" w:rsidRPr="00616BBF">
        <w:rPr>
          <w:lang w:val="nl-NL"/>
        </w:rPr>
        <w:t xml:space="preserve">tussen </w:t>
      </w:r>
      <w:r w:rsidR="009B2A3F" w:rsidRPr="00616BBF">
        <w:rPr>
          <w:lang w:val="nl-NL"/>
        </w:rPr>
        <w:t>mannen en vrouwen?</w:t>
      </w:r>
    </w:p>
    <w:p w14:paraId="1EAA58AF" w14:textId="52721B9B" w:rsidR="00860CA2" w:rsidRPr="00616BBF" w:rsidRDefault="00AF7816" w:rsidP="001A0432">
      <w:pPr>
        <w:spacing w:after="0"/>
        <w:ind w:left="1418" w:right="1391" w:firstLine="708"/>
        <w:rPr>
          <w:lang w:val="nl-NL"/>
        </w:rPr>
      </w:pPr>
      <w:r w:rsidRPr="00616BBF">
        <w:rPr>
          <w:lang w:val="nl-NL"/>
        </w:rPr>
        <w:t>Tijdens een gesprek is</w:t>
      </w:r>
      <w:r w:rsidR="00B4484E" w:rsidRPr="00616BBF">
        <w:rPr>
          <w:lang w:val="nl-NL"/>
        </w:rPr>
        <w:t xml:space="preserve"> </w:t>
      </w:r>
      <w:r w:rsidRPr="00616BBF">
        <w:rPr>
          <w:lang w:val="nl-NL"/>
        </w:rPr>
        <w:t xml:space="preserve">het </w:t>
      </w:r>
      <w:r w:rsidR="00B32A7A" w:rsidRPr="00616BBF">
        <w:rPr>
          <w:lang w:val="nl-NL"/>
        </w:rPr>
        <w:t xml:space="preserve">meestal </w:t>
      </w:r>
      <w:r w:rsidR="00B4484E" w:rsidRPr="00616BBF">
        <w:rPr>
          <w:lang w:val="nl-NL"/>
        </w:rPr>
        <w:t xml:space="preserve">gemakkelijker vol te houden om in elkaars rechteroog te </w:t>
      </w:r>
      <w:r w:rsidR="00264E97" w:rsidRPr="00616BBF">
        <w:rPr>
          <w:lang w:val="nl-NL"/>
        </w:rPr>
        <w:t xml:space="preserve">blijven </w:t>
      </w:r>
      <w:r w:rsidR="00B4484E" w:rsidRPr="00616BBF">
        <w:rPr>
          <w:lang w:val="nl-NL"/>
        </w:rPr>
        <w:t>kijken,</w:t>
      </w:r>
      <w:r w:rsidRPr="00616BBF">
        <w:rPr>
          <w:lang w:val="nl-NL"/>
        </w:rPr>
        <w:t xml:space="preserve"> </w:t>
      </w:r>
      <w:r w:rsidR="00B4484E" w:rsidRPr="00616BBF">
        <w:rPr>
          <w:lang w:val="nl-NL"/>
        </w:rPr>
        <w:t xml:space="preserve">waar leven in zit, </w:t>
      </w:r>
      <w:r w:rsidR="00FE79A6" w:rsidRPr="00616BBF">
        <w:rPr>
          <w:lang w:val="nl-NL"/>
        </w:rPr>
        <w:t>en</w:t>
      </w:r>
      <w:r w:rsidR="00B4484E" w:rsidRPr="00616BBF">
        <w:rPr>
          <w:lang w:val="nl-NL"/>
        </w:rPr>
        <w:t xml:space="preserve"> is </w:t>
      </w:r>
      <w:r w:rsidR="00FE79A6" w:rsidRPr="00616BBF">
        <w:rPr>
          <w:lang w:val="nl-NL"/>
        </w:rPr>
        <w:t xml:space="preserve">het </w:t>
      </w:r>
      <w:r w:rsidR="006A0E01" w:rsidRPr="00616BBF">
        <w:rPr>
          <w:lang w:val="nl-NL"/>
        </w:rPr>
        <w:t xml:space="preserve">vaak </w:t>
      </w:r>
      <w:r w:rsidR="00B4484E" w:rsidRPr="00616BBF">
        <w:rPr>
          <w:lang w:val="nl-NL"/>
        </w:rPr>
        <w:t xml:space="preserve">minder gemakkelijk om </w:t>
      </w:r>
      <w:r w:rsidR="00CA116C" w:rsidRPr="00616BBF">
        <w:rPr>
          <w:lang w:val="nl-NL"/>
        </w:rPr>
        <w:t xml:space="preserve">tijdens het praten </w:t>
      </w:r>
      <w:r w:rsidR="00B4484E" w:rsidRPr="00616BBF">
        <w:rPr>
          <w:lang w:val="nl-NL"/>
        </w:rPr>
        <w:t>in elkaar</w:t>
      </w:r>
      <w:r w:rsidR="00D614C9" w:rsidRPr="00616BBF">
        <w:rPr>
          <w:lang w:val="nl-NL"/>
        </w:rPr>
        <w:t>s</w:t>
      </w:r>
      <w:r w:rsidR="00B4484E" w:rsidRPr="00616BBF">
        <w:rPr>
          <w:lang w:val="nl-NL"/>
        </w:rPr>
        <w:t xml:space="preserve"> linkeroog te blijven kijken</w:t>
      </w:r>
      <w:r w:rsidR="009B2A3F" w:rsidRPr="00616BBF">
        <w:rPr>
          <w:lang w:val="nl-NL"/>
        </w:rPr>
        <w:t>.</w:t>
      </w:r>
      <w:r w:rsidR="00FE79A6" w:rsidRPr="00616BBF">
        <w:rPr>
          <w:lang w:val="nl-NL"/>
        </w:rPr>
        <w:t xml:space="preserve"> </w:t>
      </w:r>
      <w:r w:rsidR="009B2A3F" w:rsidRPr="00616BBF">
        <w:rPr>
          <w:lang w:val="nl-NL"/>
        </w:rPr>
        <w:t>De reden is</w:t>
      </w:r>
      <w:r w:rsidR="00B4484E" w:rsidRPr="00616BBF">
        <w:rPr>
          <w:lang w:val="nl-NL"/>
        </w:rPr>
        <w:t xml:space="preserve"> de relatieve leegte</w:t>
      </w:r>
      <w:r w:rsidR="0010621D" w:rsidRPr="00616BBF">
        <w:rPr>
          <w:lang w:val="nl-NL"/>
        </w:rPr>
        <w:t xml:space="preserve"> in </w:t>
      </w:r>
      <w:r w:rsidR="009B2A3F" w:rsidRPr="00616BBF">
        <w:rPr>
          <w:lang w:val="nl-NL"/>
        </w:rPr>
        <w:t>he</w:t>
      </w:r>
      <w:r w:rsidR="0010621D" w:rsidRPr="00616BBF">
        <w:rPr>
          <w:lang w:val="nl-NL"/>
        </w:rPr>
        <w:t xml:space="preserve">t </w:t>
      </w:r>
      <w:r w:rsidR="009B2A3F" w:rsidRPr="00616BBF">
        <w:rPr>
          <w:lang w:val="nl-NL"/>
        </w:rPr>
        <w:t>linker</w:t>
      </w:r>
      <w:r w:rsidR="0010621D" w:rsidRPr="00616BBF">
        <w:rPr>
          <w:lang w:val="nl-NL"/>
        </w:rPr>
        <w:t>oog</w:t>
      </w:r>
      <w:r w:rsidR="006C1310" w:rsidRPr="00616BBF">
        <w:rPr>
          <w:lang w:val="nl-NL"/>
        </w:rPr>
        <w:t xml:space="preserve">, omdat </w:t>
      </w:r>
      <w:r w:rsidR="00860CA2" w:rsidRPr="00616BBF">
        <w:rPr>
          <w:lang w:val="nl-NL"/>
        </w:rPr>
        <w:t>he</w:t>
      </w:r>
      <w:r w:rsidR="006C1310" w:rsidRPr="00616BBF">
        <w:rPr>
          <w:lang w:val="nl-NL"/>
        </w:rPr>
        <w:t xml:space="preserve">t </w:t>
      </w:r>
      <w:r w:rsidR="009B2A3F" w:rsidRPr="00616BBF">
        <w:rPr>
          <w:lang w:val="nl-NL"/>
        </w:rPr>
        <w:t xml:space="preserve">kijken in </w:t>
      </w:r>
      <w:r w:rsidR="00A97F48" w:rsidRPr="00616BBF">
        <w:rPr>
          <w:lang w:val="nl-NL"/>
        </w:rPr>
        <w:t xml:space="preserve">een </w:t>
      </w:r>
      <w:r w:rsidR="009B2A3F" w:rsidRPr="00616BBF">
        <w:rPr>
          <w:lang w:val="nl-NL"/>
        </w:rPr>
        <w:t xml:space="preserve">‘leegte’ </w:t>
      </w:r>
      <w:r w:rsidR="006C1310" w:rsidRPr="00616BBF">
        <w:rPr>
          <w:lang w:val="nl-NL"/>
        </w:rPr>
        <w:t>een beetje ongemakkelijk aanvoelt</w:t>
      </w:r>
      <w:r w:rsidR="00B4484E" w:rsidRPr="00616BBF">
        <w:rPr>
          <w:lang w:val="nl-NL"/>
        </w:rPr>
        <w:t>.</w:t>
      </w:r>
    </w:p>
    <w:p w14:paraId="7C923ABD" w14:textId="77777777" w:rsidR="004E43E2" w:rsidRPr="00616BBF" w:rsidRDefault="004E43E2" w:rsidP="00FE762F">
      <w:pPr>
        <w:spacing w:after="0"/>
        <w:ind w:left="1418" w:right="1391"/>
        <w:rPr>
          <w:lang w:val="nl-NL"/>
        </w:rPr>
      </w:pPr>
    </w:p>
    <w:p w14:paraId="2EEB238C" w14:textId="635463FA" w:rsidR="004E43E2" w:rsidRPr="00616BBF" w:rsidRDefault="004E43E2" w:rsidP="00FE762F">
      <w:pPr>
        <w:spacing w:after="0"/>
        <w:ind w:left="1418" w:right="1391"/>
        <w:rPr>
          <w:b/>
          <w:bCs/>
          <w:lang w:val="nl-NL"/>
        </w:rPr>
      </w:pPr>
      <w:bookmarkStart w:id="3" w:name="_Hlk218948873"/>
      <w:r w:rsidRPr="00616BBF">
        <w:rPr>
          <w:b/>
          <w:bCs/>
          <w:lang w:val="nl-NL"/>
        </w:rPr>
        <w:t xml:space="preserve">Hoe werkt </w:t>
      </w:r>
      <w:r w:rsidR="00DC3718" w:rsidRPr="00616BBF">
        <w:rPr>
          <w:b/>
          <w:bCs/>
          <w:lang w:val="nl-NL"/>
        </w:rPr>
        <w:t>kijken</w:t>
      </w:r>
      <w:r w:rsidRPr="00616BBF">
        <w:rPr>
          <w:b/>
          <w:bCs/>
          <w:lang w:val="nl-NL"/>
        </w:rPr>
        <w:t xml:space="preserve"> in de hersenen?</w:t>
      </w:r>
    </w:p>
    <w:bookmarkEnd w:id="3"/>
    <w:p w14:paraId="442195F6" w14:textId="2D5E9E88" w:rsidR="004A4299" w:rsidRPr="00616BBF" w:rsidRDefault="004E43E2" w:rsidP="00FE762F">
      <w:pPr>
        <w:spacing w:after="0" w:line="240" w:lineRule="auto"/>
        <w:ind w:left="1418" w:right="1391"/>
        <w:rPr>
          <w:lang w:val="nl-NL"/>
        </w:rPr>
      </w:pPr>
      <w:r w:rsidRPr="00616BBF">
        <w:rPr>
          <w:lang w:val="nl-NL"/>
        </w:rPr>
        <w:t xml:space="preserve">De hersenen hebben invloed op de ogen. </w:t>
      </w:r>
      <w:r w:rsidR="00526538" w:rsidRPr="00616BBF">
        <w:rPr>
          <w:lang w:val="nl-NL"/>
        </w:rPr>
        <w:t>In principe</w:t>
      </w:r>
      <w:r w:rsidRPr="00616BBF">
        <w:rPr>
          <w:lang w:val="nl-NL"/>
        </w:rPr>
        <w:t xml:space="preserve"> is het rechteroog dominant. Ook wat </w:t>
      </w:r>
      <w:r w:rsidR="00526538" w:rsidRPr="00616BBF">
        <w:rPr>
          <w:lang w:val="nl-NL"/>
        </w:rPr>
        <w:t xml:space="preserve">betreft </w:t>
      </w:r>
      <w:r w:rsidR="00302823" w:rsidRPr="00616BBF">
        <w:rPr>
          <w:lang w:val="nl-NL"/>
        </w:rPr>
        <w:t xml:space="preserve">de </w:t>
      </w:r>
      <w:r w:rsidRPr="00616BBF">
        <w:rPr>
          <w:lang w:val="nl-NL"/>
        </w:rPr>
        <w:t xml:space="preserve">emotie </w:t>
      </w:r>
      <w:r w:rsidR="00302823" w:rsidRPr="00616BBF">
        <w:rPr>
          <w:lang w:val="nl-NL"/>
        </w:rPr>
        <w:t>die uitgedrukt wordt in ogen</w:t>
      </w:r>
      <w:r w:rsidR="00991DC0" w:rsidRPr="00616BBF">
        <w:rPr>
          <w:lang w:val="nl-NL"/>
        </w:rPr>
        <w:t>,</w:t>
      </w:r>
      <w:r w:rsidRPr="00616BBF">
        <w:rPr>
          <w:lang w:val="nl-NL"/>
        </w:rPr>
        <w:t xml:space="preserve"> zijn er verschillen. Deze verschillen worden veroorzaakt door de </w:t>
      </w:r>
      <w:r w:rsidR="00302823" w:rsidRPr="00616BBF">
        <w:rPr>
          <w:lang w:val="nl-NL"/>
        </w:rPr>
        <w:lastRenderedPageBreak/>
        <w:t>ervaren emotie</w:t>
      </w:r>
      <w:r w:rsidR="006F04C5" w:rsidRPr="00616BBF">
        <w:rPr>
          <w:lang w:val="nl-NL"/>
        </w:rPr>
        <w:t xml:space="preserve"> en </w:t>
      </w:r>
      <w:r w:rsidR="00302823" w:rsidRPr="00616BBF">
        <w:rPr>
          <w:lang w:val="nl-NL"/>
        </w:rPr>
        <w:t>vervolgens</w:t>
      </w:r>
      <w:r w:rsidR="00CA116C" w:rsidRPr="00616BBF">
        <w:rPr>
          <w:lang w:val="nl-NL"/>
        </w:rPr>
        <w:t xml:space="preserve"> </w:t>
      </w:r>
      <w:r w:rsidR="00A26B2E" w:rsidRPr="00616BBF">
        <w:rPr>
          <w:lang w:val="nl-NL"/>
        </w:rPr>
        <w:t xml:space="preserve">door </w:t>
      </w:r>
      <w:r w:rsidR="00302823" w:rsidRPr="00616BBF">
        <w:rPr>
          <w:lang w:val="nl-NL"/>
        </w:rPr>
        <w:t xml:space="preserve">de </w:t>
      </w:r>
      <w:r w:rsidR="00526538" w:rsidRPr="00616BBF">
        <w:rPr>
          <w:lang w:val="nl-NL"/>
        </w:rPr>
        <w:t>ver</w:t>
      </w:r>
      <w:r w:rsidR="006F04C5" w:rsidRPr="00616BBF">
        <w:rPr>
          <w:lang w:val="nl-NL"/>
        </w:rPr>
        <w:t>werking</w:t>
      </w:r>
      <w:r w:rsidRPr="00616BBF">
        <w:rPr>
          <w:lang w:val="nl-NL"/>
        </w:rPr>
        <w:t xml:space="preserve"> van </w:t>
      </w:r>
      <w:r w:rsidR="00526538" w:rsidRPr="00616BBF">
        <w:rPr>
          <w:lang w:val="nl-NL"/>
        </w:rPr>
        <w:t xml:space="preserve">die emotie in </w:t>
      </w:r>
      <w:r w:rsidRPr="00616BBF">
        <w:rPr>
          <w:lang w:val="nl-NL"/>
        </w:rPr>
        <w:t xml:space="preserve">de hersenen en </w:t>
      </w:r>
      <w:r w:rsidR="00526538" w:rsidRPr="00616BBF">
        <w:rPr>
          <w:lang w:val="nl-NL"/>
        </w:rPr>
        <w:t>de</w:t>
      </w:r>
      <w:r w:rsidRPr="00616BBF">
        <w:rPr>
          <w:lang w:val="nl-NL"/>
        </w:rPr>
        <w:t xml:space="preserve"> invloed </w:t>
      </w:r>
      <w:r w:rsidR="00526538" w:rsidRPr="00616BBF">
        <w:rPr>
          <w:lang w:val="nl-NL"/>
        </w:rPr>
        <w:t>daar</w:t>
      </w:r>
      <w:r w:rsidR="00412295" w:rsidRPr="00616BBF">
        <w:rPr>
          <w:lang w:val="nl-NL"/>
        </w:rPr>
        <w:t xml:space="preserve"> weer </w:t>
      </w:r>
      <w:r w:rsidR="00526538" w:rsidRPr="00616BBF">
        <w:rPr>
          <w:lang w:val="nl-NL"/>
        </w:rPr>
        <w:t xml:space="preserve">van </w:t>
      </w:r>
      <w:r w:rsidRPr="00616BBF">
        <w:rPr>
          <w:lang w:val="nl-NL"/>
        </w:rPr>
        <w:t xml:space="preserve">op de ogen. </w:t>
      </w:r>
    </w:p>
    <w:p w14:paraId="5C832092" w14:textId="4E2EC339" w:rsidR="004A4299" w:rsidRPr="00616BBF" w:rsidRDefault="00CA116C" w:rsidP="00C62EFA">
      <w:pPr>
        <w:spacing w:after="0" w:line="240" w:lineRule="auto"/>
        <w:ind w:left="1418" w:right="1391" w:firstLine="706"/>
        <w:rPr>
          <w:lang w:val="nl-NL"/>
        </w:rPr>
      </w:pPr>
      <w:r w:rsidRPr="00616BBF">
        <w:rPr>
          <w:lang w:val="nl-NL"/>
        </w:rPr>
        <w:t xml:space="preserve">Kijken is niet statisch, maar een proces. </w:t>
      </w:r>
      <w:r w:rsidR="004A4299" w:rsidRPr="00616BBF">
        <w:rPr>
          <w:lang w:val="nl-NL"/>
        </w:rPr>
        <w:t xml:space="preserve">De scherpte van het kijken vermindert wanneer we langdurig naar iets kijken. Iets wat eerst duidelijk was en scherp in beeld, is plotseling niet meer zo goed te zien, wordt vaag. Iets </w:t>
      </w:r>
      <w:r w:rsidR="00C62EFA" w:rsidRPr="00616BBF">
        <w:rPr>
          <w:lang w:val="nl-NL"/>
        </w:rPr>
        <w:t>waar men naar kijkt d</w:t>
      </w:r>
      <w:r w:rsidR="004A4299" w:rsidRPr="00616BBF">
        <w:rPr>
          <w:lang w:val="nl-NL"/>
        </w:rPr>
        <w:t xml:space="preserve">at stilstaat, beweegt </w:t>
      </w:r>
      <w:r w:rsidR="00526538" w:rsidRPr="00616BBF">
        <w:rPr>
          <w:lang w:val="nl-NL"/>
        </w:rPr>
        <w:t>geleidelijk naar de toeschouwer toe</w:t>
      </w:r>
      <w:r w:rsidR="004A4299" w:rsidRPr="00616BBF">
        <w:rPr>
          <w:lang w:val="nl-NL"/>
        </w:rPr>
        <w:t xml:space="preserve">. Leonardo Da Vinci heeft in zijn aantekeningen beschreven dat bij geconcentreerd kijken, </w:t>
      </w:r>
      <w:r w:rsidR="0039610B" w:rsidRPr="00616BBF">
        <w:rPr>
          <w:lang w:val="nl-NL"/>
        </w:rPr>
        <w:t xml:space="preserve">datgene </w:t>
      </w:r>
      <w:r w:rsidR="004A4299" w:rsidRPr="00616BBF">
        <w:rPr>
          <w:lang w:val="nl-NL"/>
        </w:rPr>
        <w:t>waar je naar kijkt naar je toe beweegt.</w:t>
      </w:r>
    </w:p>
    <w:p w14:paraId="2AB24042" w14:textId="3D841110" w:rsidR="004E43E2" w:rsidRPr="00616BBF" w:rsidRDefault="00302823" w:rsidP="00C62EFA">
      <w:pPr>
        <w:spacing w:after="0"/>
        <w:ind w:left="1418" w:right="1391" w:firstLine="706"/>
        <w:rPr>
          <w:lang w:val="nl-NL"/>
        </w:rPr>
      </w:pPr>
      <w:r w:rsidRPr="00616BBF">
        <w:rPr>
          <w:lang w:val="nl-NL"/>
        </w:rPr>
        <w:t xml:space="preserve">In de hersenen spelen </w:t>
      </w:r>
      <w:r w:rsidR="004E43E2" w:rsidRPr="00616BBF">
        <w:rPr>
          <w:lang w:val="nl-NL"/>
        </w:rPr>
        <w:t xml:space="preserve">de amygdalae </w:t>
      </w:r>
      <w:r w:rsidR="00BB64D3" w:rsidRPr="00616BBF">
        <w:rPr>
          <w:lang w:val="nl-NL"/>
        </w:rPr>
        <w:t xml:space="preserve">(zie bijlage </w:t>
      </w:r>
      <w:r w:rsidR="00F82028" w:rsidRPr="00616BBF">
        <w:rPr>
          <w:lang w:val="nl-NL"/>
        </w:rPr>
        <w:t>03-A</w:t>
      </w:r>
      <w:r w:rsidR="00BB64D3" w:rsidRPr="00616BBF">
        <w:rPr>
          <w:lang w:val="nl-NL"/>
        </w:rPr>
        <w:t xml:space="preserve">) </w:t>
      </w:r>
      <w:r w:rsidR="004E43E2" w:rsidRPr="00616BBF">
        <w:rPr>
          <w:lang w:val="nl-NL"/>
        </w:rPr>
        <w:t>een belangrijke rol</w:t>
      </w:r>
      <w:r w:rsidR="00C62EFA" w:rsidRPr="00616BBF">
        <w:rPr>
          <w:lang w:val="nl-NL"/>
        </w:rPr>
        <w:t xml:space="preserve"> </w:t>
      </w:r>
      <w:r w:rsidR="004E43E2" w:rsidRPr="00616BBF">
        <w:rPr>
          <w:lang w:val="nl-NL"/>
        </w:rPr>
        <w:t xml:space="preserve">bij het detecteren van gevaar en bij </w:t>
      </w:r>
      <w:r w:rsidRPr="00616BBF">
        <w:rPr>
          <w:lang w:val="nl-NL"/>
        </w:rPr>
        <w:t xml:space="preserve">het ervaren van </w:t>
      </w:r>
      <w:r w:rsidR="004E43E2" w:rsidRPr="00616BBF">
        <w:rPr>
          <w:lang w:val="nl-NL"/>
        </w:rPr>
        <w:t>emoties</w:t>
      </w:r>
      <w:r w:rsidRPr="00616BBF">
        <w:rPr>
          <w:lang w:val="nl-NL"/>
        </w:rPr>
        <w:t>.</w:t>
      </w:r>
      <w:r w:rsidR="004E43E2" w:rsidRPr="00616BBF">
        <w:rPr>
          <w:lang w:val="nl-NL"/>
        </w:rPr>
        <w:t xml:space="preserve"> </w:t>
      </w:r>
      <w:r w:rsidRPr="00616BBF">
        <w:rPr>
          <w:lang w:val="nl-NL"/>
        </w:rPr>
        <w:t xml:space="preserve">In de hersenen van mannen </w:t>
      </w:r>
      <w:r w:rsidR="004E43E2" w:rsidRPr="00616BBF">
        <w:rPr>
          <w:lang w:val="nl-NL"/>
        </w:rPr>
        <w:t xml:space="preserve">wordt de rechter amygdala vaker gebruikt </w:t>
      </w:r>
      <w:r w:rsidRPr="00616BBF">
        <w:rPr>
          <w:lang w:val="nl-NL"/>
        </w:rPr>
        <w:t xml:space="preserve">dan de linker </w:t>
      </w:r>
      <w:r w:rsidR="004E43E2" w:rsidRPr="00616BBF">
        <w:rPr>
          <w:lang w:val="nl-NL"/>
        </w:rPr>
        <w:t>en</w:t>
      </w:r>
      <w:r w:rsidRPr="00616BBF">
        <w:rPr>
          <w:lang w:val="nl-NL"/>
        </w:rPr>
        <w:t xml:space="preserve"> bij</w:t>
      </w:r>
      <w:r w:rsidR="004E43E2" w:rsidRPr="00616BBF">
        <w:rPr>
          <w:lang w:val="nl-NL"/>
        </w:rPr>
        <w:t xml:space="preserve"> </w:t>
      </w:r>
      <w:r w:rsidRPr="00616BBF">
        <w:rPr>
          <w:lang w:val="nl-NL"/>
        </w:rPr>
        <w:t xml:space="preserve">vrouwen juist andersom, </w:t>
      </w:r>
      <w:r w:rsidR="004E43E2" w:rsidRPr="00616BBF">
        <w:rPr>
          <w:lang w:val="nl-NL"/>
        </w:rPr>
        <w:t xml:space="preserve">de linker meer </w:t>
      </w:r>
      <w:r w:rsidRPr="00616BBF">
        <w:rPr>
          <w:lang w:val="nl-NL"/>
        </w:rPr>
        <w:t>dan de rechter</w:t>
      </w:r>
      <w:r w:rsidR="004E43E2" w:rsidRPr="00616BBF">
        <w:rPr>
          <w:lang w:val="nl-NL"/>
        </w:rPr>
        <w:t xml:space="preserve">. </w:t>
      </w:r>
      <w:r w:rsidR="00AB650A" w:rsidRPr="00616BBF">
        <w:rPr>
          <w:lang w:val="nl-NL"/>
        </w:rPr>
        <w:t xml:space="preserve">Dat betekent dat er een verschil </w:t>
      </w:r>
      <w:r w:rsidR="004317B5" w:rsidRPr="00616BBF">
        <w:rPr>
          <w:lang w:val="nl-NL"/>
        </w:rPr>
        <w:t xml:space="preserve">in </w:t>
      </w:r>
      <w:r w:rsidR="004A4299" w:rsidRPr="00616BBF">
        <w:rPr>
          <w:lang w:val="nl-NL"/>
        </w:rPr>
        <w:t xml:space="preserve">het </w:t>
      </w:r>
      <w:r w:rsidRPr="00616BBF">
        <w:rPr>
          <w:lang w:val="nl-NL"/>
        </w:rPr>
        <w:t xml:space="preserve">detecteren </w:t>
      </w:r>
      <w:r w:rsidR="004317B5" w:rsidRPr="00616BBF">
        <w:rPr>
          <w:lang w:val="nl-NL"/>
        </w:rPr>
        <w:t xml:space="preserve">en interpreteren </w:t>
      </w:r>
      <w:r w:rsidRPr="00616BBF">
        <w:rPr>
          <w:lang w:val="nl-NL"/>
        </w:rPr>
        <w:t xml:space="preserve">van het </w:t>
      </w:r>
      <w:r w:rsidR="00AB650A" w:rsidRPr="00616BBF">
        <w:rPr>
          <w:lang w:val="nl-NL"/>
        </w:rPr>
        <w:t>soort gevaar</w:t>
      </w:r>
      <w:r w:rsidR="00A26B2E" w:rsidRPr="00616BBF">
        <w:rPr>
          <w:lang w:val="nl-NL"/>
        </w:rPr>
        <w:t xml:space="preserve"> kan</w:t>
      </w:r>
      <w:r w:rsidR="00AB650A" w:rsidRPr="00616BBF">
        <w:rPr>
          <w:lang w:val="nl-NL"/>
        </w:rPr>
        <w:t xml:space="preserve"> bestaa</w:t>
      </w:r>
      <w:r w:rsidR="00A26B2E" w:rsidRPr="00616BBF">
        <w:rPr>
          <w:lang w:val="nl-NL"/>
        </w:rPr>
        <w:t>n</w:t>
      </w:r>
      <w:r w:rsidR="00AB650A" w:rsidRPr="00616BBF">
        <w:rPr>
          <w:lang w:val="nl-NL"/>
        </w:rPr>
        <w:t xml:space="preserve"> tussen mannen en vrouwen. D</w:t>
      </w:r>
      <w:r w:rsidR="004E43E2" w:rsidRPr="00616BBF">
        <w:rPr>
          <w:lang w:val="nl-NL"/>
        </w:rPr>
        <w:t xml:space="preserve">e hersenen zelf, gedeeld in twee helften, hemisferen genoemd, hebben een verschillende invloed op de ogen. Wat emoties </w:t>
      </w:r>
      <w:r w:rsidR="00A80632" w:rsidRPr="00616BBF">
        <w:rPr>
          <w:lang w:val="nl-NL"/>
        </w:rPr>
        <w:t xml:space="preserve">in de ogen </w:t>
      </w:r>
      <w:r w:rsidR="004E43E2" w:rsidRPr="00616BBF">
        <w:rPr>
          <w:lang w:val="nl-NL"/>
        </w:rPr>
        <w:t>betreft</w:t>
      </w:r>
      <w:r w:rsidR="00991DC0" w:rsidRPr="00616BBF">
        <w:rPr>
          <w:lang w:val="nl-NL"/>
        </w:rPr>
        <w:t>,</w:t>
      </w:r>
      <w:r w:rsidR="004E43E2" w:rsidRPr="00616BBF">
        <w:rPr>
          <w:lang w:val="nl-NL"/>
        </w:rPr>
        <w:t xml:space="preserve"> is het limbisch systeem</w:t>
      </w:r>
      <w:r w:rsidR="00756DDE" w:rsidRPr="00616BBF">
        <w:rPr>
          <w:lang w:val="nl-NL"/>
        </w:rPr>
        <w:t xml:space="preserve"> in de hersenen</w:t>
      </w:r>
      <w:r w:rsidR="004E43E2" w:rsidRPr="00616BBF">
        <w:rPr>
          <w:lang w:val="nl-NL"/>
        </w:rPr>
        <w:t xml:space="preserve"> </w:t>
      </w:r>
      <w:r w:rsidR="00BC4582" w:rsidRPr="00616BBF">
        <w:rPr>
          <w:lang w:val="nl-NL"/>
        </w:rPr>
        <w:t>(</w:t>
      </w:r>
      <w:r w:rsidR="00C62EFA" w:rsidRPr="00616BBF">
        <w:rPr>
          <w:lang w:val="nl-NL"/>
        </w:rPr>
        <w:t xml:space="preserve">een </w:t>
      </w:r>
      <w:r w:rsidR="00BC4582" w:rsidRPr="00616BBF">
        <w:rPr>
          <w:lang w:val="nl-NL"/>
        </w:rPr>
        <w:t xml:space="preserve">groep structuren in de hersenen die betrokken </w:t>
      </w:r>
      <w:r w:rsidR="005739C7" w:rsidRPr="00616BBF">
        <w:rPr>
          <w:lang w:val="nl-NL"/>
        </w:rPr>
        <w:t>is</w:t>
      </w:r>
      <w:r w:rsidR="00BC4582" w:rsidRPr="00616BBF">
        <w:rPr>
          <w:lang w:val="nl-NL"/>
        </w:rPr>
        <w:t xml:space="preserve"> bij emotie, motivatie, geheugen en gedrag) </w:t>
      </w:r>
      <w:r w:rsidR="004E43E2" w:rsidRPr="00616BBF">
        <w:rPr>
          <w:lang w:val="nl-NL"/>
        </w:rPr>
        <w:t>belangrijk</w:t>
      </w:r>
      <w:r w:rsidR="00BC4582" w:rsidRPr="00616BBF">
        <w:rPr>
          <w:lang w:val="nl-NL"/>
        </w:rPr>
        <w:t xml:space="preserve"> door</w:t>
      </w:r>
      <w:r w:rsidR="004E43E2" w:rsidRPr="00616BBF">
        <w:rPr>
          <w:lang w:val="nl-NL"/>
        </w:rPr>
        <w:t xml:space="preserve"> de verbinding met de ogen.</w:t>
      </w:r>
      <w:r w:rsidR="00A80632" w:rsidRPr="00616BBF">
        <w:rPr>
          <w:lang w:val="nl-NL"/>
        </w:rPr>
        <w:t xml:space="preserve"> Wat we zien</w:t>
      </w:r>
      <w:r w:rsidR="00526538" w:rsidRPr="00616BBF">
        <w:rPr>
          <w:lang w:val="nl-NL"/>
        </w:rPr>
        <w:t xml:space="preserve"> in de ogen van iemand</w:t>
      </w:r>
      <w:r w:rsidR="00A80632" w:rsidRPr="00616BBF">
        <w:rPr>
          <w:lang w:val="nl-NL"/>
        </w:rPr>
        <w:t xml:space="preserve">, </w:t>
      </w:r>
      <w:r w:rsidR="00526538" w:rsidRPr="00616BBF">
        <w:rPr>
          <w:lang w:val="nl-NL"/>
        </w:rPr>
        <w:t>is</w:t>
      </w:r>
      <w:r w:rsidR="0039610B" w:rsidRPr="00616BBF">
        <w:rPr>
          <w:lang w:val="nl-NL"/>
        </w:rPr>
        <w:t xml:space="preserve"> </w:t>
      </w:r>
      <w:r w:rsidR="00FB564F" w:rsidRPr="00616BBF">
        <w:rPr>
          <w:lang w:val="nl-NL"/>
        </w:rPr>
        <w:t xml:space="preserve">dan </w:t>
      </w:r>
      <w:r w:rsidR="00A80632" w:rsidRPr="00616BBF">
        <w:rPr>
          <w:lang w:val="nl-NL"/>
        </w:rPr>
        <w:t>ook wat de hersenen in de ogen uitdrukken.</w:t>
      </w:r>
      <w:r w:rsidR="0039610B" w:rsidRPr="00616BBF">
        <w:rPr>
          <w:lang w:val="nl-NL"/>
        </w:rPr>
        <w:t xml:space="preserve"> Het zien van het denken in de ogen, wordt veroorzaakt door het denken van de hersenen.</w:t>
      </w:r>
    </w:p>
    <w:p w14:paraId="1D329E39" w14:textId="695333AF" w:rsidR="004317B5" w:rsidRPr="00616BBF" w:rsidRDefault="00056880" w:rsidP="00FE762F">
      <w:pPr>
        <w:spacing w:after="0"/>
        <w:ind w:left="1418" w:right="1391" w:firstLine="708"/>
        <w:rPr>
          <w:lang w:val="nl-NL"/>
        </w:rPr>
      </w:pPr>
      <w:r w:rsidRPr="00616BBF">
        <w:rPr>
          <w:lang w:val="nl-NL"/>
        </w:rPr>
        <w:t>H</w:t>
      </w:r>
      <w:r w:rsidR="004317B5" w:rsidRPr="00616BBF">
        <w:rPr>
          <w:lang w:val="nl-NL"/>
        </w:rPr>
        <w:t>et Mauritshuis, museum in Den Haag, liet</w:t>
      </w:r>
      <w:r w:rsidRPr="00616BBF">
        <w:rPr>
          <w:lang w:val="nl-NL"/>
        </w:rPr>
        <w:t xml:space="preserve"> een onderzoek</w:t>
      </w:r>
      <w:r w:rsidR="004317B5" w:rsidRPr="00616BBF">
        <w:rPr>
          <w:lang w:val="nl-NL"/>
        </w:rPr>
        <w:t xml:space="preserve"> uitvoeren waarbij hersenscans werden </w:t>
      </w:r>
      <w:r w:rsidR="00FB4DB7" w:rsidRPr="00616BBF">
        <w:rPr>
          <w:lang w:val="nl-NL"/>
        </w:rPr>
        <w:t>gebruikt om het proces van het kijken</w:t>
      </w:r>
      <w:r w:rsidR="00737D54" w:rsidRPr="00616BBF">
        <w:rPr>
          <w:lang w:val="nl-NL"/>
        </w:rPr>
        <w:t xml:space="preserve"> </w:t>
      </w:r>
      <w:r w:rsidR="004317B5" w:rsidRPr="00616BBF">
        <w:rPr>
          <w:lang w:val="nl-NL"/>
        </w:rPr>
        <w:t xml:space="preserve">naar schilderijen </w:t>
      </w:r>
      <w:r w:rsidR="00FB4DB7" w:rsidRPr="00616BBF">
        <w:rPr>
          <w:lang w:val="nl-NL"/>
        </w:rPr>
        <w:t xml:space="preserve">te bestuderen. Daarbij werd ontdekt dat het gebied van de </w:t>
      </w:r>
      <w:r w:rsidR="00FB4DB7" w:rsidRPr="00616BBF">
        <w:rPr>
          <w:i/>
          <w:iCs/>
          <w:lang w:val="nl-NL"/>
        </w:rPr>
        <w:t>precuneus</w:t>
      </w:r>
      <w:r w:rsidR="00FB4DB7" w:rsidRPr="00616BBF">
        <w:rPr>
          <w:lang w:val="nl-NL"/>
        </w:rPr>
        <w:t xml:space="preserve"> </w:t>
      </w:r>
      <w:r w:rsidRPr="00616BBF">
        <w:rPr>
          <w:lang w:val="nl-NL"/>
        </w:rPr>
        <w:t xml:space="preserve">(voor de plaats van de precuneus in de hersenen, zie bijlage </w:t>
      </w:r>
      <w:r w:rsidR="00DE3D38" w:rsidRPr="00616BBF">
        <w:rPr>
          <w:lang w:val="nl-NL"/>
        </w:rPr>
        <w:t>3</w:t>
      </w:r>
      <w:r w:rsidR="00F82028" w:rsidRPr="00616BBF">
        <w:rPr>
          <w:lang w:val="nl-NL"/>
        </w:rPr>
        <w:t>-</w:t>
      </w:r>
      <w:r w:rsidR="00DE3D38" w:rsidRPr="00616BBF">
        <w:rPr>
          <w:lang w:val="nl-NL"/>
        </w:rPr>
        <w:t>B</w:t>
      </w:r>
      <w:r w:rsidR="00282BF4">
        <w:rPr>
          <w:lang w:val="nl-NL"/>
        </w:rPr>
        <w:t>)</w:t>
      </w:r>
      <w:r w:rsidR="00F82028" w:rsidRPr="00616BBF">
        <w:rPr>
          <w:lang w:val="nl-NL"/>
        </w:rPr>
        <w:t>,</w:t>
      </w:r>
      <w:r w:rsidRPr="00616BBF">
        <w:rPr>
          <w:lang w:val="nl-NL"/>
        </w:rPr>
        <w:t xml:space="preserve"> </w:t>
      </w:r>
      <w:r w:rsidR="00FB4DB7" w:rsidRPr="00616BBF">
        <w:rPr>
          <w:lang w:val="nl-NL"/>
        </w:rPr>
        <w:t xml:space="preserve">werd gestimuleerd. </w:t>
      </w:r>
      <w:bookmarkStart w:id="4" w:name="_Hlk218343519"/>
      <w:r w:rsidR="00FB4DB7" w:rsidRPr="00616BBF">
        <w:rPr>
          <w:lang w:val="nl-NL"/>
        </w:rPr>
        <w:t xml:space="preserve">Dat is het gebied dat vooral betrokken is bij </w:t>
      </w:r>
      <w:r w:rsidR="00FB4DB7" w:rsidRPr="00616BBF">
        <w:rPr>
          <w:i/>
          <w:iCs/>
          <w:lang w:val="nl-NL"/>
        </w:rPr>
        <w:t>bewustzijn</w:t>
      </w:r>
      <w:r w:rsidR="00FB4DB7" w:rsidRPr="00616BBF">
        <w:rPr>
          <w:lang w:val="nl-NL"/>
        </w:rPr>
        <w:t xml:space="preserve">, </w:t>
      </w:r>
      <w:r w:rsidR="00FB4DB7" w:rsidRPr="00616BBF">
        <w:rPr>
          <w:i/>
          <w:iCs/>
          <w:lang w:val="nl-NL"/>
        </w:rPr>
        <w:t>zelfreflectie</w:t>
      </w:r>
      <w:r w:rsidR="00FB4DB7" w:rsidRPr="00616BBF">
        <w:rPr>
          <w:lang w:val="nl-NL"/>
        </w:rPr>
        <w:t xml:space="preserve"> en </w:t>
      </w:r>
      <w:r w:rsidR="00FB4DB7" w:rsidRPr="00616BBF">
        <w:rPr>
          <w:i/>
          <w:iCs/>
          <w:lang w:val="nl-NL"/>
        </w:rPr>
        <w:t>persoonlijke levenservaringen</w:t>
      </w:r>
      <w:r w:rsidR="00FB4DB7" w:rsidRPr="00616BBF">
        <w:rPr>
          <w:lang w:val="nl-NL"/>
        </w:rPr>
        <w:t xml:space="preserve">. </w:t>
      </w:r>
      <w:bookmarkEnd w:id="4"/>
      <w:r w:rsidR="00931542" w:rsidRPr="00616BBF">
        <w:rPr>
          <w:lang w:val="nl-NL"/>
        </w:rPr>
        <w:t>In het hoofdstuk over Johannes Vermeer</w:t>
      </w:r>
      <w:r w:rsidR="00FB4DB7" w:rsidRPr="00616BBF">
        <w:rPr>
          <w:lang w:val="nl-NL"/>
        </w:rPr>
        <w:t xml:space="preserve"> </w:t>
      </w:r>
      <w:r w:rsidR="00931542" w:rsidRPr="00616BBF">
        <w:rPr>
          <w:lang w:val="nl-NL"/>
        </w:rPr>
        <w:t xml:space="preserve">zullen we zien wat daar de gevolgen van zijn. Daarvoor moeten we eerst meer weten over </w:t>
      </w:r>
      <w:r w:rsidR="001B592C" w:rsidRPr="00616BBF">
        <w:rPr>
          <w:lang w:val="nl-NL"/>
        </w:rPr>
        <w:t xml:space="preserve">het </w:t>
      </w:r>
      <w:r w:rsidR="00931542" w:rsidRPr="00616BBF">
        <w:rPr>
          <w:lang w:val="nl-NL"/>
        </w:rPr>
        <w:t xml:space="preserve">kijken en over de schildermethodes die </w:t>
      </w:r>
      <w:r w:rsidR="003C416C" w:rsidRPr="00616BBF">
        <w:rPr>
          <w:lang w:val="nl-NL"/>
        </w:rPr>
        <w:t>mijns inziens</w:t>
      </w:r>
      <w:r w:rsidR="00DE3D38" w:rsidRPr="00616BBF">
        <w:rPr>
          <w:lang w:val="nl-NL"/>
        </w:rPr>
        <w:t xml:space="preserve"> </w:t>
      </w:r>
      <w:r w:rsidR="00931542" w:rsidRPr="00616BBF">
        <w:rPr>
          <w:lang w:val="nl-NL"/>
        </w:rPr>
        <w:t>het schilderen van denken mogelijk maken.</w:t>
      </w:r>
    </w:p>
    <w:p w14:paraId="21A88A85" w14:textId="77777777" w:rsidR="004E43E2" w:rsidRPr="00616BBF" w:rsidRDefault="004E43E2" w:rsidP="00FE762F">
      <w:pPr>
        <w:spacing w:after="0"/>
        <w:ind w:left="1418" w:right="1391"/>
        <w:rPr>
          <w:lang w:val="nl-NL"/>
        </w:rPr>
      </w:pPr>
    </w:p>
    <w:p w14:paraId="66DE6F0D" w14:textId="0D67C42A" w:rsidR="004E43E2" w:rsidRPr="00616BBF" w:rsidRDefault="004E43E2" w:rsidP="00FE762F">
      <w:pPr>
        <w:spacing w:after="0"/>
        <w:ind w:left="1418" w:right="1391"/>
        <w:jc w:val="center"/>
        <w:rPr>
          <w:lang w:val="nl-NL"/>
        </w:rPr>
      </w:pPr>
      <w:r w:rsidRPr="00616BBF">
        <w:rPr>
          <w:lang w:val="nl-NL"/>
        </w:rPr>
        <w:t>***</w:t>
      </w:r>
    </w:p>
    <w:p w14:paraId="731A1E2D" w14:textId="77777777" w:rsidR="004E43E2" w:rsidRPr="00616BBF" w:rsidRDefault="004E43E2" w:rsidP="00FE762F">
      <w:pPr>
        <w:spacing w:after="0"/>
        <w:ind w:left="1418" w:right="1391"/>
        <w:rPr>
          <w:lang w:val="nl-NL"/>
        </w:rPr>
      </w:pPr>
    </w:p>
    <w:p w14:paraId="2D2DD68C" w14:textId="241B033F" w:rsidR="004E43E2" w:rsidRPr="00616BBF" w:rsidRDefault="004E43E2" w:rsidP="00FE762F">
      <w:pPr>
        <w:spacing w:after="0"/>
        <w:ind w:left="1418" w:right="1391"/>
        <w:rPr>
          <w:lang w:val="nl-NL"/>
        </w:rPr>
      </w:pPr>
      <w:r w:rsidRPr="00616BBF">
        <w:rPr>
          <w:lang w:val="nl-NL"/>
        </w:rPr>
        <w:t xml:space="preserve">Schilders proberen uitdrukking te geven aan de ogen van degene die ze schilderen. Dat is niet eenvoudig. Vaak zijn de ogen links en rechts bijna </w:t>
      </w:r>
      <w:r w:rsidR="00526538" w:rsidRPr="00616BBF">
        <w:rPr>
          <w:lang w:val="nl-NL"/>
        </w:rPr>
        <w:t>identiek</w:t>
      </w:r>
      <w:r w:rsidR="0021026A" w:rsidRPr="00616BBF">
        <w:rPr>
          <w:lang w:val="nl-NL"/>
        </w:rPr>
        <w:t xml:space="preserve"> geschilderd</w:t>
      </w:r>
      <w:r w:rsidRPr="00616BBF">
        <w:rPr>
          <w:lang w:val="nl-NL"/>
        </w:rPr>
        <w:t>, zelfs het geschilderde lichtje</w:t>
      </w:r>
      <w:r w:rsidR="0021026A" w:rsidRPr="00616BBF">
        <w:rPr>
          <w:lang w:val="nl-NL"/>
        </w:rPr>
        <w:t xml:space="preserve"> in de pupil of in de iris</w:t>
      </w:r>
      <w:r w:rsidRPr="00616BBF">
        <w:rPr>
          <w:lang w:val="nl-NL"/>
        </w:rPr>
        <w:t xml:space="preserve"> </w:t>
      </w:r>
      <w:r w:rsidR="0021026A" w:rsidRPr="00616BBF">
        <w:rPr>
          <w:lang w:val="nl-NL"/>
        </w:rPr>
        <w:t xml:space="preserve">is </w:t>
      </w:r>
      <w:r w:rsidRPr="00616BBF">
        <w:rPr>
          <w:lang w:val="nl-NL"/>
        </w:rPr>
        <w:t xml:space="preserve">vaak </w:t>
      </w:r>
      <w:r w:rsidR="0021026A" w:rsidRPr="00616BBF">
        <w:rPr>
          <w:lang w:val="nl-NL"/>
        </w:rPr>
        <w:t xml:space="preserve">links en rechts </w:t>
      </w:r>
      <w:r w:rsidRPr="00616BBF">
        <w:rPr>
          <w:lang w:val="nl-NL"/>
        </w:rPr>
        <w:t>hetzelfde</w:t>
      </w:r>
      <w:r w:rsidR="00A54149" w:rsidRPr="00616BBF">
        <w:rPr>
          <w:lang w:val="nl-NL"/>
        </w:rPr>
        <w:t>, vaak een ronde witte stip</w:t>
      </w:r>
      <w:r w:rsidR="0021026A" w:rsidRPr="00616BBF">
        <w:rPr>
          <w:lang w:val="nl-NL"/>
        </w:rPr>
        <w:t>.</w:t>
      </w:r>
      <w:r w:rsidRPr="00616BBF">
        <w:rPr>
          <w:lang w:val="nl-NL"/>
        </w:rPr>
        <w:t xml:space="preserve"> </w:t>
      </w:r>
      <w:r w:rsidR="0021026A" w:rsidRPr="00616BBF">
        <w:rPr>
          <w:lang w:val="nl-NL"/>
        </w:rPr>
        <w:t xml:space="preserve">Dit is </w:t>
      </w:r>
      <w:r w:rsidR="00DB1E0F" w:rsidRPr="00616BBF">
        <w:rPr>
          <w:lang w:val="nl-NL"/>
        </w:rPr>
        <w:t xml:space="preserve">niet </w:t>
      </w:r>
      <w:r w:rsidRPr="00616BBF">
        <w:rPr>
          <w:lang w:val="nl-NL"/>
        </w:rPr>
        <w:t xml:space="preserve">aannemelijk wanneer we </w:t>
      </w:r>
      <w:r w:rsidR="0021026A" w:rsidRPr="00616BBF">
        <w:rPr>
          <w:lang w:val="nl-NL"/>
        </w:rPr>
        <w:t xml:space="preserve">denken </w:t>
      </w:r>
      <w:r w:rsidRPr="00616BBF">
        <w:rPr>
          <w:lang w:val="nl-NL"/>
        </w:rPr>
        <w:t xml:space="preserve">aan de lichtval in de ruimte waar de geschilderde persoon </w:t>
      </w:r>
      <w:r w:rsidR="0021026A" w:rsidRPr="00616BBF">
        <w:rPr>
          <w:lang w:val="nl-NL"/>
        </w:rPr>
        <w:t>zich bevindt</w:t>
      </w:r>
      <w:r w:rsidRPr="00616BBF">
        <w:rPr>
          <w:lang w:val="nl-NL"/>
        </w:rPr>
        <w:t xml:space="preserve">. En </w:t>
      </w:r>
      <w:r w:rsidR="00A26B2E" w:rsidRPr="00616BBF">
        <w:rPr>
          <w:lang w:val="nl-NL"/>
        </w:rPr>
        <w:t>vaak</w:t>
      </w:r>
      <w:r w:rsidRPr="00616BBF">
        <w:rPr>
          <w:lang w:val="nl-NL"/>
        </w:rPr>
        <w:t xml:space="preserve"> kijken </w:t>
      </w:r>
      <w:r w:rsidR="00BF1621" w:rsidRPr="00616BBF">
        <w:rPr>
          <w:lang w:val="nl-NL"/>
        </w:rPr>
        <w:t>de geportretteerden</w:t>
      </w:r>
      <w:r w:rsidRPr="00616BBF">
        <w:rPr>
          <w:lang w:val="nl-NL"/>
        </w:rPr>
        <w:t xml:space="preserve"> de </w:t>
      </w:r>
      <w:r w:rsidR="0023129A" w:rsidRPr="00616BBF">
        <w:rPr>
          <w:lang w:val="nl-NL"/>
        </w:rPr>
        <w:t>toeschouwer</w:t>
      </w:r>
      <w:r w:rsidRPr="00616BBF">
        <w:rPr>
          <w:lang w:val="nl-NL"/>
        </w:rPr>
        <w:t xml:space="preserve"> </w:t>
      </w:r>
      <w:r w:rsidR="00A26B2E" w:rsidRPr="00616BBF">
        <w:rPr>
          <w:lang w:val="nl-NL"/>
        </w:rPr>
        <w:t xml:space="preserve">niet </w:t>
      </w:r>
      <w:r w:rsidR="00526538" w:rsidRPr="00616BBF">
        <w:rPr>
          <w:lang w:val="nl-NL"/>
        </w:rPr>
        <w:t xml:space="preserve">rechtstreeks </w:t>
      </w:r>
      <w:r w:rsidRPr="00616BBF">
        <w:rPr>
          <w:lang w:val="nl-NL"/>
        </w:rPr>
        <w:t xml:space="preserve">met </w:t>
      </w:r>
      <w:r w:rsidR="00A54149" w:rsidRPr="00616BBF">
        <w:rPr>
          <w:lang w:val="nl-NL"/>
        </w:rPr>
        <w:t>hun</w:t>
      </w:r>
      <w:r w:rsidRPr="00616BBF">
        <w:rPr>
          <w:lang w:val="nl-NL"/>
        </w:rPr>
        <w:t xml:space="preserve"> ogen aan.</w:t>
      </w:r>
    </w:p>
    <w:p w14:paraId="5F2B31B1" w14:textId="4C4359C7" w:rsidR="004E43E2" w:rsidRPr="00616BBF" w:rsidRDefault="004E43E2" w:rsidP="00FE762F">
      <w:pPr>
        <w:spacing w:after="0"/>
        <w:ind w:left="1418" w:right="1391" w:firstLine="708"/>
        <w:rPr>
          <w:lang w:val="nl-NL"/>
        </w:rPr>
      </w:pPr>
      <w:r w:rsidRPr="00616BBF">
        <w:rPr>
          <w:lang w:val="nl-NL"/>
        </w:rPr>
        <w:t>Veel mensen zeggen dat de Mona Lisa je van</w:t>
      </w:r>
      <w:r w:rsidR="00BB64D3" w:rsidRPr="00616BBF">
        <w:rPr>
          <w:lang w:val="nl-NL"/>
        </w:rPr>
        <w:t>uit</w:t>
      </w:r>
      <w:r w:rsidRPr="00616BBF">
        <w:rPr>
          <w:lang w:val="nl-NL"/>
        </w:rPr>
        <w:t xml:space="preserve"> alle plekken</w:t>
      </w:r>
      <w:r w:rsidR="00526538" w:rsidRPr="00616BBF">
        <w:rPr>
          <w:lang w:val="nl-NL"/>
        </w:rPr>
        <w:t xml:space="preserve"> </w:t>
      </w:r>
      <w:r w:rsidRPr="00616BBF">
        <w:rPr>
          <w:lang w:val="nl-NL"/>
        </w:rPr>
        <w:t>van de zaal recht aankijkt, maar dat is niet zo</w:t>
      </w:r>
      <w:r w:rsidR="0021026A" w:rsidRPr="00616BBF">
        <w:rPr>
          <w:lang w:val="nl-NL"/>
        </w:rPr>
        <w:t>;</w:t>
      </w:r>
      <w:r w:rsidRPr="00616BBF">
        <w:rPr>
          <w:lang w:val="nl-NL"/>
        </w:rPr>
        <w:t xml:space="preserve"> ze is zo geschilderd dat </w:t>
      </w:r>
      <w:r w:rsidRPr="00616BBF">
        <w:rPr>
          <w:lang w:val="nl-NL"/>
        </w:rPr>
        <w:lastRenderedPageBreak/>
        <w:t xml:space="preserve">ze </w:t>
      </w:r>
      <w:r w:rsidR="003849AC" w:rsidRPr="00616BBF">
        <w:rPr>
          <w:lang w:val="nl-NL"/>
        </w:rPr>
        <w:t xml:space="preserve">altijd </w:t>
      </w:r>
      <w:r w:rsidRPr="00616BBF">
        <w:rPr>
          <w:lang w:val="nl-NL"/>
        </w:rPr>
        <w:t xml:space="preserve">schuin langs </w:t>
      </w:r>
      <w:r w:rsidR="00B209B0" w:rsidRPr="00616BBF">
        <w:rPr>
          <w:lang w:val="nl-NL"/>
        </w:rPr>
        <w:t>de</w:t>
      </w:r>
      <w:r w:rsidR="00BF1621" w:rsidRPr="00616BBF">
        <w:rPr>
          <w:lang w:val="nl-NL"/>
        </w:rPr>
        <w:t xml:space="preserve"> </w:t>
      </w:r>
      <w:r w:rsidRPr="00616BBF">
        <w:rPr>
          <w:lang w:val="nl-NL"/>
        </w:rPr>
        <w:t xml:space="preserve">rechterkant </w:t>
      </w:r>
      <w:r w:rsidR="00B209B0" w:rsidRPr="00616BBF">
        <w:rPr>
          <w:lang w:val="nl-NL"/>
        </w:rPr>
        <w:t xml:space="preserve">van </w:t>
      </w:r>
      <w:r w:rsidR="009C14D1" w:rsidRPr="00616BBF">
        <w:rPr>
          <w:lang w:val="nl-NL"/>
        </w:rPr>
        <w:t xml:space="preserve">het gezicht van </w:t>
      </w:r>
      <w:r w:rsidR="00B209B0" w:rsidRPr="00616BBF">
        <w:rPr>
          <w:lang w:val="nl-NL"/>
        </w:rPr>
        <w:t xml:space="preserve">de toeschouwer </w:t>
      </w:r>
      <w:r w:rsidRPr="00616BBF">
        <w:rPr>
          <w:lang w:val="nl-NL"/>
        </w:rPr>
        <w:t>kijkt.</w:t>
      </w:r>
      <w:r w:rsidR="00DE3D38" w:rsidRPr="00616BBF">
        <w:rPr>
          <w:lang w:val="nl-NL"/>
        </w:rPr>
        <w:t xml:space="preserve"> Een gebruikelijke pose bij portretten.</w:t>
      </w:r>
    </w:p>
    <w:p w14:paraId="3F7A8707" w14:textId="10F79690" w:rsidR="006B244E" w:rsidRPr="00616BBF" w:rsidRDefault="006B244E" w:rsidP="00FE762F">
      <w:pPr>
        <w:spacing w:after="0"/>
        <w:ind w:left="1418" w:right="1391" w:firstLine="708"/>
        <w:rPr>
          <w:lang w:val="nl-NL"/>
        </w:rPr>
      </w:pPr>
    </w:p>
    <w:p w14:paraId="22687D7B" w14:textId="77777777" w:rsidR="00DE6489" w:rsidRPr="00616BBF" w:rsidRDefault="00DE6489" w:rsidP="00DE6489">
      <w:pPr>
        <w:spacing w:after="0"/>
        <w:ind w:left="1418" w:right="1391"/>
        <w:rPr>
          <w:lang w:val="nl-NL"/>
        </w:rPr>
      </w:pPr>
    </w:p>
    <w:p w14:paraId="1DA29068" w14:textId="77777777" w:rsidR="00DE6489" w:rsidRPr="00616BBF" w:rsidRDefault="00DE6489" w:rsidP="00DE6489">
      <w:pPr>
        <w:spacing w:after="0"/>
        <w:ind w:left="1418" w:right="1391"/>
        <w:jc w:val="center"/>
        <w:rPr>
          <w:lang w:val="nl-NL"/>
        </w:rPr>
      </w:pPr>
      <w:r w:rsidRPr="00616BBF">
        <w:rPr>
          <w:lang w:val="nl-NL"/>
        </w:rPr>
        <w:t>***</w:t>
      </w:r>
    </w:p>
    <w:p w14:paraId="0982F2BD" w14:textId="3E3AE5AF" w:rsidR="006B244E" w:rsidRPr="00616BBF" w:rsidRDefault="00DE6489" w:rsidP="00DE6489">
      <w:pPr>
        <w:spacing w:after="0"/>
        <w:ind w:right="1391"/>
        <w:rPr>
          <w:lang w:val="nl-NL"/>
        </w:rPr>
      </w:pPr>
      <w:r w:rsidRPr="00616BBF">
        <w:rPr>
          <w:noProof/>
          <w:lang w:val="nl-NL"/>
        </w:rPr>
        <mc:AlternateContent>
          <mc:Choice Requires="wps">
            <w:drawing>
              <wp:anchor distT="0" distB="0" distL="114300" distR="114300" simplePos="0" relativeHeight="251697152" behindDoc="1" locked="0" layoutInCell="1" allowOverlap="1" wp14:anchorId="0E933AE8" wp14:editId="1EAF2E5B">
                <wp:simplePos x="0" y="0"/>
                <wp:positionH relativeFrom="column">
                  <wp:posOffset>720725</wp:posOffset>
                </wp:positionH>
                <wp:positionV relativeFrom="paragraph">
                  <wp:posOffset>123825</wp:posOffset>
                </wp:positionV>
                <wp:extent cx="4867275" cy="541020"/>
                <wp:effectExtent l="0" t="0" r="28575" b="11430"/>
                <wp:wrapTight wrapText="bothSides">
                  <wp:wrapPolygon edited="0">
                    <wp:start x="0" y="0"/>
                    <wp:lineTo x="0" y="21296"/>
                    <wp:lineTo x="21642" y="21296"/>
                    <wp:lineTo x="21642" y="0"/>
                    <wp:lineTo x="0" y="0"/>
                  </wp:wrapPolygon>
                </wp:wrapTight>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541020"/>
                        </a:xfrm>
                        <a:prstGeom prst="rect">
                          <a:avLst/>
                        </a:prstGeom>
                        <a:solidFill>
                          <a:srgbClr val="FFFFFF"/>
                        </a:solidFill>
                        <a:ln w="9525">
                          <a:solidFill>
                            <a:srgbClr val="000000"/>
                          </a:solidFill>
                          <a:miter lim="800000"/>
                          <a:headEnd/>
                          <a:tailEnd/>
                        </a:ln>
                      </wps:spPr>
                      <wps:txbx>
                        <w:txbxContent>
                          <w:p w14:paraId="143A173C" w14:textId="4ED812F7" w:rsidR="006B244E" w:rsidRPr="005D0329" w:rsidRDefault="006B244E" w:rsidP="006B244E">
                            <w:pPr>
                              <w:spacing w:after="0"/>
                              <w:ind w:right="1391"/>
                              <w:rPr>
                                <w:b/>
                                <w:bCs/>
                                <w:i/>
                                <w:iCs/>
                                <w:lang w:val="nl-NL"/>
                              </w:rPr>
                            </w:pPr>
                            <w:r w:rsidRPr="005D0329">
                              <w:rPr>
                                <w:b/>
                                <w:bCs/>
                                <w:i/>
                                <w:iCs/>
                                <w:lang w:val="nl-NL"/>
                              </w:rPr>
                              <w:t>Het gaat dus</w:t>
                            </w:r>
                            <w:r w:rsidR="00756DDE" w:rsidRPr="005D0329">
                              <w:rPr>
                                <w:b/>
                                <w:bCs/>
                                <w:i/>
                                <w:iCs/>
                                <w:lang w:val="nl-NL"/>
                              </w:rPr>
                              <w:t xml:space="preserve"> </w:t>
                            </w:r>
                            <w:r w:rsidRPr="005D0329">
                              <w:rPr>
                                <w:b/>
                                <w:bCs/>
                                <w:i/>
                                <w:iCs/>
                                <w:lang w:val="nl-NL"/>
                              </w:rPr>
                              <w:t xml:space="preserve">niet alleen om waar we </w:t>
                            </w:r>
                            <w:r w:rsidR="00DE6489" w:rsidRPr="005D0329">
                              <w:rPr>
                                <w:b/>
                                <w:bCs/>
                                <w:i/>
                                <w:iCs/>
                                <w:lang w:val="nl-NL"/>
                              </w:rPr>
                              <w:t>n</w:t>
                            </w:r>
                            <w:r w:rsidRPr="005D0329">
                              <w:rPr>
                                <w:b/>
                                <w:bCs/>
                                <w:i/>
                                <w:iCs/>
                                <w:lang w:val="nl-NL"/>
                              </w:rPr>
                              <w:t>aar kijken, maar ook over hoe we kijken en de interactie tussen kijken en  zien.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933AE8" id="_x0000_t202" coordsize="21600,21600" o:spt="202" path="m,l,21600r21600,l21600,xe">
                <v:stroke joinstyle="miter"/>
                <v:path gradientshapeok="t" o:connecttype="rect"/>
              </v:shapetype>
              <v:shape id="Tekstvak 2" o:spid="_x0000_s1026" type="#_x0000_t202" style="position:absolute;margin-left:56.75pt;margin-top:9.75pt;width:383.25pt;height:42.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UyEQIAAB8EAAAOAAAAZHJzL2Uyb0RvYy54bWysk99v2yAQx98n7X9AvC92oqRJrTpVly7T&#10;pO6H1O0PwBjHaJhjB4md/fU7cJpG3fYyjQcE3PHl7nPHze3QGXZQ6DXYkk8nOWfKSqi13ZX829ft&#10;mxVnPghbCwNWlfyoPL9dv35107tCzaAFUytkJGJ90buStyG4Isu8bFUn/AScsmRsADsRaIu7rEbR&#10;k3pnslmeX2U9YO0QpPKeTu9HI18n/aZRMnxuGq8CMyWn2EKaMc1VnLP1jSh2KFyr5SkM8Q9RdEJb&#10;evQsdS+CYHvUv0l1WiJ4aMJEQpdB02ipUg6UzTR/kc1jK5xKuRAc786Y/P+TlZ8Oj+4LsjC8hYEK&#10;mJLw7gHkd88sbFphd+oOEfpWiZoenkZkWe98cboaUfvCR5Gq/wg1FVnsAyShocEuUqE8GalTAY5n&#10;6GoITNLhfHW1nC0XnEmyLebTfJaqkoni6bZDH94r6FhclBypqEldHB58iNGI4sklPubB6HqrjUkb&#10;3FUbg+wgqAG2aaQEXrgZy/qSXy9mixHAXyXyNP4k0elAnWx0V/LV2UkUEds7W6c+C0KbcU0hG3vi&#10;GNGNEMNQDeQYeVZQH4kowtix9MNo0QL+5Kynbi25/7EXqDgzHyxV5Xo6n8f2Tpv5YkkMGV5aqkuL&#10;sJKkSh44G5ebkL5EBGbhjqrX6AT2OZJTrNSFiffpx8Q2v9wnr+d/vf4FAAD//wMAUEsDBBQABgAI&#10;AAAAIQDfUarZ3gAAAAoBAAAPAAAAZHJzL2Rvd25yZXYueG1sTE9NT8MwDL0j8R8iI3FBLBkbW1ea&#10;TggJBDfYJrhmrddWJE5Jsq78e8wJTvazn95HsR6dFQOG2HnSMJ0oEEiVrztqNOy2j9cZiJgM1cZ6&#10;Qg3fGGFdnp8VJq/9id5w2KRGsAjF3GhoU+pzKWPVojNx4nsk/h18cCYxDI2sgzmxuLPyRqmFdKYj&#10;dmhNjw8tVp+bo9OQzZ+Hj/gye32vFge7SlfL4ekraH15Md7fgUg4pj8y/Mbn6FBypr0/Uh2FZTyd&#10;3TKVlxVPJmSZ4nJ7Pqj5EmRZyP8Vyh8AAAD//wMAUEsBAi0AFAAGAAgAAAAhALaDOJL+AAAA4QEA&#10;ABMAAAAAAAAAAAAAAAAAAAAAAFtDb250ZW50X1R5cGVzXS54bWxQSwECLQAUAAYACAAAACEAOP0h&#10;/9YAAACUAQAACwAAAAAAAAAAAAAAAAAvAQAAX3JlbHMvLnJlbHNQSwECLQAUAAYACAAAACEAoBll&#10;MhECAAAfBAAADgAAAAAAAAAAAAAAAAAuAgAAZHJzL2Uyb0RvYy54bWxQSwECLQAUAAYACAAAACEA&#10;31Gq2d4AAAAKAQAADwAAAAAAAAAAAAAAAABrBAAAZHJzL2Rvd25yZXYueG1sUEsFBgAAAAAEAAQA&#10;8wAAAHYFAAAAAA==&#10;">
                <v:textbox>
                  <w:txbxContent>
                    <w:p w14:paraId="143A173C" w14:textId="4ED812F7" w:rsidR="006B244E" w:rsidRPr="005D0329" w:rsidRDefault="006B244E" w:rsidP="006B244E">
                      <w:pPr>
                        <w:spacing w:after="0"/>
                        <w:ind w:right="1391"/>
                        <w:rPr>
                          <w:b/>
                          <w:bCs/>
                          <w:i/>
                          <w:iCs/>
                          <w:lang w:val="nl-NL"/>
                        </w:rPr>
                      </w:pPr>
                      <w:r w:rsidRPr="005D0329">
                        <w:rPr>
                          <w:b/>
                          <w:bCs/>
                          <w:i/>
                          <w:iCs/>
                          <w:lang w:val="nl-NL"/>
                        </w:rPr>
                        <w:t>Het gaat dus</w:t>
                      </w:r>
                      <w:r w:rsidR="00756DDE" w:rsidRPr="005D0329">
                        <w:rPr>
                          <w:b/>
                          <w:bCs/>
                          <w:i/>
                          <w:iCs/>
                          <w:lang w:val="nl-NL"/>
                        </w:rPr>
                        <w:t xml:space="preserve"> </w:t>
                      </w:r>
                      <w:r w:rsidRPr="005D0329">
                        <w:rPr>
                          <w:b/>
                          <w:bCs/>
                          <w:i/>
                          <w:iCs/>
                          <w:lang w:val="nl-NL"/>
                        </w:rPr>
                        <w:t xml:space="preserve">niet alleen om waar we </w:t>
                      </w:r>
                      <w:r w:rsidR="00DE6489" w:rsidRPr="005D0329">
                        <w:rPr>
                          <w:b/>
                          <w:bCs/>
                          <w:i/>
                          <w:iCs/>
                          <w:lang w:val="nl-NL"/>
                        </w:rPr>
                        <w:t>n</w:t>
                      </w:r>
                      <w:r w:rsidRPr="005D0329">
                        <w:rPr>
                          <w:b/>
                          <w:bCs/>
                          <w:i/>
                          <w:iCs/>
                          <w:lang w:val="nl-NL"/>
                        </w:rPr>
                        <w:t>aar kijken, maar ook over hoe we kijken en de interactie tussen kijken en  zien.</w:t>
                      </w:r>
                    </w:p>
                  </w:txbxContent>
                </v:textbox>
                <w10:wrap type="tight"/>
              </v:shape>
            </w:pict>
          </mc:Fallback>
        </mc:AlternateContent>
      </w:r>
    </w:p>
    <w:p w14:paraId="411DEE7C" w14:textId="0208A53E" w:rsidR="006B244E" w:rsidRPr="00616BBF" w:rsidRDefault="006B244E" w:rsidP="00FE762F">
      <w:pPr>
        <w:spacing w:after="0"/>
        <w:ind w:left="1418" w:right="1391" w:firstLine="708"/>
        <w:rPr>
          <w:lang w:val="nl-NL"/>
        </w:rPr>
      </w:pPr>
    </w:p>
    <w:p w14:paraId="295EC401" w14:textId="1473DDCA" w:rsidR="004E43E2" w:rsidRPr="00616BBF" w:rsidRDefault="004E43E2" w:rsidP="00FE762F">
      <w:pPr>
        <w:spacing w:after="0"/>
        <w:ind w:left="1418" w:right="1391"/>
        <w:jc w:val="center"/>
        <w:rPr>
          <w:lang w:val="nl-NL"/>
        </w:rPr>
      </w:pPr>
      <w:r w:rsidRPr="00616BBF">
        <w:rPr>
          <w:lang w:val="nl-NL"/>
        </w:rPr>
        <w:t>***</w:t>
      </w:r>
    </w:p>
    <w:p w14:paraId="06BF108C" w14:textId="77777777" w:rsidR="004E43E2" w:rsidRPr="00616BBF" w:rsidRDefault="004E43E2" w:rsidP="00FE762F">
      <w:pPr>
        <w:spacing w:after="0"/>
        <w:ind w:left="1418" w:right="1391"/>
        <w:rPr>
          <w:lang w:val="nl-NL"/>
        </w:rPr>
      </w:pPr>
    </w:p>
    <w:p w14:paraId="5184D052" w14:textId="6C216588" w:rsidR="00F961F4" w:rsidRPr="00616BBF" w:rsidRDefault="00F961F4" w:rsidP="00FE762F">
      <w:pPr>
        <w:spacing w:after="0"/>
        <w:ind w:left="1418" w:right="1391"/>
        <w:rPr>
          <w:lang w:val="nl-NL"/>
        </w:rPr>
      </w:pPr>
      <w:r w:rsidRPr="00616BBF">
        <w:rPr>
          <w:lang w:val="nl-NL"/>
        </w:rPr>
        <w:t xml:space="preserve">Het kijken naar de ogen is </w:t>
      </w:r>
      <w:r w:rsidR="00210449" w:rsidRPr="00616BBF">
        <w:rPr>
          <w:lang w:val="nl-NL"/>
        </w:rPr>
        <w:t xml:space="preserve">in zekere zin </w:t>
      </w:r>
      <w:r w:rsidRPr="00616BBF">
        <w:rPr>
          <w:lang w:val="nl-NL"/>
        </w:rPr>
        <w:t xml:space="preserve">bedoeld </w:t>
      </w:r>
      <w:r w:rsidR="004A7AA3">
        <w:rPr>
          <w:lang w:val="nl-NL"/>
        </w:rPr>
        <w:t xml:space="preserve">om </w:t>
      </w:r>
      <w:r w:rsidR="00DE3D38" w:rsidRPr="00616BBF">
        <w:rPr>
          <w:lang w:val="nl-NL"/>
        </w:rPr>
        <w:t xml:space="preserve">informatie over de persoon te krijgen, </w:t>
      </w:r>
      <w:r w:rsidRPr="00616BBF">
        <w:rPr>
          <w:lang w:val="nl-NL"/>
        </w:rPr>
        <w:t xml:space="preserve">om nader tot de </w:t>
      </w:r>
      <w:r w:rsidR="003849AC" w:rsidRPr="00616BBF">
        <w:rPr>
          <w:lang w:val="nl-NL"/>
        </w:rPr>
        <w:t xml:space="preserve">andere </w:t>
      </w:r>
      <w:r w:rsidRPr="00616BBF">
        <w:rPr>
          <w:lang w:val="nl-NL"/>
        </w:rPr>
        <w:t>persoon te komen</w:t>
      </w:r>
      <w:r w:rsidR="00DE3D38" w:rsidRPr="00616BBF">
        <w:rPr>
          <w:lang w:val="nl-NL"/>
        </w:rPr>
        <w:t xml:space="preserve"> en</w:t>
      </w:r>
      <w:r w:rsidRPr="00616BBF">
        <w:rPr>
          <w:lang w:val="nl-NL"/>
        </w:rPr>
        <w:t xml:space="preserve"> </w:t>
      </w:r>
      <w:r w:rsidR="00DE3D38" w:rsidRPr="00616BBF">
        <w:rPr>
          <w:lang w:val="nl-NL"/>
        </w:rPr>
        <w:t>o</w:t>
      </w:r>
      <w:r w:rsidRPr="00616BBF">
        <w:rPr>
          <w:lang w:val="nl-NL"/>
        </w:rPr>
        <w:t xml:space="preserve">m </w:t>
      </w:r>
      <w:r w:rsidR="00DE3D38" w:rsidRPr="00616BBF">
        <w:rPr>
          <w:lang w:val="nl-NL"/>
        </w:rPr>
        <w:t xml:space="preserve">de ander </w:t>
      </w:r>
      <w:r w:rsidR="0039610B" w:rsidRPr="00616BBF">
        <w:rPr>
          <w:lang w:val="nl-NL"/>
        </w:rPr>
        <w:t xml:space="preserve">proberen </w:t>
      </w:r>
      <w:r w:rsidRPr="00616BBF">
        <w:rPr>
          <w:lang w:val="nl-NL"/>
        </w:rPr>
        <w:t xml:space="preserve">te begrijpen. In feite </w:t>
      </w:r>
      <w:r w:rsidR="00526538" w:rsidRPr="00616BBF">
        <w:rPr>
          <w:lang w:val="nl-NL"/>
        </w:rPr>
        <w:t xml:space="preserve">is het </w:t>
      </w:r>
      <w:r w:rsidRPr="00616BBF">
        <w:rPr>
          <w:lang w:val="nl-NL"/>
        </w:rPr>
        <w:t>om een vorm van verbin</w:t>
      </w:r>
      <w:r w:rsidR="00B209B0" w:rsidRPr="00616BBF">
        <w:rPr>
          <w:lang w:val="nl-NL"/>
        </w:rPr>
        <w:t>ding</w:t>
      </w:r>
      <w:r w:rsidRPr="00616BBF">
        <w:rPr>
          <w:lang w:val="nl-NL"/>
        </w:rPr>
        <w:t xml:space="preserve"> te maken.</w:t>
      </w:r>
      <w:r w:rsidR="00526538" w:rsidRPr="00616BBF">
        <w:rPr>
          <w:lang w:val="nl-NL"/>
        </w:rPr>
        <w:t xml:space="preserve"> Wanneer mensen je niet of nauwelijks aankijken, betekent het ook dat ze bewust of onbewust vermijden dat je ‘hun ziel’ kan lezen.</w:t>
      </w:r>
    </w:p>
    <w:p w14:paraId="09F3BECA" w14:textId="77777777" w:rsidR="00526538" w:rsidRPr="00616BBF" w:rsidRDefault="00526538" w:rsidP="00FE762F">
      <w:pPr>
        <w:spacing w:after="0"/>
        <w:ind w:left="1418" w:right="1391"/>
        <w:rPr>
          <w:lang w:val="nl-NL"/>
        </w:rPr>
      </w:pPr>
    </w:p>
    <w:p w14:paraId="60B30A6B" w14:textId="163000C1" w:rsidR="00526538" w:rsidRPr="00616BBF" w:rsidRDefault="00526538" w:rsidP="00FE762F">
      <w:pPr>
        <w:spacing w:after="0"/>
        <w:ind w:left="1418" w:right="1391" w:firstLine="2"/>
        <w:rPr>
          <w:i/>
          <w:iCs/>
          <w:lang w:val="nl-NL"/>
        </w:rPr>
      </w:pPr>
      <w:r w:rsidRPr="00616BBF">
        <w:rPr>
          <w:i/>
          <w:iCs/>
          <w:lang w:val="nl-NL"/>
        </w:rPr>
        <w:t>Mensen met ‘autisme’ hebben de reputatie dat ze oogcontact vermijden</w:t>
      </w:r>
      <w:r w:rsidR="00DE3D38" w:rsidRPr="00616BBF">
        <w:rPr>
          <w:i/>
          <w:iCs/>
          <w:lang w:val="nl-NL"/>
        </w:rPr>
        <w:t>; het wordt zelfs als kenmerk genoemd</w:t>
      </w:r>
      <w:r w:rsidRPr="00616BBF">
        <w:rPr>
          <w:i/>
          <w:iCs/>
          <w:lang w:val="nl-NL"/>
        </w:rPr>
        <w:t xml:space="preserve">. De oude </w:t>
      </w:r>
      <w:r w:rsidR="0097717A" w:rsidRPr="00616BBF">
        <w:rPr>
          <w:i/>
          <w:iCs/>
          <w:lang w:val="nl-NL"/>
        </w:rPr>
        <w:t>theorieën</w:t>
      </w:r>
      <w:r w:rsidRPr="00616BBF">
        <w:rPr>
          <w:i/>
          <w:iCs/>
          <w:lang w:val="nl-NL"/>
        </w:rPr>
        <w:t xml:space="preserve"> over autisme </w:t>
      </w:r>
      <w:r w:rsidR="00DE3D38" w:rsidRPr="00616BBF">
        <w:rPr>
          <w:i/>
          <w:iCs/>
          <w:lang w:val="nl-NL"/>
        </w:rPr>
        <w:t xml:space="preserve">(Centrale Coherentie, </w:t>
      </w:r>
      <w:proofErr w:type="spellStart"/>
      <w:r w:rsidR="00DE3D38" w:rsidRPr="00616BBF">
        <w:rPr>
          <w:i/>
          <w:iCs/>
          <w:lang w:val="nl-NL"/>
        </w:rPr>
        <w:t>Theory</w:t>
      </w:r>
      <w:proofErr w:type="spellEnd"/>
      <w:r w:rsidR="00DE3D38" w:rsidRPr="00616BBF">
        <w:rPr>
          <w:i/>
          <w:iCs/>
          <w:lang w:val="nl-NL"/>
        </w:rPr>
        <w:t xml:space="preserve">-of Mind en Planning and executive </w:t>
      </w:r>
      <w:proofErr w:type="spellStart"/>
      <w:r w:rsidR="00DE3D38" w:rsidRPr="00616BBF">
        <w:rPr>
          <w:i/>
          <w:iCs/>
          <w:lang w:val="nl-NL"/>
        </w:rPr>
        <w:t>Function</w:t>
      </w:r>
      <w:proofErr w:type="spellEnd"/>
      <w:r w:rsidR="00DE3D38" w:rsidRPr="00616BBF">
        <w:rPr>
          <w:i/>
          <w:iCs/>
          <w:lang w:val="nl-NL"/>
        </w:rPr>
        <w:t xml:space="preserve">) </w:t>
      </w:r>
      <w:r w:rsidRPr="00616BBF">
        <w:rPr>
          <w:i/>
          <w:iCs/>
          <w:lang w:val="nl-NL"/>
        </w:rPr>
        <w:t>zijn achterhaald</w:t>
      </w:r>
      <w:r w:rsidR="00DE3D38" w:rsidRPr="00616BBF">
        <w:rPr>
          <w:i/>
          <w:iCs/>
          <w:lang w:val="nl-NL"/>
        </w:rPr>
        <w:t xml:space="preserve"> (Delfos, 2021)</w:t>
      </w:r>
      <w:r w:rsidR="00756DDE" w:rsidRPr="00616BBF">
        <w:rPr>
          <w:i/>
          <w:iCs/>
          <w:lang w:val="nl-NL"/>
        </w:rPr>
        <w:t>.</w:t>
      </w:r>
      <w:r w:rsidRPr="00616BBF">
        <w:rPr>
          <w:i/>
          <w:iCs/>
          <w:lang w:val="nl-NL"/>
        </w:rPr>
        <w:t xml:space="preserve"> </w:t>
      </w:r>
      <w:r w:rsidR="00756DDE" w:rsidRPr="00616BBF">
        <w:rPr>
          <w:i/>
          <w:iCs/>
          <w:lang w:val="nl-NL"/>
        </w:rPr>
        <w:t xml:space="preserve">Het is geen stoornis en geen defect en het blijken hoog-intelligente mensen te zijn, </w:t>
      </w:r>
      <w:r w:rsidRPr="00616BBF">
        <w:rPr>
          <w:i/>
          <w:iCs/>
          <w:lang w:val="nl-NL"/>
        </w:rPr>
        <w:t xml:space="preserve">ze zijn de </w:t>
      </w:r>
      <w:r w:rsidR="0097717A" w:rsidRPr="00616BBF">
        <w:rPr>
          <w:i/>
          <w:iCs/>
          <w:lang w:val="nl-NL"/>
        </w:rPr>
        <w:t>‘</w:t>
      </w:r>
      <w:r w:rsidRPr="00616BBF">
        <w:rPr>
          <w:i/>
          <w:iCs/>
          <w:lang w:val="nl-NL"/>
        </w:rPr>
        <w:t>denkers</w:t>
      </w:r>
      <w:r w:rsidR="0097717A" w:rsidRPr="00616BBF">
        <w:rPr>
          <w:i/>
          <w:iCs/>
          <w:lang w:val="nl-NL"/>
        </w:rPr>
        <w:t>’</w:t>
      </w:r>
      <w:r w:rsidRPr="00616BBF">
        <w:rPr>
          <w:i/>
          <w:iCs/>
          <w:lang w:val="nl-NL"/>
        </w:rPr>
        <w:t>.</w:t>
      </w:r>
      <w:r w:rsidR="0097717A" w:rsidRPr="00616BBF">
        <w:rPr>
          <w:i/>
          <w:iCs/>
          <w:lang w:val="nl-NL"/>
        </w:rPr>
        <w:t xml:space="preserve"> Gesprekken </w:t>
      </w:r>
      <w:r w:rsidR="00756DDE" w:rsidRPr="00616BBF">
        <w:rPr>
          <w:i/>
          <w:iCs/>
          <w:lang w:val="nl-NL"/>
        </w:rPr>
        <w:t xml:space="preserve">over de zogenaamde kenmerken van autisme </w:t>
      </w:r>
      <w:r w:rsidR="0097717A" w:rsidRPr="00616BBF">
        <w:rPr>
          <w:i/>
          <w:iCs/>
          <w:lang w:val="nl-NL"/>
        </w:rPr>
        <w:t>met hen</w:t>
      </w:r>
      <w:r w:rsidR="004B6ADB" w:rsidRPr="00616BBF">
        <w:rPr>
          <w:i/>
          <w:iCs/>
          <w:lang w:val="nl-NL"/>
        </w:rPr>
        <w:t xml:space="preserve"> over oogcontact</w:t>
      </w:r>
      <w:r w:rsidR="0097717A" w:rsidRPr="00616BBF">
        <w:rPr>
          <w:i/>
          <w:iCs/>
          <w:lang w:val="nl-NL"/>
        </w:rPr>
        <w:t xml:space="preserve"> leidde tot de kennis dat ze heel graag in iemands ogen kijken, maar vermijden dat er in hun ogen gekeken wordt. Ze zijn bang dat mensen dan zullen zien dat ze </w:t>
      </w:r>
      <w:r w:rsidR="0023129A" w:rsidRPr="00616BBF">
        <w:rPr>
          <w:i/>
          <w:iCs/>
          <w:lang w:val="nl-NL"/>
        </w:rPr>
        <w:t xml:space="preserve">de </w:t>
      </w:r>
      <w:r w:rsidR="0097717A" w:rsidRPr="00616BBF">
        <w:rPr>
          <w:i/>
          <w:iCs/>
          <w:lang w:val="nl-NL"/>
        </w:rPr>
        <w:t>‘losers’ zijn</w:t>
      </w:r>
      <w:r w:rsidR="0023129A" w:rsidRPr="00616BBF">
        <w:rPr>
          <w:i/>
          <w:iCs/>
          <w:lang w:val="nl-NL"/>
        </w:rPr>
        <w:t xml:space="preserve"> die ze zichzelf voelen,</w:t>
      </w:r>
      <w:r w:rsidR="0097717A" w:rsidRPr="00616BBF">
        <w:rPr>
          <w:i/>
          <w:iCs/>
          <w:lang w:val="nl-NL"/>
        </w:rPr>
        <w:t xml:space="preserve"> en willen dat vermijden, </w:t>
      </w:r>
      <w:r w:rsidR="0023129A" w:rsidRPr="00616BBF">
        <w:rPr>
          <w:i/>
          <w:iCs/>
          <w:lang w:val="nl-NL"/>
        </w:rPr>
        <w:t>daarom</w:t>
      </w:r>
      <w:r w:rsidR="0097717A" w:rsidRPr="00616BBF">
        <w:rPr>
          <w:i/>
          <w:iCs/>
          <w:lang w:val="nl-NL"/>
        </w:rPr>
        <w:t xml:space="preserve"> zetten </w:t>
      </w:r>
      <w:r w:rsidR="0023129A" w:rsidRPr="00616BBF">
        <w:rPr>
          <w:i/>
          <w:iCs/>
          <w:lang w:val="nl-NL"/>
        </w:rPr>
        <w:t>ze</w:t>
      </w:r>
      <w:r w:rsidR="0097717A" w:rsidRPr="00616BBF">
        <w:rPr>
          <w:i/>
          <w:iCs/>
          <w:lang w:val="nl-NL"/>
        </w:rPr>
        <w:t xml:space="preserve"> soms een zonnebril op</w:t>
      </w:r>
      <w:r w:rsidR="0056656B" w:rsidRPr="00616BBF">
        <w:rPr>
          <w:i/>
          <w:iCs/>
          <w:lang w:val="nl-NL"/>
        </w:rPr>
        <w:t>, zodat ze de ogen van de andere</w:t>
      </w:r>
      <w:r w:rsidR="00DE3D38" w:rsidRPr="00616BBF">
        <w:rPr>
          <w:i/>
          <w:iCs/>
          <w:lang w:val="nl-NL"/>
        </w:rPr>
        <w:t>n</w:t>
      </w:r>
      <w:r w:rsidR="0056656B" w:rsidRPr="00616BBF">
        <w:rPr>
          <w:i/>
          <w:iCs/>
          <w:lang w:val="nl-NL"/>
        </w:rPr>
        <w:t xml:space="preserve"> kunnen zien, maar de ander</w:t>
      </w:r>
      <w:r w:rsidR="00DE3D38" w:rsidRPr="00616BBF">
        <w:rPr>
          <w:i/>
          <w:iCs/>
          <w:lang w:val="nl-NL"/>
        </w:rPr>
        <w:t>en</w:t>
      </w:r>
      <w:r w:rsidR="0056656B" w:rsidRPr="00616BBF">
        <w:rPr>
          <w:i/>
          <w:iCs/>
          <w:lang w:val="nl-NL"/>
        </w:rPr>
        <w:t xml:space="preserve"> hun ogen niet</w:t>
      </w:r>
      <w:r w:rsidR="0097717A" w:rsidRPr="00616BBF">
        <w:rPr>
          <w:i/>
          <w:iCs/>
          <w:lang w:val="nl-NL"/>
        </w:rPr>
        <w:t>.</w:t>
      </w:r>
    </w:p>
    <w:p w14:paraId="7BC1023B" w14:textId="77777777" w:rsidR="0097717A" w:rsidRPr="00616BBF" w:rsidRDefault="0097717A" w:rsidP="00FE762F">
      <w:pPr>
        <w:spacing w:after="0"/>
        <w:ind w:left="1418" w:right="1391"/>
        <w:rPr>
          <w:lang w:val="nl-NL"/>
        </w:rPr>
      </w:pPr>
    </w:p>
    <w:p w14:paraId="64CC7FA6" w14:textId="4CC89E79" w:rsidR="00F961F4" w:rsidRPr="00616BBF" w:rsidRDefault="00F961F4" w:rsidP="00FE762F">
      <w:pPr>
        <w:spacing w:after="0"/>
        <w:ind w:left="1418" w:right="1391"/>
        <w:rPr>
          <w:lang w:val="nl-NL"/>
        </w:rPr>
      </w:pPr>
      <w:r w:rsidRPr="00616BBF">
        <w:rPr>
          <w:lang w:val="nl-NL"/>
        </w:rPr>
        <w:t xml:space="preserve">Wanneer we </w:t>
      </w:r>
      <w:r w:rsidR="00766BFB" w:rsidRPr="00616BBF">
        <w:rPr>
          <w:lang w:val="nl-NL"/>
        </w:rPr>
        <w:t>naar iemand kijken</w:t>
      </w:r>
      <w:r w:rsidR="003849AC" w:rsidRPr="00616BBF">
        <w:rPr>
          <w:lang w:val="nl-NL"/>
        </w:rPr>
        <w:t>,</w:t>
      </w:r>
      <w:r w:rsidRPr="00616BBF">
        <w:rPr>
          <w:lang w:val="nl-NL"/>
        </w:rPr>
        <w:t xml:space="preserve"> wisselen we haast onmerkbaar snel even </w:t>
      </w:r>
      <w:r w:rsidR="003849AC" w:rsidRPr="00616BBF">
        <w:rPr>
          <w:lang w:val="nl-NL"/>
        </w:rPr>
        <w:t xml:space="preserve">van </w:t>
      </w:r>
      <w:r w:rsidR="0039610B" w:rsidRPr="00616BBF">
        <w:rPr>
          <w:lang w:val="nl-NL"/>
        </w:rPr>
        <w:t>diens</w:t>
      </w:r>
      <w:r w:rsidR="003849AC" w:rsidRPr="00616BBF">
        <w:rPr>
          <w:lang w:val="nl-NL"/>
        </w:rPr>
        <w:t xml:space="preserve"> rechteroog </w:t>
      </w:r>
      <w:r w:rsidRPr="00616BBF">
        <w:rPr>
          <w:lang w:val="nl-NL"/>
        </w:rPr>
        <w:t xml:space="preserve">naar </w:t>
      </w:r>
      <w:r w:rsidR="0039610B" w:rsidRPr="00616BBF">
        <w:rPr>
          <w:lang w:val="nl-NL"/>
        </w:rPr>
        <w:t>diens</w:t>
      </w:r>
      <w:r w:rsidRPr="00616BBF">
        <w:rPr>
          <w:lang w:val="nl-NL"/>
        </w:rPr>
        <w:t xml:space="preserve"> linkeroog, om dan</w:t>
      </w:r>
      <w:r w:rsidR="00766BFB" w:rsidRPr="00616BBF">
        <w:rPr>
          <w:lang w:val="nl-NL"/>
        </w:rPr>
        <w:t xml:space="preserve"> </w:t>
      </w:r>
      <w:r w:rsidR="00946866" w:rsidRPr="00616BBF">
        <w:rPr>
          <w:lang w:val="nl-NL"/>
        </w:rPr>
        <w:t xml:space="preserve">links </w:t>
      </w:r>
      <w:r w:rsidRPr="00616BBF">
        <w:rPr>
          <w:lang w:val="nl-NL"/>
        </w:rPr>
        <w:t>het verschil met het rechteroog te kunnen zien</w:t>
      </w:r>
      <w:r w:rsidR="00E46275" w:rsidRPr="00616BBF">
        <w:rPr>
          <w:lang w:val="nl-NL"/>
        </w:rPr>
        <w:t xml:space="preserve"> en </w:t>
      </w:r>
      <w:r w:rsidR="00874DF6" w:rsidRPr="00616BBF">
        <w:rPr>
          <w:lang w:val="nl-NL"/>
        </w:rPr>
        <w:t>zo</w:t>
      </w:r>
      <w:r w:rsidR="00E46275" w:rsidRPr="00616BBF">
        <w:rPr>
          <w:lang w:val="nl-NL"/>
        </w:rPr>
        <w:t xml:space="preserve"> het denken en de emotie </w:t>
      </w:r>
      <w:r w:rsidR="000336C5" w:rsidRPr="00616BBF">
        <w:rPr>
          <w:lang w:val="nl-NL"/>
        </w:rPr>
        <w:t xml:space="preserve">van iemand </w:t>
      </w:r>
      <w:r w:rsidR="00E46275" w:rsidRPr="00616BBF">
        <w:rPr>
          <w:lang w:val="nl-NL"/>
        </w:rPr>
        <w:t>beter te kunnen duiden</w:t>
      </w:r>
      <w:r w:rsidRPr="00616BBF">
        <w:rPr>
          <w:lang w:val="nl-NL"/>
        </w:rPr>
        <w:t>. Daarmee ‘begrijpen’ we meer wat in dat e</w:t>
      </w:r>
      <w:r w:rsidR="000336C5" w:rsidRPr="00616BBF">
        <w:rPr>
          <w:lang w:val="nl-NL"/>
        </w:rPr>
        <w:t>ne</w:t>
      </w:r>
      <w:r w:rsidRPr="00616BBF">
        <w:rPr>
          <w:lang w:val="nl-NL"/>
        </w:rPr>
        <w:t xml:space="preserve"> oog uit</w:t>
      </w:r>
      <w:r w:rsidR="000B55E1" w:rsidRPr="00616BBF">
        <w:rPr>
          <w:lang w:val="nl-NL"/>
        </w:rPr>
        <w:t>ge</w:t>
      </w:r>
      <w:r w:rsidRPr="00616BBF">
        <w:rPr>
          <w:lang w:val="nl-NL"/>
        </w:rPr>
        <w:t>drukt</w:t>
      </w:r>
      <w:r w:rsidR="00210449" w:rsidRPr="00616BBF">
        <w:rPr>
          <w:lang w:val="nl-NL"/>
        </w:rPr>
        <w:t xml:space="preserve"> wordt in denken en emotie</w:t>
      </w:r>
      <w:r w:rsidR="00946866" w:rsidRPr="00616BBF">
        <w:rPr>
          <w:lang w:val="nl-NL"/>
        </w:rPr>
        <w:t>.</w:t>
      </w:r>
    </w:p>
    <w:p w14:paraId="427DFACB" w14:textId="214FA9E6" w:rsidR="0076454B" w:rsidRPr="00616BBF" w:rsidRDefault="00F961F4" w:rsidP="00FE762F">
      <w:pPr>
        <w:spacing w:after="0"/>
        <w:ind w:left="1418" w:right="1391"/>
        <w:rPr>
          <w:lang w:val="nl-NL"/>
        </w:rPr>
      </w:pPr>
      <w:r w:rsidRPr="00616BBF">
        <w:rPr>
          <w:lang w:val="nl-NL"/>
        </w:rPr>
        <w:tab/>
        <w:t xml:space="preserve">Het is verwarrend </w:t>
      </w:r>
      <w:r w:rsidR="0039610B" w:rsidRPr="00616BBF">
        <w:rPr>
          <w:lang w:val="nl-NL"/>
        </w:rPr>
        <w:t>wanneer</w:t>
      </w:r>
      <w:r w:rsidRPr="00616BBF">
        <w:rPr>
          <w:lang w:val="nl-NL"/>
        </w:rPr>
        <w:t xml:space="preserve"> iemand twee verschillende kleur</w:t>
      </w:r>
      <w:r w:rsidR="00D40C69" w:rsidRPr="00616BBF">
        <w:rPr>
          <w:lang w:val="nl-NL"/>
        </w:rPr>
        <w:t>en</w:t>
      </w:r>
      <w:r w:rsidRPr="00616BBF">
        <w:rPr>
          <w:lang w:val="nl-NL"/>
        </w:rPr>
        <w:t xml:space="preserve"> ogen heeft</w:t>
      </w:r>
      <w:r w:rsidR="00D40C69" w:rsidRPr="00616BBF">
        <w:rPr>
          <w:lang w:val="nl-NL"/>
        </w:rPr>
        <w:t xml:space="preserve"> (heterochromie</w:t>
      </w:r>
      <w:r w:rsidR="00471873" w:rsidRPr="00616BBF">
        <w:rPr>
          <w:lang w:val="nl-NL"/>
        </w:rPr>
        <w:t>)</w:t>
      </w:r>
      <w:r w:rsidR="00D40C69" w:rsidRPr="00616BBF">
        <w:rPr>
          <w:lang w:val="nl-NL"/>
        </w:rPr>
        <w:t xml:space="preserve">, </w:t>
      </w:r>
      <w:r w:rsidR="005406AC" w:rsidRPr="00616BBF">
        <w:rPr>
          <w:lang w:val="nl-NL"/>
        </w:rPr>
        <w:t xml:space="preserve">dit </w:t>
      </w:r>
      <w:r w:rsidR="00D40C69" w:rsidRPr="00616BBF">
        <w:rPr>
          <w:lang w:val="nl-NL"/>
        </w:rPr>
        <w:t>wordt veroorzaakt door een gebrek aan melanine)</w:t>
      </w:r>
      <w:r w:rsidRPr="00616BBF">
        <w:rPr>
          <w:lang w:val="nl-NL"/>
        </w:rPr>
        <w:t xml:space="preserve">. </w:t>
      </w:r>
      <w:r w:rsidR="00ED738A" w:rsidRPr="00616BBF">
        <w:rPr>
          <w:lang w:val="nl-NL"/>
        </w:rPr>
        <w:t xml:space="preserve">Dat is </w:t>
      </w:r>
      <w:r w:rsidR="00E46275" w:rsidRPr="00616BBF">
        <w:rPr>
          <w:lang w:val="nl-NL"/>
        </w:rPr>
        <w:t xml:space="preserve">vrij </w:t>
      </w:r>
      <w:r w:rsidR="00ED738A" w:rsidRPr="00616BBF">
        <w:rPr>
          <w:lang w:val="nl-NL"/>
        </w:rPr>
        <w:t xml:space="preserve">zeldzaam en </w:t>
      </w:r>
      <w:r w:rsidR="00C42BD7" w:rsidRPr="00616BBF">
        <w:rPr>
          <w:lang w:val="nl-NL"/>
        </w:rPr>
        <w:t xml:space="preserve">dat verschil </w:t>
      </w:r>
      <w:r w:rsidR="00ED738A" w:rsidRPr="00616BBF">
        <w:rPr>
          <w:lang w:val="nl-NL"/>
        </w:rPr>
        <w:t xml:space="preserve">neemt </w:t>
      </w:r>
      <w:r w:rsidR="005406AC" w:rsidRPr="00616BBF">
        <w:rPr>
          <w:lang w:val="nl-NL"/>
        </w:rPr>
        <w:t xml:space="preserve">vaak </w:t>
      </w:r>
      <w:r w:rsidR="00ED738A" w:rsidRPr="00616BBF">
        <w:rPr>
          <w:lang w:val="nl-NL"/>
        </w:rPr>
        <w:t>alle aandacht</w:t>
      </w:r>
      <w:r w:rsidR="00E46275" w:rsidRPr="00616BBF">
        <w:rPr>
          <w:lang w:val="nl-NL"/>
        </w:rPr>
        <w:t xml:space="preserve"> van de </w:t>
      </w:r>
      <w:r w:rsidR="005406AC" w:rsidRPr="00616BBF">
        <w:rPr>
          <w:lang w:val="nl-NL"/>
        </w:rPr>
        <w:t>toeschouwer</w:t>
      </w:r>
      <w:r w:rsidR="00E46275" w:rsidRPr="00616BBF">
        <w:rPr>
          <w:lang w:val="nl-NL"/>
        </w:rPr>
        <w:t xml:space="preserve"> in beslag</w:t>
      </w:r>
      <w:r w:rsidR="00ED738A" w:rsidRPr="00616BBF">
        <w:rPr>
          <w:lang w:val="nl-NL"/>
        </w:rPr>
        <w:t xml:space="preserve">. </w:t>
      </w:r>
      <w:r w:rsidR="00E46275" w:rsidRPr="00616BBF">
        <w:rPr>
          <w:lang w:val="nl-NL"/>
        </w:rPr>
        <w:t xml:space="preserve">Waarschijnlijk </w:t>
      </w:r>
      <w:r w:rsidR="0047631E" w:rsidRPr="00616BBF">
        <w:rPr>
          <w:lang w:val="nl-NL"/>
        </w:rPr>
        <w:t xml:space="preserve">ook </w:t>
      </w:r>
      <w:r w:rsidR="00E46275" w:rsidRPr="00616BBF">
        <w:rPr>
          <w:lang w:val="nl-NL"/>
        </w:rPr>
        <w:t xml:space="preserve">omdat de verschillende kleuren het lastiger maken om het denken en </w:t>
      </w:r>
      <w:r w:rsidR="00F05F2D" w:rsidRPr="00616BBF">
        <w:rPr>
          <w:lang w:val="nl-NL"/>
        </w:rPr>
        <w:t xml:space="preserve">de </w:t>
      </w:r>
      <w:r w:rsidR="00E46275" w:rsidRPr="00616BBF">
        <w:rPr>
          <w:lang w:val="nl-NL"/>
        </w:rPr>
        <w:t>emoties in de ogen in te schatten</w:t>
      </w:r>
      <w:r w:rsidR="00C42BD7" w:rsidRPr="00616BBF">
        <w:rPr>
          <w:lang w:val="nl-NL"/>
        </w:rPr>
        <w:t xml:space="preserve">, omdat </w:t>
      </w:r>
      <w:r w:rsidR="000336C5" w:rsidRPr="00616BBF">
        <w:rPr>
          <w:lang w:val="nl-NL"/>
        </w:rPr>
        <w:t>een verschil in kleur</w:t>
      </w:r>
      <w:r w:rsidR="002762EA" w:rsidRPr="00616BBF">
        <w:rPr>
          <w:lang w:val="nl-NL"/>
        </w:rPr>
        <w:t xml:space="preserve"> zo domin</w:t>
      </w:r>
      <w:r w:rsidR="000336C5" w:rsidRPr="00616BBF">
        <w:rPr>
          <w:lang w:val="nl-NL"/>
        </w:rPr>
        <w:t>an</w:t>
      </w:r>
      <w:r w:rsidR="002762EA" w:rsidRPr="00616BBF">
        <w:rPr>
          <w:lang w:val="nl-NL"/>
        </w:rPr>
        <w:t>t</w:t>
      </w:r>
      <w:r w:rsidR="000336C5" w:rsidRPr="00616BBF">
        <w:rPr>
          <w:lang w:val="nl-NL"/>
        </w:rPr>
        <w:t xml:space="preserve"> is</w:t>
      </w:r>
      <w:r w:rsidR="00E46275" w:rsidRPr="00616BBF">
        <w:rPr>
          <w:lang w:val="nl-NL"/>
        </w:rPr>
        <w:t xml:space="preserve">. </w:t>
      </w:r>
    </w:p>
    <w:p w14:paraId="38EA04DE" w14:textId="7FA00347" w:rsidR="00E46275" w:rsidRPr="00616BBF" w:rsidRDefault="001A0432" w:rsidP="00FE762F">
      <w:pPr>
        <w:spacing w:after="0"/>
        <w:ind w:left="1418" w:right="1391" w:firstLine="708"/>
        <w:rPr>
          <w:lang w:val="nl-NL"/>
        </w:rPr>
      </w:pPr>
      <w:r w:rsidRPr="00616BBF">
        <w:rPr>
          <w:lang w:val="nl-NL"/>
        </w:rPr>
        <w:lastRenderedPageBreak/>
        <w:t>In i</w:t>
      </w:r>
      <w:r w:rsidR="00B209B0" w:rsidRPr="00616BBF">
        <w:rPr>
          <w:lang w:val="nl-NL"/>
        </w:rPr>
        <w:t xml:space="preserve">eder </w:t>
      </w:r>
      <w:r w:rsidR="0039610B" w:rsidRPr="00616BBF">
        <w:rPr>
          <w:lang w:val="nl-NL"/>
        </w:rPr>
        <w:t xml:space="preserve">oog van de mens </w:t>
      </w:r>
      <w:r w:rsidRPr="00616BBF">
        <w:rPr>
          <w:lang w:val="nl-NL"/>
        </w:rPr>
        <w:t>wordt</w:t>
      </w:r>
      <w:r w:rsidR="00B209B0" w:rsidRPr="00616BBF">
        <w:rPr>
          <w:lang w:val="nl-NL"/>
        </w:rPr>
        <w:t xml:space="preserve"> één beeld van eenzelfde object</w:t>
      </w:r>
      <w:r w:rsidR="00756DDE" w:rsidRPr="00616BBF">
        <w:rPr>
          <w:lang w:val="nl-NL"/>
        </w:rPr>
        <w:t xml:space="preserve"> gevormd</w:t>
      </w:r>
      <w:r w:rsidR="00B209B0" w:rsidRPr="00616BBF">
        <w:rPr>
          <w:lang w:val="nl-NL"/>
        </w:rPr>
        <w:t xml:space="preserve"> </w:t>
      </w:r>
      <w:r w:rsidR="00B36662" w:rsidRPr="00616BBF">
        <w:rPr>
          <w:lang w:val="nl-NL"/>
        </w:rPr>
        <w:t>geprojecteerd op het netvlies; de hersenen verwerken di</w:t>
      </w:r>
      <w:r w:rsidRPr="00616BBF">
        <w:rPr>
          <w:lang w:val="nl-NL"/>
        </w:rPr>
        <w:t xml:space="preserve">e </w:t>
      </w:r>
      <w:r w:rsidR="00B36662" w:rsidRPr="00616BBF">
        <w:rPr>
          <w:lang w:val="nl-NL"/>
        </w:rPr>
        <w:t>t</w:t>
      </w:r>
      <w:r w:rsidRPr="00616BBF">
        <w:rPr>
          <w:lang w:val="nl-NL"/>
        </w:rPr>
        <w:t>wee beelden</w:t>
      </w:r>
      <w:r w:rsidR="00B36662" w:rsidRPr="00616BBF">
        <w:rPr>
          <w:lang w:val="nl-NL"/>
        </w:rPr>
        <w:t xml:space="preserve"> </w:t>
      </w:r>
      <w:r w:rsidR="00B209B0" w:rsidRPr="00616BBF">
        <w:rPr>
          <w:lang w:val="nl-NL"/>
        </w:rPr>
        <w:t xml:space="preserve">vervolgens </w:t>
      </w:r>
      <w:r w:rsidR="00B36662" w:rsidRPr="00616BBF">
        <w:rPr>
          <w:lang w:val="nl-NL"/>
        </w:rPr>
        <w:t>tot één beeld</w:t>
      </w:r>
      <w:r w:rsidR="00B209B0" w:rsidRPr="00616BBF">
        <w:rPr>
          <w:lang w:val="nl-NL"/>
        </w:rPr>
        <w:t xml:space="preserve">. </w:t>
      </w:r>
    </w:p>
    <w:p w14:paraId="307F1E7F" w14:textId="65CC0298" w:rsidR="00F961F4" w:rsidRPr="00616BBF" w:rsidRDefault="00587E88" w:rsidP="00FE762F">
      <w:pPr>
        <w:spacing w:after="0"/>
        <w:ind w:left="1418" w:right="1391" w:firstLine="708"/>
        <w:rPr>
          <w:lang w:val="nl-NL"/>
        </w:rPr>
      </w:pPr>
      <w:r w:rsidRPr="00616BBF">
        <w:rPr>
          <w:lang w:val="nl-NL"/>
        </w:rPr>
        <w:t>Twee verschillende emoties tegelijk ervaren kan</w:t>
      </w:r>
      <w:r w:rsidR="00471873" w:rsidRPr="00616BBF">
        <w:rPr>
          <w:lang w:val="nl-NL"/>
        </w:rPr>
        <w:t xml:space="preserve"> niet</w:t>
      </w:r>
      <w:r w:rsidRPr="00616BBF">
        <w:rPr>
          <w:lang w:val="nl-NL"/>
        </w:rPr>
        <w:t xml:space="preserve">, wel opeenvolgende of snel wisselende emoties. Dat betekent dat er ook in de ogen niet twee verschillende </w:t>
      </w:r>
      <w:r w:rsidR="0039610B" w:rsidRPr="00616BBF">
        <w:rPr>
          <w:lang w:val="nl-NL"/>
        </w:rPr>
        <w:t>emoties</w:t>
      </w:r>
      <w:r w:rsidRPr="00616BBF">
        <w:rPr>
          <w:lang w:val="nl-NL"/>
        </w:rPr>
        <w:t xml:space="preserve"> </w:t>
      </w:r>
      <w:r w:rsidR="0039610B" w:rsidRPr="00616BBF">
        <w:rPr>
          <w:lang w:val="nl-NL"/>
        </w:rPr>
        <w:t>tegelijk</w:t>
      </w:r>
      <w:r w:rsidRPr="00616BBF">
        <w:rPr>
          <w:lang w:val="nl-NL"/>
        </w:rPr>
        <w:t xml:space="preserve"> te zien zijn. </w:t>
      </w:r>
      <w:r w:rsidR="00F961F4" w:rsidRPr="00616BBF">
        <w:rPr>
          <w:lang w:val="nl-NL"/>
        </w:rPr>
        <w:t>We zullen zien dat Jan Toorop</w:t>
      </w:r>
      <w:r w:rsidR="00E46275" w:rsidRPr="00616BBF">
        <w:rPr>
          <w:lang w:val="nl-NL"/>
        </w:rPr>
        <w:t xml:space="preserve"> (hoofdstuk IV)</w:t>
      </w:r>
      <w:r w:rsidR="00F961F4" w:rsidRPr="00616BBF">
        <w:rPr>
          <w:lang w:val="nl-NL"/>
        </w:rPr>
        <w:t xml:space="preserve">, gebruik maakt van de mogelijkheid die </w:t>
      </w:r>
      <w:r w:rsidR="00474B17">
        <w:rPr>
          <w:lang w:val="nl-NL"/>
        </w:rPr>
        <w:t xml:space="preserve">het </w:t>
      </w:r>
      <w:r w:rsidR="00471873" w:rsidRPr="00616BBF">
        <w:rPr>
          <w:lang w:val="nl-NL"/>
        </w:rPr>
        <w:t>tekenen</w:t>
      </w:r>
      <w:r w:rsidR="00F961F4" w:rsidRPr="00616BBF">
        <w:rPr>
          <w:lang w:val="nl-NL"/>
        </w:rPr>
        <w:t xml:space="preserve"> </w:t>
      </w:r>
      <w:r w:rsidR="00474B17">
        <w:rPr>
          <w:lang w:val="nl-NL"/>
        </w:rPr>
        <w:t>g</w:t>
      </w:r>
      <w:r w:rsidR="00F961F4" w:rsidRPr="00616BBF">
        <w:rPr>
          <w:lang w:val="nl-NL"/>
        </w:rPr>
        <w:t xml:space="preserve">eeft om zijn Christus </w:t>
      </w:r>
      <w:r w:rsidR="0076454B" w:rsidRPr="00616BBF">
        <w:rPr>
          <w:lang w:val="nl-NL"/>
        </w:rPr>
        <w:t xml:space="preserve">aan het kruis </w:t>
      </w:r>
      <w:r w:rsidR="00F961F4" w:rsidRPr="00616BBF">
        <w:rPr>
          <w:lang w:val="nl-NL"/>
        </w:rPr>
        <w:t xml:space="preserve">twee verschillende emoties uit te laten drukken </w:t>
      </w:r>
      <w:r w:rsidR="0047631E" w:rsidRPr="00616BBF">
        <w:rPr>
          <w:lang w:val="nl-NL"/>
        </w:rPr>
        <w:t xml:space="preserve">in </w:t>
      </w:r>
      <w:r w:rsidR="0039610B" w:rsidRPr="00616BBF">
        <w:rPr>
          <w:lang w:val="nl-NL"/>
        </w:rPr>
        <w:t>diens</w:t>
      </w:r>
      <w:r w:rsidR="0047631E" w:rsidRPr="00616BBF">
        <w:rPr>
          <w:lang w:val="nl-NL"/>
        </w:rPr>
        <w:t xml:space="preserve"> ogen.</w:t>
      </w:r>
    </w:p>
    <w:p w14:paraId="1449F499" w14:textId="75C18436" w:rsidR="00F961F4" w:rsidRPr="00616BBF" w:rsidRDefault="00F961F4" w:rsidP="00FE762F">
      <w:pPr>
        <w:spacing w:after="0"/>
        <w:ind w:left="1418" w:right="1391" w:firstLine="708"/>
        <w:rPr>
          <w:lang w:val="nl-NL"/>
        </w:rPr>
      </w:pPr>
      <w:r w:rsidRPr="00616BBF">
        <w:rPr>
          <w:lang w:val="nl-NL"/>
        </w:rPr>
        <w:t xml:space="preserve">De psycholoog Piet Vroon ging ervan uit dat de Mona Lisa van Leonardo </w:t>
      </w:r>
      <w:r w:rsidR="00506EE9" w:rsidRPr="00616BBF">
        <w:rPr>
          <w:lang w:val="nl-NL"/>
        </w:rPr>
        <w:t>d</w:t>
      </w:r>
      <w:r w:rsidRPr="00616BBF">
        <w:rPr>
          <w:lang w:val="nl-NL"/>
        </w:rPr>
        <w:t xml:space="preserve">a Vinci zo mysterieus was, omdat Da Vinci twee dezelfde ogen had geschilderd. Wanneer we scherp kijken, verschillen </w:t>
      </w:r>
      <w:r w:rsidR="00B209B0" w:rsidRPr="00616BBF">
        <w:rPr>
          <w:lang w:val="nl-NL"/>
        </w:rPr>
        <w:t>de ogen</w:t>
      </w:r>
      <w:r w:rsidRPr="00616BBF">
        <w:rPr>
          <w:lang w:val="nl-NL"/>
        </w:rPr>
        <w:t xml:space="preserve"> wel</w:t>
      </w:r>
      <w:r w:rsidR="00010265" w:rsidRPr="00616BBF">
        <w:rPr>
          <w:lang w:val="nl-NL"/>
        </w:rPr>
        <w:t xml:space="preserve"> degelijk</w:t>
      </w:r>
      <w:r w:rsidRPr="00616BBF">
        <w:rPr>
          <w:lang w:val="nl-NL"/>
        </w:rPr>
        <w:t xml:space="preserve">, </w:t>
      </w:r>
      <w:r w:rsidR="005406AC" w:rsidRPr="00616BBF">
        <w:rPr>
          <w:lang w:val="nl-NL"/>
        </w:rPr>
        <w:t>maar minimaal en</w:t>
      </w:r>
      <w:r w:rsidRPr="00616BBF">
        <w:rPr>
          <w:lang w:val="nl-NL"/>
        </w:rPr>
        <w:t xml:space="preserve"> de ogen </w:t>
      </w:r>
      <w:r w:rsidR="00CA79E7" w:rsidRPr="00616BBF">
        <w:rPr>
          <w:lang w:val="nl-NL"/>
        </w:rPr>
        <w:t xml:space="preserve">van de Mona Lisa </w:t>
      </w:r>
      <w:r w:rsidR="005406AC" w:rsidRPr="00616BBF">
        <w:rPr>
          <w:lang w:val="nl-NL"/>
        </w:rPr>
        <w:t xml:space="preserve">zijn </w:t>
      </w:r>
      <w:r w:rsidRPr="00616BBF">
        <w:rPr>
          <w:lang w:val="nl-NL"/>
        </w:rPr>
        <w:t xml:space="preserve">niet zo scherp, in feite te vaag om </w:t>
      </w:r>
      <w:r w:rsidR="0039610B" w:rsidRPr="00616BBF">
        <w:rPr>
          <w:lang w:val="nl-NL"/>
        </w:rPr>
        <w:t xml:space="preserve">er </w:t>
      </w:r>
      <w:r w:rsidRPr="00616BBF">
        <w:rPr>
          <w:lang w:val="nl-NL"/>
        </w:rPr>
        <w:t xml:space="preserve">een duidelijke uitdrukking </w:t>
      </w:r>
      <w:r w:rsidR="0039610B" w:rsidRPr="00616BBF">
        <w:rPr>
          <w:lang w:val="nl-NL"/>
        </w:rPr>
        <w:t xml:space="preserve">in </w:t>
      </w:r>
      <w:r w:rsidRPr="00616BBF">
        <w:rPr>
          <w:lang w:val="nl-NL"/>
        </w:rPr>
        <w:t xml:space="preserve">te </w:t>
      </w:r>
      <w:r w:rsidR="0039610B" w:rsidRPr="00616BBF">
        <w:rPr>
          <w:lang w:val="nl-NL"/>
        </w:rPr>
        <w:t xml:space="preserve">kunnen </w:t>
      </w:r>
      <w:r w:rsidRPr="00616BBF">
        <w:rPr>
          <w:lang w:val="nl-NL"/>
        </w:rPr>
        <w:t xml:space="preserve">zien, wat bij de mond </w:t>
      </w:r>
      <w:r w:rsidR="00210449" w:rsidRPr="00616BBF">
        <w:rPr>
          <w:lang w:val="nl-NL"/>
        </w:rPr>
        <w:t xml:space="preserve">juist </w:t>
      </w:r>
      <w:r w:rsidRPr="00616BBF">
        <w:rPr>
          <w:lang w:val="nl-NL"/>
        </w:rPr>
        <w:t>wel het geval is</w:t>
      </w:r>
      <w:r w:rsidR="00B209B0" w:rsidRPr="00616BBF">
        <w:rPr>
          <w:lang w:val="nl-NL"/>
        </w:rPr>
        <w:t>:</w:t>
      </w:r>
      <w:r w:rsidR="00210449" w:rsidRPr="00616BBF">
        <w:rPr>
          <w:lang w:val="nl-NL"/>
        </w:rPr>
        <w:t xml:space="preserve"> we twijfelen </w:t>
      </w:r>
      <w:r w:rsidR="000B55E1" w:rsidRPr="00616BBF">
        <w:rPr>
          <w:lang w:val="nl-NL"/>
        </w:rPr>
        <w:t xml:space="preserve">niet </w:t>
      </w:r>
      <w:r w:rsidR="00210449" w:rsidRPr="00616BBF">
        <w:rPr>
          <w:lang w:val="nl-NL"/>
        </w:rPr>
        <w:t>of er bij de mond</w:t>
      </w:r>
      <w:r w:rsidR="0039610B" w:rsidRPr="00616BBF">
        <w:rPr>
          <w:lang w:val="nl-NL"/>
        </w:rPr>
        <w:t xml:space="preserve"> van de Mona Lisa</w:t>
      </w:r>
      <w:r w:rsidR="00210449" w:rsidRPr="00616BBF">
        <w:rPr>
          <w:lang w:val="nl-NL"/>
        </w:rPr>
        <w:t xml:space="preserve"> een glimlach </w:t>
      </w:r>
      <w:r w:rsidR="00613C6E" w:rsidRPr="00616BBF">
        <w:rPr>
          <w:lang w:val="nl-NL"/>
        </w:rPr>
        <w:t xml:space="preserve">wordt </w:t>
      </w:r>
      <w:r w:rsidR="00210449" w:rsidRPr="00616BBF">
        <w:rPr>
          <w:lang w:val="nl-NL"/>
        </w:rPr>
        <w:t>uitgedrukt</w:t>
      </w:r>
      <w:r w:rsidRPr="00616BBF">
        <w:rPr>
          <w:lang w:val="nl-NL"/>
        </w:rPr>
        <w:t>.</w:t>
      </w:r>
    </w:p>
    <w:p w14:paraId="7C57CE0E" w14:textId="77777777" w:rsidR="00F961F4" w:rsidRPr="00616BBF" w:rsidRDefault="00F961F4" w:rsidP="00FE762F">
      <w:pPr>
        <w:spacing w:after="0"/>
        <w:ind w:left="1418" w:right="1391"/>
        <w:rPr>
          <w:lang w:val="nl-NL"/>
        </w:rPr>
      </w:pPr>
    </w:p>
    <w:p w14:paraId="61CB2C38" w14:textId="77777777" w:rsidR="0076454B" w:rsidRPr="00616BBF" w:rsidRDefault="0076454B" w:rsidP="00FE762F">
      <w:pPr>
        <w:spacing w:after="0"/>
        <w:ind w:left="1418" w:right="1391"/>
        <w:rPr>
          <w:lang w:val="nl-NL"/>
        </w:rPr>
      </w:pPr>
    </w:p>
    <w:p w14:paraId="2D380012" w14:textId="10DD6932" w:rsidR="008620C6" w:rsidRPr="00616BBF" w:rsidRDefault="008620C6" w:rsidP="00FE762F">
      <w:pPr>
        <w:spacing w:after="0"/>
        <w:ind w:left="1418" w:right="1391"/>
        <w:rPr>
          <w:b/>
          <w:bCs/>
          <w:lang w:val="nl-NL"/>
        </w:rPr>
      </w:pPr>
      <w:bookmarkStart w:id="5" w:name="_Hlk218948906"/>
      <w:bookmarkStart w:id="6" w:name="_Hlk228565479"/>
      <w:r w:rsidRPr="00616BBF">
        <w:rPr>
          <w:b/>
          <w:bCs/>
          <w:lang w:val="nl-NL"/>
        </w:rPr>
        <w:t xml:space="preserve">De invloed van </w:t>
      </w:r>
      <w:r w:rsidR="0076454B" w:rsidRPr="00616BBF">
        <w:rPr>
          <w:b/>
          <w:bCs/>
          <w:lang w:val="nl-NL"/>
        </w:rPr>
        <w:t>schilder</w:t>
      </w:r>
      <w:r w:rsidRPr="00616BBF">
        <w:rPr>
          <w:b/>
          <w:bCs/>
          <w:lang w:val="nl-NL"/>
        </w:rPr>
        <w:t>stijl en context op ogen</w:t>
      </w:r>
      <w:bookmarkEnd w:id="5"/>
    </w:p>
    <w:bookmarkEnd w:id="6"/>
    <w:p w14:paraId="4F776428" w14:textId="70D82CA6" w:rsidR="0021026A" w:rsidRPr="00616BBF" w:rsidRDefault="0021026A" w:rsidP="00FE762F">
      <w:pPr>
        <w:spacing w:after="0"/>
        <w:ind w:left="1418" w:right="1391"/>
        <w:rPr>
          <w:lang w:val="nl-NL"/>
        </w:rPr>
      </w:pPr>
      <w:r w:rsidRPr="00616BBF">
        <w:rPr>
          <w:lang w:val="nl-NL"/>
        </w:rPr>
        <w:t>Schilders hebben een eigen stijl</w:t>
      </w:r>
      <w:r w:rsidR="00AA5D9A" w:rsidRPr="00616BBF">
        <w:rPr>
          <w:lang w:val="nl-NL"/>
        </w:rPr>
        <w:t>, die z</w:t>
      </w:r>
      <w:r w:rsidR="00AD50F8" w:rsidRPr="00616BBF">
        <w:rPr>
          <w:lang w:val="nl-NL"/>
        </w:rPr>
        <w:t xml:space="preserve">e </w:t>
      </w:r>
      <w:r w:rsidRPr="00616BBF">
        <w:rPr>
          <w:lang w:val="nl-NL"/>
        </w:rPr>
        <w:t xml:space="preserve">tijdens hun leven </w:t>
      </w:r>
      <w:r w:rsidR="00AD50F8" w:rsidRPr="00616BBF">
        <w:rPr>
          <w:lang w:val="nl-NL"/>
        </w:rPr>
        <w:t>steeds verder</w:t>
      </w:r>
      <w:r w:rsidR="00781037" w:rsidRPr="00616BBF">
        <w:rPr>
          <w:lang w:val="nl-NL"/>
        </w:rPr>
        <w:t xml:space="preserve"> </w:t>
      </w:r>
      <w:r w:rsidR="00756DDE" w:rsidRPr="00616BBF">
        <w:rPr>
          <w:lang w:val="nl-NL"/>
        </w:rPr>
        <w:t>ontwikkelen</w:t>
      </w:r>
      <w:r w:rsidR="00085E6F" w:rsidRPr="00616BBF">
        <w:rPr>
          <w:lang w:val="nl-NL"/>
        </w:rPr>
        <w:t xml:space="preserve">, soms </w:t>
      </w:r>
      <w:r w:rsidR="0076454B" w:rsidRPr="00616BBF">
        <w:rPr>
          <w:lang w:val="nl-NL"/>
        </w:rPr>
        <w:t>via</w:t>
      </w:r>
      <w:r w:rsidR="00085E6F" w:rsidRPr="00616BBF">
        <w:rPr>
          <w:lang w:val="nl-NL"/>
        </w:rPr>
        <w:t xml:space="preserve"> een opeenvolging van stijlen</w:t>
      </w:r>
      <w:r w:rsidRPr="00616BBF">
        <w:rPr>
          <w:lang w:val="nl-NL"/>
        </w:rPr>
        <w:t xml:space="preserve">. Deze stijl herkennen </w:t>
      </w:r>
      <w:r w:rsidR="007A0076" w:rsidRPr="00616BBF">
        <w:rPr>
          <w:lang w:val="nl-NL"/>
        </w:rPr>
        <w:t xml:space="preserve">we </w:t>
      </w:r>
      <w:r w:rsidRPr="00616BBF">
        <w:rPr>
          <w:lang w:val="nl-NL"/>
        </w:rPr>
        <w:t xml:space="preserve">van schilderij tot schilderij; in de </w:t>
      </w:r>
      <w:r w:rsidR="00781037" w:rsidRPr="00616BBF">
        <w:rPr>
          <w:lang w:val="nl-NL"/>
        </w:rPr>
        <w:t>mensen</w:t>
      </w:r>
      <w:r w:rsidRPr="00616BBF">
        <w:rPr>
          <w:lang w:val="nl-NL"/>
        </w:rPr>
        <w:t xml:space="preserve"> zowel als in </w:t>
      </w:r>
      <w:r w:rsidR="003849AC" w:rsidRPr="00616BBF">
        <w:rPr>
          <w:lang w:val="nl-NL"/>
        </w:rPr>
        <w:t xml:space="preserve">geschilderde </w:t>
      </w:r>
      <w:r w:rsidR="00210449" w:rsidRPr="00616BBF">
        <w:rPr>
          <w:lang w:val="nl-NL"/>
        </w:rPr>
        <w:t>d</w:t>
      </w:r>
      <w:r w:rsidR="00ED738A" w:rsidRPr="00616BBF">
        <w:rPr>
          <w:lang w:val="nl-NL"/>
        </w:rPr>
        <w:t>i</w:t>
      </w:r>
      <w:r w:rsidR="00210449" w:rsidRPr="00616BBF">
        <w:rPr>
          <w:lang w:val="nl-NL"/>
        </w:rPr>
        <w:t xml:space="preserve">eren, </w:t>
      </w:r>
      <w:r w:rsidR="003849AC" w:rsidRPr="00616BBF">
        <w:rPr>
          <w:lang w:val="nl-NL"/>
        </w:rPr>
        <w:t xml:space="preserve">natuur of </w:t>
      </w:r>
      <w:r w:rsidR="00A5214E" w:rsidRPr="00616BBF">
        <w:rPr>
          <w:lang w:val="nl-NL"/>
        </w:rPr>
        <w:t>huizen</w:t>
      </w:r>
      <w:r w:rsidR="00D614C9" w:rsidRPr="00616BBF">
        <w:rPr>
          <w:lang w:val="nl-NL"/>
        </w:rPr>
        <w:t xml:space="preserve"> en al het andere</w:t>
      </w:r>
      <w:r w:rsidRPr="00616BBF">
        <w:rPr>
          <w:lang w:val="nl-NL"/>
        </w:rPr>
        <w:t>.</w:t>
      </w:r>
    </w:p>
    <w:p w14:paraId="0CDE84B1" w14:textId="463FCA9C" w:rsidR="00F961F4" w:rsidRPr="00616BBF" w:rsidRDefault="00F961F4" w:rsidP="00FE762F">
      <w:pPr>
        <w:spacing w:after="0"/>
        <w:ind w:left="1418" w:right="1391" w:firstLine="708"/>
        <w:rPr>
          <w:lang w:val="nl-NL"/>
        </w:rPr>
      </w:pPr>
      <w:r w:rsidRPr="00616BBF">
        <w:rPr>
          <w:lang w:val="nl-NL"/>
        </w:rPr>
        <w:t xml:space="preserve">Omdat </w:t>
      </w:r>
      <w:r w:rsidR="00210449" w:rsidRPr="00616BBF">
        <w:rPr>
          <w:lang w:val="nl-NL"/>
        </w:rPr>
        <w:t>het ‘</w:t>
      </w:r>
      <w:r w:rsidRPr="00616BBF">
        <w:rPr>
          <w:lang w:val="nl-NL"/>
        </w:rPr>
        <w:t>denken</w:t>
      </w:r>
      <w:r w:rsidR="00210449" w:rsidRPr="00616BBF">
        <w:rPr>
          <w:lang w:val="nl-NL"/>
        </w:rPr>
        <w:t>’</w:t>
      </w:r>
      <w:r w:rsidRPr="00616BBF">
        <w:rPr>
          <w:lang w:val="nl-NL"/>
        </w:rPr>
        <w:t xml:space="preserve"> </w:t>
      </w:r>
      <w:r w:rsidR="00781037" w:rsidRPr="00616BBF">
        <w:rPr>
          <w:lang w:val="nl-NL"/>
        </w:rPr>
        <w:t xml:space="preserve">en ‘emotie’ </w:t>
      </w:r>
      <w:r w:rsidRPr="00616BBF">
        <w:rPr>
          <w:lang w:val="nl-NL"/>
        </w:rPr>
        <w:t xml:space="preserve">niet gemakkelijk te schilderen </w:t>
      </w:r>
      <w:r w:rsidR="00781037" w:rsidRPr="00616BBF">
        <w:rPr>
          <w:lang w:val="nl-NL"/>
        </w:rPr>
        <w:t>zijn</w:t>
      </w:r>
      <w:r w:rsidRPr="00616BBF">
        <w:rPr>
          <w:lang w:val="nl-NL"/>
        </w:rPr>
        <w:t>, gebruiken we allerlei ‘signalen’</w:t>
      </w:r>
      <w:r w:rsidR="000B55E1" w:rsidRPr="00616BBF">
        <w:rPr>
          <w:lang w:val="nl-NL"/>
        </w:rPr>
        <w:t xml:space="preserve"> </w:t>
      </w:r>
      <w:r w:rsidRPr="00616BBF">
        <w:rPr>
          <w:lang w:val="nl-NL"/>
        </w:rPr>
        <w:t>uit de context</w:t>
      </w:r>
      <w:r w:rsidR="003849AC" w:rsidRPr="00616BBF">
        <w:rPr>
          <w:lang w:val="nl-NL"/>
        </w:rPr>
        <w:t xml:space="preserve"> </w:t>
      </w:r>
      <w:r w:rsidR="00ED738A" w:rsidRPr="00616BBF">
        <w:rPr>
          <w:lang w:val="nl-NL"/>
        </w:rPr>
        <w:t xml:space="preserve">van de ogen </w:t>
      </w:r>
      <w:r w:rsidRPr="00616BBF">
        <w:rPr>
          <w:lang w:val="nl-NL"/>
        </w:rPr>
        <w:t>om te begrijpen wat er in de g</w:t>
      </w:r>
      <w:r w:rsidR="007A0076" w:rsidRPr="00616BBF">
        <w:rPr>
          <w:lang w:val="nl-NL"/>
        </w:rPr>
        <w:t>e</w:t>
      </w:r>
      <w:r w:rsidRPr="00616BBF">
        <w:rPr>
          <w:lang w:val="nl-NL"/>
        </w:rPr>
        <w:t xml:space="preserve">schilderde </w:t>
      </w:r>
      <w:r w:rsidR="007A0076" w:rsidRPr="00616BBF">
        <w:rPr>
          <w:lang w:val="nl-NL"/>
        </w:rPr>
        <w:t xml:space="preserve">persoon </w:t>
      </w:r>
      <w:r w:rsidRPr="00616BBF">
        <w:rPr>
          <w:lang w:val="nl-NL"/>
        </w:rPr>
        <w:t xml:space="preserve">om zou </w:t>
      </w:r>
      <w:r w:rsidR="003849AC" w:rsidRPr="00616BBF">
        <w:rPr>
          <w:lang w:val="nl-NL"/>
        </w:rPr>
        <w:t xml:space="preserve">kunnen </w:t>
      </w:r>
      <w:r w:rsidRPr="00616BBF">
        <w:rPr>
          <w:lang w:val="nl-NL"/>
        </w:rPr>
        <w:t>gaan</w:t>
      </w:r>
      <w:r w:rsidR="00317B1B" w:rsidRPr="00616BBF">
        <w:rPr>
          <w:lang w:val="nl-NL"/>
        </w:rPr>
        <w:t>, dat gebeurt ook in de werkelijkheid</w:t>
      </w:r>
      <w:r w:rsidR="00A5214E" w:rsidRPr="00616BBF">
        <w:rPr>
          <w:lang w:val="nl-NL"/>
        </w:rPr>
        <w:t xml:space="preserve"> zo</w:t>
      </w:r>
      <w:r w:rsidRPr="00616BBF">
        <w:rPr>
          <w:lang w:val="nl-NL"/>
        </w:rPr>
        <w:t>.</w:t>
      </w:r>
      <w:r w:rsidR="007A0076" w:rsidRPr="00616BBF">
        <w:rPr>
          <w:lang w:val="nl-NL"/>
        </w:rPr>
        <w:t xml:space="preserve"> </w:t>
      </w:r>
      <w:r w:rsidR="00317B1B" w:rsidRPr="00616BBF">
        <w:rPr>
          <w:lang w:val="nl-NL"/>
        </w:rPr>
        <w:t>We gebruiken v</w:t>
      </w:r>
      <w:r w:rsidR="007A0076" w:rsidRPr="00616BBF">
        <w:rPr>
          <w:lang w:val="nl-NL"/>
        </w:rPr>
        <w:t>ooral wenkbrauwen, rimpels, neus, mond en lippen.</w:t>
      </w:r>
      <w:r w:rsidR="003849AC" w:rsidRPr="00616BBF">
        <w:rPr>
          <w:lang w:val="nl-NL"/>
        </w:rPr>
        <w:t xml:space="preserve"> Zonder haar glimlach was de </w:t>
      </w:r>
      <w:r w:rsidR="003849AC" w:rsidRPr="00616BBF">
        <w:rPr>
          <w:i/>
          <w:iCs/>
          <w:lang w:val="nl-NL"/>
        </w:rPr>
        <w:t>Mona Lisa</w:t>
      </w:r>
      <w:r w:rsidR="003849AC" w:rsidRPr="00616BBF">
        <w:rPr>
          <w:lang w:val="nl-NL"/>
        </w:rPr>
        <w:t xml:space="preserve"> </w:t>
      </w:r>
      <w:r w:rsidR="00ED738A" w:rsidRPr="00616BBF">
        <w:rPr>
          <w:lang w:val="nl-NL"/>
        </w:rPr>
        <w:t xml:space="preserve">waarschijnlijk </w:t>
      </w:r>
      <w:r w:rsidR="003849AC" w:rsidRPr="00616BBF">
        <w:rPr>
          <w:lang w:val="nl-NL"/>
        </w:rPr>
        <w:t>niet zo mysterieus.</w:t>
      </w:r>
    </w:p>
    <w:p w14:paraId="31FDF7AD" w14:textId="77777777" w:rsidR="00CE609F" w:rsidRPr="00616BBF" w:rsidRDefault="00CE609F" w:rsidP="00CE609F">
      <w:pPr>
        <w:spacing w:after="0"/>
        <w:ind w:left="1418" w:right="1391"/>
        <w:rPr>
          <w:lang w:val="nl-NL"/>
        </w:rPr>
      </w:pPr>
      <w:bookmarkStart w:id="7" w:name="_Hlk202732401"/>
    </w:p>
    <w:p w14:paraId="3B1AF99B" w14:textId="59F12D35" w:rsidR="008620C6" w:rsidRPr="00616BBF" w:rsidRDefault="00CE609F" w:rsidP="00CE609F">
      <w:pPr>
        <w:spacing w:after="0"/>
        <w:ind w:left="1418" w:right="1391"/>
        <w:jc w:val="center"/>
        <w:rPr>
          <w:lang w:val="nl-NL"/>
        </w:rPr>
      </w:pPr>
      <w:r w:rsidRPr="00616BBF">
        <w:rPr>
          <w:lang w:val="nl-NL"/>
        </w:rPr>
        <w:t>***</w:t>
      </w:r>
    </w:p>
    <w:p w14:paraId="49ED8084" w14:textId="77777777" w:rsidR="00CE609F" w:rsidRPr="00616BBF" w:rsidRDefault="00CE609F" w:rsidP="00FE762F">
      <w:pPr>
        <w:spacing w:after="0"/>
        <w:ind w:left="1418" w:right="1391"/>
        <w:rPr>
          <w:lang w:val="nl-NL"/>
        </w:rPr>
      </w:pPr>
    </w:p>
    <w:p w14:paraId="264F2489" w14:textId="05437F96" w:rsidR="00D35A20" w:rsidRPr="00616BBF" w:rsidRDefault="003849AC" w:rsidP="00FE762F">
      <w:pPr>
        <w:spacing w:after="0"/>
        <w:ind w:left="1418" w:right="1391"/>
        <w:rPr>
          <w:lang w:val="nl-NL"/>
        </w:rPr>
      </w:pPr>
      <w:r w:rsidRPr="00616BBF">
        <w:rPr>
          <w:lang w:val="nl-NL"/>
        </w:rPr>
        <w:t>Laten we van een paar</w:t>
      </w:r>
      <w:r w:rsidR="00781037" w:rsidRPr="00616BBF">
        <w:rPr>
          <w:lang w:val="nl-NL"/>
        </w:rPr>
        <w:t xml:space="preserve"> </w:t>
      </w:r>
      <w:r w:rsidR="007040D9" w:rsidRPr="00616BBF">
        <w:rPr>
          <w:lang w:val="nl-NL"/>
        </w:rPr>
        <w:t>vermaarde schilders</w:t>
      </w:r>
      <w:r w:rsidR="00573E50" w:rsidRPr="00616BBF">
        <w:rPr>
          <w:lang w:val="nl-NL"/>
        </w:rPr>
        <w:t xml:space="preserve"> en vermaarde schilderijen kijken </w:t>
      </w:r>
      <w:r w:rsidR="00B209B0" w:rsidRPr="00616BBF">
        <w:rPr>
          <w:lang w:val="nl-NL"/>
        </w:rPr>
        <w:t>naar</w:t>
      </w:r>
      <w:r w:rsidR="00573E50" w:rsidRPr="00616BBF">
        <w:rPr>
          <w:lang w:val="nl-NL"/>
        </w:rPr>
        <w:t xml:space="preserve"> </w:t>
      </w:r>
      <w:r w:rsidR="007040D9" w:rsidRPr="00616BBF">
        <w:rPr>
          <w:lang w:val="nl-NL"/>
        </w:rPr>
        <w:t>de wijze waarop</w:t>
      </w:r>
      <w:r w:rsidR="00737D54" w:rsidRPr="00616BBF">
        <w:rPr>
          <w:lang w:val="nl-NL"/>
        </w:rPr>
        <w:t xml:space="preserve"> </w:t>
      </w:r>
      <w:r w:rsidR="007040D9" w:rsidRPr="00616BBF">
        <w:rPr>
          <w:lang w:val="nl-NL"/>
        </w:rPr>
        <w:t>de ogen van de geportretteerde</w:t>
      </w:r>
      <w:r w:rsidR="00B209B0" w:rsidRPr="00616BBF">
        <w:rPr>
          <w:lang w:val="nl-NL"/>
        </w:rPr>
        <w:t>n</w:t>
      </w:r>
      <w:r w:rsidR="007040D9" w:rsidRPr="00616BBF">
        <w:rPr>
          <w:lang w:val="nl-NL"/>
        </w:rPr>
        <w:t xml:space="preserve"> weer</w:t>
      </w:r>
      <w:r w:rsidR="007A1B02">
        <w:rPr>
          <w:lang w:val="nl-NL"/>
        </w:rPr>
        <w:t>ge</w:t>
      </w:r>
      <w:r w:rsidR="007040D9" w:rsidRPr="00616BBF">
        <w:rPr>
          <w:lang w:val="nl-NL"/>
        </w:rPr>
        <w:t>geven</w:t>
      </w:r>
      <w:r w:rsidR="00E4075E" w:rsidRPr="00616BBF">
        <w:rPr>
          <w:lang w:val="nl-NL"/>
        </w:rPr>
        <w:t xml:space="preserve"> worden</w:t>
      </w:r>
      <w:r w:rsidR="007040D9" w:rsidRPr="00616BBF">
        <w:rPr>
          <w:lang w:val="nl-NL"/>
        </w:rPr>
        <w:t>.</w:t>
      </w:r>
      <w:r w:rsidR="00D12887" w:rsidRPr="00616BBF">
        <w:rPr>
          <w:lang w:val="nl-NL"/>
        </w:rPr>
        <w:t xml:space="preserve"> </w:t>
      </w:r>
      <w:r w:rsidR="00E4075E" w:rsidRPr="00616BBF">
        <w:rPr>
          <w:lang w:val="nl-NL"/>
        </w:rPr>
        <w:t>Onder de schilderijen staan de ogen met minimale context uitgelicht.</w:t>
      </w:r>
      <w:r w:rsidR="00D35A20" w:rsidRPr="00616BBF">
        <w:rPr>
          <w:lang w:val="nl-NL"/>
        </w:rPr>
        <w:t xml:space="preserve"> Bij deze voorbeelden, vallen een paar dingen op. </w:t>
      </w:r>
    </w:p>
    <w:p w14:paraId="66E2BA2E" w14:textId="4CD79AAF" w:rsidR="00F547D0" w:rsidRPr="00616BBF" w:rsidRDefault="008512E9" w:rsidP="00FE762F">
      <w:pPr>
        <w:spacing w:after="0"/>
        <w:ind w:left="1418" w:right="1391"/>
        <w:rPr>
          <w:lang w:val="nl-NL"/>
        </w:rPr>
      </w:pPr>
      <w:r w:rsidRPr="00616BBF">
        <w:rPr>
          <w:noProof/>
          <w:lang w:val="nl-NL"/>
        </w:rPr>
        <w:lastRenderedPageBreak/>
        <w:drawing>
          <wp:inline distT="0" distB="0" distL="0" distR="0" wp14:anchorId="18476C2A" wp14:editId="0096E239">
            <wp:extent cx="1723293" cy="1834261"/>
            <wp:effectExtent l="0" t="0" r="0" b="0"/>
            <wp:docPr id="78226788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42618" cy="1854830"/>
                    </a:xfrm>
                    <a:prstGeom prst="rect">
                      <a:avLst/>
                    </a:prstGeom>
                    <a:noFill/>
                    <a:ln>
                      <a:noFill/>
                    </a:ln>
                  </pic:spPr>
                </pic:pic>
              </a:graphicData>
            </a:graphic>
          </wp:inline>
        </w:drawing>
      </w:r>
      <w:r w:rsidRPr="00616BBF">
        <w:rPr>
          <w:lang w:val="nl-NL"/>
        </w:rPr>
        <w:t xml:space="preserve">  </w:t>
      </w:r>
      <w:r w:rsidRPr="00616BBF">
        <w:rPr>
          <w:noProof/>
          <w:lang w:val="nl-NL"/>
        </w:rPr>
        <w:drawing>
          <wp:inline distT="0" distB="0" distL="0" distR="0" wp14:anchorId="34BC5AC1" wp14:editId="6EDCB04B">
            <wp:extent cx="1283998" cy="1845541"/>
            <wp:effectExtent l="0" t="0" r="0" b="2540"/>
            <wp:docPr id="1042889189"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13753" cy="1888308"/>
                    </a:xfrm>
                    <a:prstGeom prst="rect">
                      <a:avLst/>
                    </a:prstGeom>
                    <a:noFill/>
                    <a:ln>
                      <a:noFill/>
                    </a:ln>
                  </pic:spPr>
                </pic:pic>
              </a:graphicData>
            </a:graphic>
          </wp:inline>
        </w:drawing>
      </w:r>
      <w:r w:rsidRPr="00616BBF">
        <w:rPr>
          <w:lang w:val="nl-NL"/>
        </w:rPr>
        <w:t xml:space="preserve">  </w:t>
      </w:r>
      <w:r w:rsidRPr="00616BBF">
        <w:rPr>
          <w:noProof/>
          <w:lang w:val="nl-NL"/>
        </w:rPr>
        <w:drawing>
          <wp:inline distT="0" distB="0" distL="0" distR="0" wp14:anchorId="3E6FF0CC" wp14:editId="67759B59">
            <wp:extent cx="1244600" cy="1870227"/>
            <wp:effectExtent l="0" t="0" r="0" b="0"/>
            <wp:docPr id="199847547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59495" cy="1892610"/>
                    </a:xfrm>
                    <a:prstGeom prst="rect">
                      <a:avLst/>
                    </a:prstGeom>
                    <a:noFill/>
                    <a:ln>
                      <a:noFill/>
                    </a:ln>
                  </pic:spPr>
                </pic:pic>
              </a:graphicData>
            </a:graphic>
          </wp:inline>
        </w:drawing>
      </w:r>
    </w:p>
    <w:p w14:paraId="47101805" w14:textId="325F6CA1" w:rsidR="00CA79E7" w:rsidRPr="00616BBF" w:rsidRDefault="00CA79E7" w:rsidP="00CA79E7">
      <w:pPr>
        <w:spacing w:after="0"/>
        <w:ind w:left="1418" w:right="1391"/>
        <w:rPr>
          <w:sz w:val="20"/>
          <w:szCs w:val="20"/>
          <w:lang w:val="nl-NL"/>
        </w:rPr>
      </w:pPr>
      <w:r w:rsidRPr="00616BBF">
        <w:rPr>
          <w:i/>
          <w:iCs/>
          <w:sz w:val="20"/>
          <w:szCs w:val="20"/>
          <w:lang w:val="nl-NL"/>
        </w:rPr>
        <w:t>Leonardo da Vinci</w:t>
      </w:r>
      <w:r w:rsidRPr="00616BBF">
        <w:rPr>
          <w:sz w:val="20"/>
          <w:szCs w:val="20"/>
          <w:lang w:val="nl-NL"/>
        </w:rPr>
        <w:t xml:space="preserve">, 1503 tot </w:t>
      </w:r>
      <w:r w:rsidRPr="00616BBF">
        <w:rPr>
          <w:sz w:val="20"/>
          <w:szCs w:val="20"/>
          <w:lang w:val="nl-NL"/>
        </w:rPr>
        <w:tab/>
        <w:t xml:space="preserve">      </w:t>
      </w:r>
      <w:r w:rsidRPr="00616BBF">
        <w:rPr>
          <w:i/>
          <w:iCs/>
          <w:sz w:val="20"/>
          <w:szCs w:val="20"/>
          <w:lang w:val="nl-NL"/>
        </w:rPr>
        <w:t xml:space="preserve">  Mir</w:t>
      </w:r>
      <w:r w:rsidR="00C70FCB" w:rsidRPr="00616BBF">
        <w:rPr>
          <w:i/>
          <w:iCs/>
          <w:sz w:val="20"/>
          <w:szCs w:val="20"/>
          <w:lang w:val="nl-NL"/>
        </w:rPr>
        <w:t>ó</w:t>
      </w:r>
      <w:r w:rsidRPr="00616BBF">
        <w:rPr>
          <w:sz w:val="20"/>
          <w:szCs w:val="20"/>
          <w:lang w:val="nl-NL"/>
        </w:rPr>
        <w:t xml:space="preserve">, 1981 </w:t>
      </w:r>
      <w:r w:rsidRPr="00616BBF">
        <w:rPr>
          <w:sz w:val="20"/>
          <w:szCs w:val="20"/>
          <w:lang w:val="nl-NL"/>
        </w:rPr>
        <w:tab/>
      </w:r>
      <w:r w:rsidR="0073456D" w:rsidRPr="00616BBF">
        <w:rPr>
          <w:sz w:val="20"/>
          <w:szCs w:val="20"/>
          <w:lang w:val="nl-NL"/>
        </w:rPr>
        <w:t xml:space="preserve">     </w:t>
      </w:r>
      <w:r w:rsidRPr="00616BBF">
        <w:rPr>
          <w:i/>
          <w:iCs/>
          <w:sz w:val="20"/>
          <w:szCs w:val="20"/>
          <w:lang w:val="nl-NL"/>
        </w:rPr>
        <w:t>Rafa</w:t>
      </w:r>
      <w:r w:rsidR="00C70FCB" w:rsidRPr="00616BBF">
        <w:rPr>
          <w:i/>
          <w:iCs/>
          <w:sz w:val="20"/>
          <w:szCs w:val="20"/>
          <w:lang w:val="nl-NL"/>
        </w:rPr>
        <w:t>ë</w:t>
      </w:r>
      <w:r w:rsidRPr="00616BBF">
        <w:rPr>
          <w:i/>
          <w:iCs/>
          <w:sz w:val="20"/>
          <w:szCs w:val="20"/>
          <w:lang w:val="nl-NL"/>
        </w:rPr>
        <w:t>l,</w:t>
      </w:r>
      <w:r w:rsidR="008C6B51" w:rsidRPr="00616BBF">
        <w:rPr>
          <w:sz w:val="20"/>
          <w:szCs w:val="20"/>
          <w:lang w:val="nl-NL"/>
        </w:rPr>
        <w:t xml:space="preserve"> ±</w:t>
      </w:r>
      <w:r w:rsidRPr="00616BBF">
        <w:rPr>
          <w:sz w:val="20"/>
          <w:szCs w:val="20"/>
          <w:lang w:val="nl-NL"/>
        </w:rPr>
        <w:t>1506</w:t>
      </w:r>
    </w:p>
    <w:p w14:paraId="4F765C25" w14:textId="4533EC94" w:rsidR="00CA79E7" w:rsidRPr="005D0329" w:rsidRDefault="00CA79E7" w:rsidP="00CA79E7">
      <w:pPr>
        <w:spacing w:after="0"/>
        <w:ind w:left="1418" w:right="1391"/>
        <w:rPr>
          <w:sz w:val="20"/>
          <w:szCs w:val="20"/>
          <w:lang w:val="en-US"/>
        </w:rPr>
      </w:pPr>
      <w:r w:rsidRPr="005D0329">
        <w:rPr>
          <w:sz w:val="20"/>
          <w:szCs w:val="20"/>
          <w:lang w:val="en-US"/>
        </w:rPr>
        <w:t xml:space="preserve">1519     </w:t>
      </w:r>
      <w:r w:rsidRPr="005D0329">
        <w:rPr>
          <w:sz w:val="20"/>
          <w:szCs w:val="20"/>
          <w:lang w:val="en-US"/>
        </w:rPr>
        <w:tab/>
      </w:r>
    </w:p>
    <w:p w14:paraId="6F82FF19" w14:textId="25EF0D46" w:rsidR="00F302B7" w:rsidRPr="005D0329" w:rsidRDefault="00F302B7" w:rsidP="00FE762F">
      <w:pPr>
        <w:spacing w:after="0"/>
        <w:ind w:left="1418" w:right="1391"/>
        <w:rPr>
          <w:lang w:val="en-US"/>
        </w:rPr>
      </w:pPr>
      <w:r w:rsidRPr="00616BBF">
        <w:rPr>
          <w:noProof/>
          <w:lang w:val="nl-NL"/>
        </w:rPr>
        <w:drawing>
          <wp:inline distT="0" distB="0" distL="0" distR="0" wp14:anchorId="48C6DF1F" wp14:editId="7C3E5AC4">
            <wp:extent cx="1406770" cy="358796"/>
            <wp:effectExtent l="0" t="0" r="3175" b="3175"/>
            <wp:docPr id="1337833992"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66629" cy="374063"/>
                    </a:xfrm>
                    <a:prstGeom prst="rect">
                      <a:avLst/>
                    </a:prstGeom>
                    <a:noFill/>
                    <a:ln>
                      <a:noFill/>
                    </a:ln>
                  </pic:spPr>
                </pic:pic>
              </a:graphicData>
            </a:graphic>
          </wp:inline>
        </w:drawing>
      </w:r>
      <w:r w:rsidR="008512E9" w:rsidRPr="005D0329">
        <w:rPr>
          <w:lang w:val="en-US"/>
        </w:rPr>
        <w:t xml:space="preserve"> </w:t>
      </w:r>
      <w:r w:rsidRPr="005D0329">
        <w:rPr>
          <w:lang w:val="en-US"/>
        </w:rPr>
        <w:t xml:space="preserve"> </w:t>
      </w:r>
      <w:r w:rsidR="005406AC" w:rsidRPr="005D0329">
        <w:rPr>
          <w:lang w:val="en-US"/>
        </w:rPr>
        <w:t xml:space="preserve">  </w:t>
      </w:r>
      <w:r w:rsidRPr="005D0329">
        <w:rPr>
          <w:lang w:val="en-US"/>
        </w:rPr>
        <w:t xml:space="preserve"> </w:t>
      </w:r>
      <w:r w:rsidRPr="00616BBF">
        <w:rPr>
          <w:noProof/>
          <w:lang w:val="nl-NL"/>
        </w:rPr>
        <w:drawing>
          <wp:inline distT="0" distB="0" distL="0" distR="0" wp14:anchorId="010E9284" wp14:editId="09B7300D">
            <wp:extent cx="1361595" cy="357554"/>
            <wp:effectExtent l="0" t="0" r="0" b="4445"/>
            <wp:docPr id="26029665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81345" cy="389000"/>
                    </a:xfrm>
                    <a:prstGeom prst="rect">
                      <a:avLst/>
                    </a:prstGeom>
                    <a:noFill/>
                    <a:ln>
                      <a:noFill/>
                    </a:ln>
                  </pic:spPr>
                </pic:pic>
              </a:graphicData>
            </a:graphic>
          </wp:inline>
        </w:drawing>
      </w:r>
      <w:r w:rsidRPr="005D0329">
        <w:rPr>
          <w:lang w:val="en-US"/>
        </w:rPr>
        <w:t xml:space="preserve"> </w:t>
      </w:r>
      <w:r w:rsidR="005406AC" w:rsidRPr="005D0329">
        <w:rPr>
          <w:lang w:val="en-US"/>
        </w:rPr>
        <w:t xml:space="preserve"> </w:t>
      </w:r>
      <w:r w:rsidR="008512E9" w:rsidRPr="005D0329">
        <w:rPr>
          <w:lang w:val="en-US"/>
        </w:rPr>
        <w:t xml:space="preserve">  </w:t>
      </w:r>
      <w:r w:rsidR="00E2068C" w:rsidRPr="00616BBF">
        <w:rPr>
          <w:noProof/>
          <w:lang w:val="nl-NL"/>
        </w:rPr>
        <w:drawing>
          <wp:inline distT="0" distB="0" distL="0" distR="0" wp14:anchorId="7253C568" wp14:editId="2F166246">
            <wp:extent cx="1277816" cy="348187"/>
            <wp:effectExtent l="0" t="0" r="0" b="0"/>
            <wp:docPr id="25756950"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45368" cy="366594"/>
                    </a:xfrm>
                    <a:prstGeom prst="rect">
                      <a:avLst/>
                    </a:prstGeom>
                    <a:noFill/>
                    <a:ln>
                      <a:noFill/>
                    </a:ln>
                  </pic:spPr>
                </pic:pic>
              </a:graphicData>
            </a:graphic>
          </wp:inline>
        </w:drawing>
      </w:r>
    </w:p>
    <w:p w14:paraId="15E3CB67" w14:textId="512EFDF3" w:rsidR="00FB464E" w:rsidRPr="005D0329" w:rsidRDefault="00F302B7" w:rsidP="00FE762F">
      <w:pPr>
        <w:spacing w:after="0"/>
        <w:ind w:left="1418" w:right="1391"/>
        <w:rPr>
          <w:i/>
          <w:iCs/>
          <w:sz w:val="20"/>
          <w:szCs w:val="20"/>
          <w:lang w:val="en-US"/>
        </w:rPr>
      </w:pPr>
      <w:r w:rsidRPr="005D0329">
        <w:rPr>
          <w:i/>
          <w:iCs/>
          <w:sz w:val="20"/>
          <w:szCs w:val="20"/>
          <w:lang w:val="en-US"/>
        </w:rPr>
        <w:t>Mona Lisa</w:t>
      </w:r>
      <w:r w:rsidR="00FB464E" w:rsidRPr="005D0329">
        <w:rPr>
          <w:sz w:val="20"/>
          <w:szCs w:val="20"/>
          <w:lang w:val="en-US"/>
        </w:rPr>
        <w:tab/>
      </w:r>
      <w:r w:rsidR="00FB464E" w:rsidRPr="005D0329">
        <w:rPr>
          <w:sz w:val="20"/>
          <w:szCs w:val="20"/>
          <w:lang w:val="en-US"/>
        </w:rPr>
        <w:tab/>
        <w:t xml:space="preserve"> </w:t>
      </w:r>
      <w:r w:rsidR="00CA79E7" w:rsidRPr="005D0329">
        <w:rPr>
          <w:sz w:val="20"/>
          <w:szCs w:val="20"/>
          <w:lang w:val="en-US"/>
        </w:rPr>
        <w:t xml:space="preserve">   </w:t>
      </w:r>
      <w:r w:rsidR="00FB464E" w:rsidRPr="005D0329">
        <w:rPr>
          <w:sz w:val="20"/>
          <w:szCs w:val="20"/>
          <w:lang w:val="en-US"/>
        </w:rPr>
        <w:t xml:space="preserve">    </w:t>
      </w:r>
      <w:r w:rsidR="00FB464E" w:rsidRPr="005D0329">
        <w:rPr>
          <w:i/>
          <w:iCs/>
          <w:sz w:val="20"/>
          <w:szCs w:val="20"/>
          <w:lang w:val="en-US"/>
        </w:rPr>
        <w:t>Portrait of a Little girl</w:t>
      </w:r>
      <w:r w:rsidR="00FB464E" w:rsidRPr="005D0329">
        <w:rPr>
          <w:i/>
          <w:iCs/>
          <w:sz w:val="20"/>
          <w:szCs w:val="20"/>
          <w:lang w:val="en-US"/>
        </w:rPr>
        <w:tab/>
      </w:r>
      <w:r w:rsidR="00AA17DB" w:rsidRPr="005D0329">
        <w:rPr>
          <w:i/>
          <w:iCs/>
          <w:sz w:val="20"/>
          <w:szCs w:val="20"/>
          <w:lang w:val="en-US"/>
        </w:rPr>
        <w:t xml:space="preserve">         </w:t>
      </w:r>
      <w:r w:rsidR="00F822A6" w:rsidRPr="005D0329">
        <w:rPr>
          <w:i/>
          <w:iCs/>
          <w:sz w:val="20"/>
          <w:szCs w:val="20"/>
          <w:lang w:val="en-US"/>
        </w:rPr>
        <w:t>S</w:t>
      </w:r>
      <w:r w:rsidR="00FB464E" w:rsidRPr="005D0329">
        <w:rPr>
          <w:i/>
          <w:iCs/>
          <w:sz w:val="20"/>
          <w:szCs w:val="20"/>
          <w:lang w:val="en-US"/>
        </w:rPr>
        <w:t>elf</w:t>
      </w:r>
      <w:r w:rsidR="00F822A6" w:rsidRPr="005D0329">
        <w:rPr>
          <w:i/>
          <w:iCs/>
          <w:sz w:val="20"/>
          <w:szCs w:val="20"/>
          <w:lang w:val="en-US"/>
        </w:rPr>
        <w:t>-</w:t>
      </w:r>
      <w:r w:rsidR="00FB464E" w:rsidRPr="005D0329">
        <w:rPr>
          <w:i/>
          <w:iCs/>
          <w:sz w:val="20"/>
          <w:szCs w:val="20"/>
          <w:lang w:val="en-US"/>
        </w:rPr>
        <w:t>portr</w:t>
      </w:r>
      <w:r w:rsidR="00F822A6" w:rsidRPr="005D0329">
        <w:rPr>
          <w:i/>
          <w:iCs/>
          <w:sz w:val="20"/>
          <w:szCs w:val="20"/>
          <w:lang w:val="en-US"/>
        </w:rPr>
        <w:t>ai</w:t>
      </w:r>
      <w:r w:rsidR="00FB464E" w:rsidRPr="005D0329">
        <w:rPr>
          <w:i/>
          <w:iCs/>
          <w:sz w:val="20"/>
          <w:szCs w:val="20"/>
          <w:lang w:val="en-US"/>
        </w:rPr>
        <w:t>t</w:t>
      </w:r>
    </w:p>
    <w:p w14:paraId="6B94B7B8" w14:textId="77777777" w:rsidR="00F547D0" w:rsidRPr="005D0329" w:rsidRDefault="00F547D0" w:rsidP="00FE762F">
      <w:pPr>
        <w:spacing w:after="0"/>
        <w:ind w:left="1418" w:right="1391"/>
        <w:rPr>
          <w:lang w:val="en-US"/>
        </w:rPr>
      </w:pPr>
    </w:p>
    <w:p w14:paraId="6AECFD97" w14:textId="691280B6" w:rsidR="00F547D0" w:rsidRPr="00616BBF" w:rsidRDefault="00F547D0" w:rsidP="00FE762F">
      <w:pPr>
        <w:spacing w:after="0"/>
        <w:ind w:left="1418" w:right="1391"/>
        <w:rPr>
          <w:lang w:val="nl-NL"/>
        </w:rPr>
      </w:pPr>
      <w:r w:rsidRPr="00616BBF">
        <w:rPr>
          <w:lang w:val="nl-NL"/>
        </w:rPr>
        <w:t xml:space="preserve">Bij de </w:t>
      </w:r>
      <w:r w:rsidRPr="00616BBF">
        <w:rPr>
          <w:i/>
          <w:iCs/>
          <w:lang w:val="nl-NL"/>
        </w:rPr>
        <w:t>Mona Lisa</w:t>
      </w:r>
      <w:r w:rsidRPr="00616BBF">
        <w:rPr>
          <w:lang w:val="nl-NL"/>
        </w:rPr>
        <w:t xml:space="preserve"> van </w:t>
      </w:r>
      <w:r w:rsidRPr="00616BBF">
        <w:rPr>
          <w:i/>
          <w:iCs/>
          <w:lang w:val="nl-NL"/>
        </w:rPr>
        <w:t xml:space="preserve">Leonardo </w:t>
      </w:r>
      <w:r w:rsidR="00506EE9" w:rsidRPr="00616BBF">
        <w:rPr>
          <w:i/>
          <w:iCs/>
          <w:lang w:val="nl-NL"/>
        </w:rPr>
        <w:t>d</w:t>
      </w:r>
      <w:r w:rsidRPr="00616BBF">
        <w:rPr>
          <w:i/>
          <w:iCs/>
          <w:lang w:val="nl-NL"/>
        </w:rPr>
        <w:t>a Vinci</w:t>
      </w:r>
      <w:r w:rsidRPr="00616BBF">
        <w:rPr>
          <w:lang w:val="nl-NL"/>
        </w:rPr>
        <w:t>, valt het mysterieuze op door de glimlach, maar laten we de context weg bij de ogen</w:t>
      </w:r>
      <w:r w:rsidR="00B36662" w:rsidRPr="00616BBF">
        <w:rPr>
          <w:lang w:val="nl-NL"/>
        </w:rPr>
        <w:t>, zie de afbeelding van de ogen</w:t>
      </w:r>
      <w:r w:rsidR="00063395" w:rsidRPr="00616BBF">
        <w:rPr>
          <w:lang w:val="nl-NL"/>
        </w:rPr>
        <w:t xml:space="preserve"> eronder</w:t>
      </w:r>
      <w:r w:rsidRPr="00616BBF">
        <w:rPr>
          <w:lang w:val="nl-NL"/>
        </w:rPr>
        <w:t>, dan is er nauwelijks iets uit haar ogen te lezen. En dat is gebruikelijk bij schilderijen. Het is gemakkelijker om een emotie te vermoeden via het lichaam (zie hoofdstuk V, Lotta Blokker)</w:t>
      </w:r>
      <w:r w:rsidR="008512E9" w:rsidRPr="00616BBF">
        <w:rPr>
          <w:lang w:val="nl-NL"/>
        </w:rPr>
        <w:t xml:space="preserve"> dan </w:t>
      </w:r>
      <w:r w:rsidR="00F20DDD" w:rsidRPr="00616BBF">
        <w:rPr>
          <w:lang w:val="nl-NL"/>
        </w:rPr>
        <w:t xml:space="preserve">via </w:t>
      </w:r>
      <w:r w:rsidR="008512E9" w:rsidRPr="00616BBF">
        <w:rPr>
          <w:lang w:val="nl-NL"/>
        </w:rPr>
        <w:t>het denken in de ogen</w:t>
      </w:r>
      <w:r w:rsidR="00756DDE" w:rsidRPr="00616BBF">
        <w:rPr>
          <w:lang w:val="nl-NL"/>
        </w:rPr>
        <w:t xml:space="preserve"> bij schilderijen</w:t>
      </w:r>
      <w:r w:rsidRPr="00616BBF">
        <w:rPr>
          <w:lang w:val="nl-NL"/>
        </w:rPr>
        <w:t xml:space="preserve">. </w:t>
      </w:r>
    </w:p>
    <w:p w14:paraId="7ACB9754" w14:textId="57859B29" w:rsidR="00F547D0" w:rsidRPr="00616BBF" w:rsidRDefault="00063395" w:rsidP="00FE762F">
      <w:pPr>
        <w:spacing w:after="0"/>
        <w:ind w:left="1418" w:right="1391" w:firstLine="708"/>
        <w:rPr>
          <w:lang w:val="nl-NL"/>
        </w:rPr>
      </w:pPr>
      <w:r w:rsidRPr="00616BBF">
        <w:rPr>
          <w:lang w:val="nl-NL"/>
        </w:rPr>
        <w:t>Daarnaast</w:t>
      </w:r>
      <w:r w:rsidR="009D3DF8" w:rsidRPr="00616BBF">
        <w:rPr>
          <w:lang w:val="nl-NL"/>
        </w:rPr>
        <w:t xml:space="preserve"> een schilderij van</w:t>
      </w:r>
      <w:r w:rsidRPr="00616BBF">
        <w:rPr>
          <w:lang w:val="nl-NL"/>
        </w:rPr>
        <w:t xml:space="preserve"> </w:t>
      </w:r>
      <w:r w:rsidR="00F547D0" w:rsidRPr="00616BBF">
        <w:rPr>
          <w:i/>
          <w:iCs/>
          <w:lang w:val="nl-NL"/>
        </w:rPr>
        <w:t>Miro</w:t>
      </w:r>
      <w:r w:rsidRPr="00616BBF">
        <w:rPr>
          <w:i/>
          <w:iCs/>
          <w:lang w:val="nl-NL"/>
        </w:rPr>
        <w:t>.</w:t>
      </w:r>
      <w:r w:rsidR="00F547D0" w:rsidRPr="00616BBF">
        <w:rPr>
          <w:lang w:val="nl-NL"/>
        </w:rPr>
        <w:t xml:space="preserve"> </w:t>
      </w:r>
      <w:r w:rsidRPr="00616BBF">
        <w:rPr>
          <w:lang w:val="nl-NL"/>
        </w:rPr>
        <w:t xml:space="preserve">Hij </w:t>
      </w:r>
      <w:r w:rsidR="00F547D0" w:rsidRPr="00616BBF">
        <w:rPr>
          <w:lang w:val="nl-NL"/>
        </w:rPr>
        <w:t xml:space="preserve">wordt gezien als een </w:t>
      </w:r>
      <w:r w:rsidR="00F547D0" w:rsidRPr="00616BBF">
        <w:rPr>
          <w:i/>
          <w:iCs/>
          <w:lang w:val="nl-NL"/>
        </w:rPr>
        <w:t>surrealist</w:t>
      </w:r>
      <w:r w:rsidR="00F547D0" w:rsidRPr="00616BBF">
        <w:rPr>
          <w:lang w:val="nl-NL"/>
        </w:rPr>
        <w:t xml:space="preserve">, wat in feite betekent ‘voorbij de werkelijkheid’. Het zijn geen realistische schilderijen en de ogen lijken meer gedomineerd door de eisen van kleur en vorm die bij de stijl van Miro horen, dan dat er iets in de ogen van het kleine meisje van </w:t>
      </w:r>
      <w:proofErr w:type="spellStart"/>
      <w:r w:rsidR="00F547D0" w:rsidRPr="00616BBF">
        <w:rPr>
          <w:i/>
          <w:iCs/>
          <w:lang w:val="nl-NL"/>
        </w:rPr>
        <w:t>Portrait</w:t>
      </w:r>
      <w:proofErr w:type="spellEnd"/>
      <w:r w:rsidR="00F547D0" w:rsidRPr="00616BBF">
        <w:rPr>
          <w:i/>
          <w:iCs/>
          <w:lang w:val="nl-NL"/>
        </w:rPr>
        <w:t xml:space="preserve"> of a </w:t>
      </w:r>
      <w:proofErr w:type="spellStart"/>
      <w:r w:rsidR="00F547D0" w:rsidRPr="00616BBF">
        <w:rPr>
          <w:i/>
          <w:iCs/>
          <w:lang w:val="nl-NL"/>
        </w:rPr>
        <w:t>little</w:t>
      </w:r>
      <w:proofErr w:type="spellEnd"/>
      <w:r w:rsidR="00F547D0" w:rsidRPr="00616BBF">
        <w:rPr>
          <w:i/>
          <w:iCs/>
          <w:lang w:val="nl-NL"/>
        </w:rPr>
        <w:t xml:space="preserve"> girl</w:t>
      </w:r>
      <w:r w:rsidR="00F547D0" w:rsidRPr="00616BBF">
        <w:rPr>
          <w:lang w:val="nl-NL"/>
        </w:rPr>
        <w:t xml:space="preserve"> te lezen valt.</w:t>
      </w:r>
    </w:p>
    <w:p w14:paraId="5E33527A" w14:textId="750BA738" w:rsidR="00FB464E" w:rsidRPr="00616BBF" w:rsidRDefault="00F547D0" w:rsidP="00FE762F">
      <w:pPr>
        <w:spacing w:after="0"/>
        <w:ind w:left="1418" w:right="1391" w:firstLine="708"/>
        <w:rPr>
          <w:lang w:val="nl-NL"/>
        </w:rPr>
      </w:pPr>
      <w:r w:rsidRPr="00616BBF">
        <w:rPr>
          <w:lang w:val="nl-NL"/>
        </w:rPr>
        <w:t xml:space="preserve">Bij het </w:t>
      </w:r>
      <w:proofErr w:type="spellStart"/>
      <w:r w:rsidR="009D3DF8" w:rsidRPr="00616BBF">
        <w:rPr>
          <w:i/>
          <w:iCs/>
          <w:lang w:val="nl-NL"/>
        </w:rPr>
        <w:t>S</w:t>
      </w:r>
      <w:r w:rsidRPr="00616BBF">
        <w:rPr>
          <w:i/>
          <w:iCs/>
          <w:lang w:val="nl-NL"/>
        </w:rPr>
        <w:t>elf</w:t>
      </w:r>
      <w:r w:rsidR="009D3DF8" w:rsidRPr="00616BBF">
        <w:rPr>
          <w:i/>
          <w:iCs/>
          <w:lang w:val="nl-NL"/>
        </w:rPr>
        <w:t>-</w:t>
      </w:r>
      <w:r w:rsidRPr="00616BBF">
        <w:rPr>
          <w:i/>
          <w:iCs/>
          <w:lang w:val="nl-NL"/>
        </w:rPr>
        <w:t>portr</w:t>
      </w:r>
      <w:r w:rsidR="009D3DF8" w:rsidRPr="00616BBF">
        <w:rPr>
          <w:i/>
          <w:iCs/>
          <w:lang w:val="nl-NL"/>
        </w:rPr>
        <w:t>ai</w:t>
      </w:r>
      <w:r w:rsidRPr="00616BBF">
        <w:rPr>
          <w:i/>
          <w:iCs/>
          <w:lang w:val="nl-NL"/>
        </w:rPr>
        <w:t>t</w:t>
      </w:r>
      <w:proofErr w:type="spellEnd"/>
      <w:r w:rsidRPr="00616BBF">
        <w:rPr>
          <w:lang w:val="nl-NL"/>
        </w:rPr>
        <w:t xml:space="preserve"> van de jonge </w:t>
      </w:r>
      <w:r w:rsidRPr="00616BBF">
        <w:rPr>
          <w:i/>
          <w:iCs/>
          <w:lang w:val="nl-NL"/>
        </w:rPr>
        <w:t>Rafa</w:t>
      </w:r>
      <w:r w:rsidR="00FE70B9" w:rsidRPr="00616BBF">
        <w:rPr>
          <w:i/>
          <w:iCs/>
          <w:lang w:val="nl-NL"/>
        </w:rPr>
        <w:t>ë</w:t>
      </w:r>
      <w:r w:rsidRPr="00616BBF">
        <w:rPr>
          <w:i/>
          <w:iCs/>
          <w:lang w:val="nl-NL"/>
        </w:rPr>
        <w:t>l</w:t>
      </w:r>
      <w:r w:rsidR="00063395" w:rsidRPr="00616BBF">
        <w:rPr>
          <w:i/>
          <w:iCs/>
          <w:lang w:val="nl-NL"/>
        </w:rPr>
        <w:t xml:space="preserve"> </w:t>
      </w:r>
      <w:r w:rsidR="00063395" w:rsidRPr="00616BBF">
        <w:rPr>
          <w:lang w:val="nl-NL"/>
        </w:rPr>
        <w:t>ernaast</w:t>
      </w:r>
      <w:r w:rsidRPr="00616BBF">
        <w:rPr>
          <w:lang w:val="nl-NL"/>
        </w:rPr>
        <w:t xml:space="preserve">, is de context van de zachte kleur </w:t>
      </w:r>
      <w:r w:rsidR="00063395" w:rsidRPr="00616BBF">
        <w:rPr>
          <w:lang w:val="nl-NL"/>
        </w:rPr>
        <w:t xml:space="preserve">van het gezicht </w:t>
      </w:r>
      <w:r w:rsidRPr="00616BBF">
        <w:rPr>
          <w:lang w:val="nl-NL"/>
        </w:rPr>
        <w:t xml:space="preserve">dominant en </w:t>
      </w:r>
      <w:r w:rsidR="0038268F" w:rsidRPr="00616BBF">
        <w:rPr>
          <w:lang w:val="nl-NL"/>
        </w:rPr>
        <w:t xml:space="preserve">dit </w:t>
      </w:r>
      <w:r w:rsidRPr="00616BBF">
        <w:rPr>
          <w:lang w:val="nl-NL"/>
        </w:rPr>
        <w:t>roept een dromerige sfeer op die niet direct in de ogen te lezen valt.</w:t>
      </w:r>
    </w:p>
    <w:p w14:paraId="7F568923" w14:textId="77777777" w:rsidR="00F547D0" w:rsidRPr="00616BBF" w:rsidRDefault="00F547D0" w:rsidP="00FE762F">
      <w:pPr>
        <w:spacing w:after="0"/>
        <w:ind w:left="1418" w:right="1391"/>
        <w:rPr>
          <w:i/>
          <w:iCs/>
          <w:lang w:val="nl-NL"/>
        </w:rPr>
      </w:pPr>
    </w:p>
    <w:p w14:paraId="3915B629" w14:textId="73B58B18" w:rsidR="00076517" w:rsidRPr="00616BBF" w:rsidRDefault="00063395" w:rsidP="00FE762F">
      <w:pPr>
        <w:spacing w:after="0"/>
        <w:ind w:left="1418" w:right="1391"/>
        <w:rPr>
          <w:lang w:val="nl-NL"/>
        </w:rPr>
      </w:pPr>
      <w:r w:rsidRPr="00616BBF">
        <w:rPr>
          <w:noProof/>
          <w:lang w:val="nl-NL"/>
        </w:rPr>
        <w:drawing>
          <wp:inline distT="0" distB="0" distL="0" distR="0" wp14:anchorId="4D6485F7" wp14:editId="63DF9A2A">
            <wp:extent cx="1473809" cy="1713596"/>
            <wp:effectExtent l="0" t="0" r="0" b="1270"/>
            <wp:docPr id="186396831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68312" name="Afbeelding 18639683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88768" cy="1730989"/>
                    </a:xfrm>
                    <a:prstGeom prst="rect">
                      <a:avLst/>
                    </a:prstGeom>
                  </pic:spPr>
                </pic:pic>
              </a:graphicData>
            </a:graphic>
          </wp:inline>
        </w:drawing>
      </w:r>
      <w:r w:rsidRPr="00616BBF">
        <w:rPr>
          <w:lang w:val="nl-NL"/>
        </w:rPr>
        <w:t xml:space="preserve"> </w:t>
      </w:r>
      <w:r w:rsidR="00326A03" w:rsidRPr="00616BBF">
        <w:rPr>
          <w:lang w:val="nl-NL"/>
        </w:rPr>
        <w:t xml:space="preserve">  </w:t>
      </w:r>
      <w:r w:rsidRPr="00616BBF">
        <w:rPr>
          <w:noProof/>
          <w:lang w:val="nl-NL"/>
        </w:rPr>
        <w:drawing>
          <wp:inline distT="0" distB="0" distL="0" distR="0" wp14:anchorId="1BD6200A" wp14:editId="2FDC8D6F">
            <wp:extent cx="1569985" cy="1255004"/>
            <wp:effectExtent l="0" t="0" r="0" b="2540"/>
            <wp:docPr id="1723807621"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81385" cy="1264117"/>
                    </a:xfrm>
                    <a:prstGeom prst="rect">
                      <a:avLst/>
                    </a:prstGeom>
                    <a:noFill/>
                    <a:ln>
                      <a:noFill/>
                    </a:ln>
                  </pic:spPr>
                </pic:pic>
              </a:graphicData>
            </a:graphic>
          </wp:inline>
        </w:drawing>
      </w:r>
      <w:r w:rsidR="00326A03" w:rsidRPr="00616BBF">
        <w:rPr>
          <w:lang w:val="nl-NL"/>
        </w:rPr>
        <w:t xml:space="preserve"> </w:t>
      </w:r>
      <w:r w:rsidRPr="00616BBF">
        <w:rPr>
          <w:lang w:val="nl-NL"/>
        </w:rPr>
        <w:t xml:space="preserve"> </w:t>
      </w:r>
      <w:r w:rsidR="00F302B7" w:rsidRPr="00616BBF">
        <w:rPr>
          <w:noProof/>
          <w:lang w:val="nl-NL"/>
        </w:rPr>
        <w:drawing>
          <wp:inline distT="0" distB="0" distL="0" distR="0" wp14:anchorId="4C237366" wp14:editId="46A7A657">
            <wp:extent cx="1112157" cy="1671211"/>
            <wp:effectExtent l="0" t="0" r="0" b="5715"/>
            <wp:docPr id="229964952"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36863" cy="1708337"/>
                    </a:xfrm>
                    <a:prstGeom prst="rect">
                      <a:avLst/>
                    </a:prstGeom>
                    <a:noFill/>
                    <a:ln>
                      <a:noFill/>
                    </a:ln>
                  </pic:spPr>
                </pic:pic>
              </a:graphicData>
            </a:graphic>
          </wp:inline>
        </w:drawing>
      </w:r>
    </w:p>
    <w:p w14:paraId="2BACFDC5" w14:textId="40DF14AB" w:rsidR="00326A03" w:rsidRPr="00616BBF" w:rsidRDefault="000008EF" w:rsidP="00326A03">
      <w:pPr>
        <w:spacing w:after="0"/>
        <w:ind w:left="1418" w:right="1391"/>
        <w:rPr>
          <w:i/>
          <w:iCs/>
          <w:sz w:val="20"/>
          <w:szCs w:val="20"/>
          <w:lang w:val="nl-NL"/>
        </w:rPr>
      </w:pPr>
      <w:r w:rsidRPr="00616BBF">
        <w:rPr>
          <w:i/>
          <w:iCs/>
          <w:sz w:val="20"/>
          <w:szCs w:val="20"/>
          <w:lang w:val="nl-NL"/>
        </w:rPr>
        <w:t>Michelangelo</w:t>
      </w:r>
      <w:r w:rsidRPr="00616BBF">
        <w:rPr>
          <w:sz w:val="20"/>
          <w:szCs w:val="20"/>
          <w:lang w:val="nl-NL"/>
        </w:rPr>
        <w:t xml:space="preserve">, 1535-1541  </w:t>
      </w:r>
      <w:r w:rsidRPr="00616BBF">
        <w:rPr>
          <w:i/>
          <w:iCs/>
          <w:sz w:val="20"/>
          <w:szCs w:val="20"/>
          <w:lang w:val="nl-NL"/>
        </w:rPr>
        <w:t>Het oog met minimaal context</w:t>
      </w:r>
      <w:r w:rsidR="00326A03" w:rsidRPr="00616BBF">
        <w:rPr>
          <w:i/>
          <w:iCs/>
          <w:sz w:val="20"/>
          <w:szCs w:val="20"/>
          <w:lang w:val="nl-NL"/>
        </w:rPr>
        <w:t xml:space="preserve">  </w:t>
      </w:r>
      <w:r w:rsidRPr="00616BBF">
        <w:rPr>
          <w:noProof/>
          <w:lang w:val="nl-NL"/>
        </w:rPr>
        <w:drawing>
          <wp:inline distT="0" distB="0" distL="0" distR="0" wp14:anchorId="70559646" wp14:editId="1E589061">
            <wp:extent cx="967154" cy="264386"/>
            <wp:effectExtent l="0" t="0" r="4445" b="2540"/>
            <wp:docPr id="14853021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89916" cy="270608"/>
                    </a:xfrm>
                    <a:prstGeom prst="rect">
                      <a:avLst/>
                    </a:prstGeom>
                    <a:noFill/>
                    <a:ln>
                      <a:noFill/>
                    </a:ln>
                  </pic:spPr>
                </pic:pic>
              </a:graphicData>
            </a:graphic>
          </wp:inline>
        </w:drawing>
      </w:r>
      <w:r w:rsidR="00326A03" w:rsidRPr="00616BBF">
        <w:rPr>
          <w:sz w:val="20"/>
          <w:szCs w:val="20"/>
          <w:lang w:val="nl-NL"/>
        </w:rPr>
        <w:t xml:space="preserve"> Detail </w:t>
      </w:r>
      <w:r w:rsidR="0073456D" w:rsidRPr="00616BBF">
        <w:rPr>
          <w:i/>
          <w:iCs/>
          <w:sz w:val="20"/>
          <w:szCs w:val="20"/>
          <w:lang w:val="nl-NL"/>
        </w:rPr>
        <w:t>De Verdoemde</w:t>
      </w:r>
      <w:r w:rsidR="00326A03" w:rsidRPr="00616BBF">
        <w:rPr>
          <w:lang w:val="nl-NL"/>
        </w:rPr>
        <w:t xml:space="preserve">        </w:t>
      </w:r>
      <w:r w:rsidR="00326A03" w:rsidRPr="00616BBF">
        <w:rPr>
          <w:i/>
          <w:iCs/>
          <w:sz w:val="20"/>
          <w:szCs w:val="20"/>
          <w:lang w:val="nl-NL"/>
        </w:rPr>
        <w:t>Het oog met de wenkbrauw</w:t>
      </w:r>
      <w:r w:rsidR="00326A03" w:rsidRPr="00616BBF">
        <w:rPr>
          <w:lang w:val="nl-NL"/>
        </w:rPr>
        <w:t xml:space="preserve">    </w:t>
      </w:r>
      <w:r w:rsidR="00326A03" w:rsidRPr="00616BBF">
        <w:rPr>
          <w:i/>
          <w:iCs/>
          <w:lang w:val="nl-NL"/>
        </w:rPr>
        <w:t xml:space="preserve"> </w:t>
      </w:r>
      <w:r w:rsidR="00326A03" w:rsidRPr="00616BBF">
        <w:rPr>
          <w:i/>
          <w:iCs/>
          <w:sz w:val="20"/>
          <w:szCs w:val="20"/>
          <w:lang w:val="nl-NL"/>
        </w:rPr>
        <w:t>Velasquez</w:t>
      </w:r>
      <w:r w:rsidR="00326A03" w:rsidRPr="00616BBF">
        <w:rPr>
          <w:sz w:val="20"/>
          <w:szCs w:val="20"/>
          <w:lang w:val="nl-NL"/>
        </w:rPr>
        <w:t>, 1660</w:t>
      </w:r>
      <w:r w:rsidR="00326A03" w:rsidRPr="00616BBF">
        <w:rPr>
          <w:lang w:val="nl-NL"/>
        </w:rPr>
        <w:t xml:space="preserve"> </w:t>
      </w:r>
      <w:r w:rsidR="00326A03" w:rsidRPr="00616BBF">
        <w:rPr>
          <w:lang w:val="nl-NL"/>
        </w:rPr>
        <w:br/>
      </w:r>
      <w:r w:rsidR="00326A03" w:rsidRPr="00616BBF">
        <w:rPr>
          <w:i/>
          <w:iCs/>
          <w:sz w:val="20"/>
          <w:szCs w:val="20"/>
          <w:lang w:val="nl-NL"/>
        </w:rPr>
        <w:t>Het laatste oordeel           Het oog met nog meer context  Infante Margarita</w:t>
      </w:r>
    </w:p>
    <w:bookmarkEnd w:id="7"/>
    <w:p w14:paraId="36ADAE46" w14:textId="7C45732A" w:rsidR="00016665" w:rsidRPr="00616BBF" w:rsidRDefault="00016665" w:rsidP="00326A03">
      <w:pPr>
        <w:spacing w:after="0"/>
        <w:ind w:left="1418" w:right="1391"/>
        <w:rPr>
          <w:i/>
          <w:iCs/>
          <w:sz w:val="20"/>
          <w:szCs w:val="20"/>
          <w:lang w:val="nl-NL"/>
        </w:rPr>
      </w:pPr>
    </w:p>
    <w:p w14:paraId="06D9EDF4" w14:textId="632F5D93" w:rsidR="00F02ABC" w:rsidRPr="00616BBF" w:rsidRDefault="00FE70B9" w:rsidP="00FE762F">
      <w:pPr>
        <w:spacing w:after="0"/>
        <w:ind w:left="1418" w:right="1391"/>
        <w:rPr>
          <w:lang w:val="nl-NL"/>
        </w:rPr>
      </w:pPr>
      <w:r w:rsidRPr="00616BBF">
        <w:rPr>
          <w:i/>
          <w:iCs/>
          <w:lang w:val="nl-NL"/>
        </w:rPr>
        <w:t>De Verdoemde</w:t>
      </w:r>
      <w:r w:rsidR="00051366" w:rsidRPr="00616BBF">
        <w:rPr>
          <w:lang w:val="nl-NL"/>
        </w:rPr>
        <w:t xml:space="preserve"> </w:t>
      </w:r>
      <w:r w:rsidR="004D7898" w:rsidRPr="00616BBF">
        <w:rPr>
          <w:lang w:val="nl-NL"/>
        </w:rPr>
        <w:t xml:space="preserve">van </w:t>
      </w:r>
      <w:r w:rsidR="006656B1" w:rsidRPr="00616BBF">
        <w:rPr>
          <w:i/>
          <w:iCs/>
          <w:lang w:val="nl-NL"/>
        </w:rPr>
        <w:t>Michelangelo di Lodovico Buonarrroti</w:t>
      </w:r>
      <w:r w:rsidR="006656B1" w:rsidRPr="00616BBF">
        <w:rPr>
          <w:lang w:val="nl-NL"/>
        </w:rPr>
        <w:t xml:space="preserve"> (1475-1564)</w:t>
      </w:r>
      <w:r w:rsidR="00573E50" w:rsidRPr="00616BBF">
        <w:rPr>
          <w:i/>
          <w:iCs/>
          <w:lang w:val="nl-NL"/>
        </w:rPr>
        <w:t xml:space="preserve"> </w:t>
      </w:r>
      <w:r w:rsidR="00573E50" w:rsidRPr="00616BBF">
        <w:rPr>
          <w:lang w:val="nl-NL"/>
        </w:rPr>
        <w:t xml:space="preserve">is </w:t>
      </w:r>
      <w:r w:rsidR="00016665" w:rsidRPr="00616BBF">
        <w:rPr>
          <w:lang w:val="nl-NL"/>
        </w:rPr>
        <w:t xml:space="preserve">een detail uit </w:t>
      </w:r>
      <w:r w:rsidR="00016665" w:rsidRPr="00616BBF">
        <w:rPr>
          <w:i/>
          <w:iCs/>
          <w:lang w:val="nl-NL"/>
        </w:rPr>
        <w:t>Het laatste oordeel</w:t>
      </w:r>
      <w:r w:rsidR="00D614C9" w:rsidRPr="00616BBF">
        <w:rPr>
          <w:i/>
          <w:iCs/>
          <w:lang w:val="nl-NL"/>
        </w:rPr>
        <w:t>,</w:t>
      </w:r>
      <w:r w:rsidR="00016665" w:rsidRPr="00616BBF">
        <w:rPr>
          <w:lang w:val="nl-NL"/>
        </w:rPr>
        <w:t xml:space="preserve"> een </w:t>
      </w:r>
      <w:r w:rsidR="00047B5E" w:rsidRPr="00616BBF">
        <w:rPr>
          <w:lang w:val="nl-NL"/>
        </w:rPr>
        <w:t>fresco</w:t>
      </w:r>
      <w:r w:rsidR="00016665" w:rsidRPr="00616BBF">
        <w:rPr>
          <w:lang w:val="nl-NL"/>
        </w:rPr>
        <w:t xml:space="preserve"> </w:t>
      </w:r>
      <w:r w:rsidR="0073456D" w:rsidRPr="00616BBF">
        <w:rPr>
          <w:lang w:val="nl-NL"/>
        </w:rPr>
        <w:t xml:space="preserve">dat </w:t>
      </w:r>
      <w:r w:rsidRPr="00616BBF">
        <w:rPr>
          <w:lang w:val="nl-NL"/>
        </w:rPr>
        <w:t xml:space="preserve">op het plafond </w:t>
      </w:r>
      <w:r w:rsidR="00016665" w:rsidRPr="00616BBF">
        <w:rPr>
          <w:lang w:val="nl-NL"/>
        </w:rPr>
        <w:t>van de Sixtijnse kapel in het Vaticaan</w:t>
      </w:r>
      <w:r w:rsidR="00326A03" w:rsidRPr="00616BBF">
        <w:rPr>
          <w:lang w:val="nl-NL"/>
        </w:rPr>
        <w:t xml:space="preserve"> in Rome</w:t>
      </w:r>
      <w:r w:rsidR="0073456D" w:rsidRPr="00616BBF">
        <w:rPr>
          <w:lang w:val="nl-NL"/>
        </w:rPr>
        <w:t xml:space="preserve"> is geschilderd</w:t>
      </w:r>
      <w:r w:rsidR="00016665" w:rsidRPr="00616BBF">
        <w:rPr>
          <w:lang w:val="nl-NL"/>
        </w:rPr>
        <w:t xml:space="preserve">. Er is </w:t>
      </w:r>
      <w:r w:rsidR="00573E50" w:rsidRPr="00616BBF">
        <w:rPr>
          <w:lang w:val="nl-NL"/>
        </w:rPr>
        <w:t>maar één oog te zien, het rechteroog</w:t>
      </w:r>
      <w:r w:rsidR="00F05F2D" w:rsidRPr="00616BBF">
        <w:rPr>
          <w:lang w:val="nl-NL"/>
        </w:rPr>
        <w:t>; de man houdt zijn linkerhand voor zijn linkeroog.</w:t>
      </w:r>
      <w:r w:rsidR="00573E50" w:rsidRPr="00616BBF">
        <w:rPr>
          <w:lang w:val="nl-NL"/>
        </w:rPr>
        <w:t xml:space="preserve"> </w:t>
      </w:r>
      <w:r w:rsidR="0073456D" w:rsidRPr="00616BBF">
        <w:rPr>
          <w:lang w:val="nl-NL"/>
        </w:rPr>
        <w:t>W</w:t>
      </w:r>
      <w:r w:rsidR="00573E50" w:rsidRPr="00616BBF">
        <w:rPr>
          <w:lang w:val="nl-NL"/>
        </w:rPr>
        <w:t>anneer we de context weghalen, val</w:t>
      </w:r>
      <w:r w:rsidR="00C70FCB" w:rsidRPr="00616BBF">
        <w:rPr>
          <w:lang w:val="nl-NL"/>
        </w:rPr>
        <w:t>len</w:t>
      </w:r>
      <w:r w:rsidR="00573E50" w:rsidRPr="00616BBF">
        <w:rPr>
          <w:lang w:val="nl-NL"/>
        </w:rPr>
        <w:t xml:space="preserve"> veel van de </w:t>
      </w:r>
      <w:r w:rsidR="0033455F" w:rsidRPr="00616BBF">
        <w:rPr>
          <w:lang w:val="nl-NL"/>
        </w:rPr>
        <w:t xml:space="preserve">mogelijkheden </w:t>
      </w:r>
      <w:r w:rsidR="00C70FCB" w:rsidRPr="00616BBF">
        <w:rPr>
          <w:lang w:val="nl-NL"/>
        </w:rPr>
        <w:t>tot</w:t>
      </w:r>
      <w:r w:rsidR="0033455F" w:rsidRPr="00616BBF">
        <w:rPr>
          <w:lang w:val="nl-NL"/>
        </w:rPr>
        <w:t xml:space="preserve"> </w:t>
      </w:r>
      <w:r w:rsidR="00573E50" w:rsidRPr="00616BBF">
        <w:rPr>
          <w:lang w:val="nl-NL"/>
        </w:rPr>
        <w:t xml:space="preserve">interpretatie van dat </w:t>
      </w:r>
      <w:r w:rsidR="00F05F2D" w:rsidRPr="00616BBF">
        <w:rPr>
          <w:lang w:val="nl-NL"/>
        </w:rPr>
        <w:t>rechter</w:t>
      </w:r>
      <w:r w:rsidR="00573E50" w:rsidRPr="00616BBF">
        <w:rPr>
          <w:lang w:val="nl-NL"/>
        </w:rPr>
        <w:t>oog we</w:t>
      </w:r>
      <w:r w:rsidR="004D7898" w:rsidRPr="00616BBF">
        <w:rPr>
          <w:lang w:val="nl-NL"/>
        </w:rPr>
        <w:t>g</w:t>
      </w:r>
      <w:r w:rsidR="00573E50" w:rsidRPr="00616BBF">
        <w:rPr>
          <w:lang w:val="nl-NL"/>
        </w:rPr>
        <w:t xml:space="preserve">. </w:t>
      </w:r>
      <w:r w:rsidR="00D614C9" w:rsidRPr="00616BBF">
        <w:rPr>
          <w:lang w:val="nl-NL"/>
        </w:rPr>
        <w:t>Als d</w:t>
      </w:r>
      <w:r w:rsidR="00573E50" w:rsidRPr="00616BBF">
        <w:rPr>
          <w:lang w:val="nl-NL"/>
        </w:rPr>
        <w:t xml:space="preserve">e gefronste wenkbrauw </w:t>
      </w:r>
      <w:r w:rsidR="00F05F2D" w:rsidRPr="00616BBF">
        <w:rPr>
          <w:lang w:val="nl-NL"/>
        </w:rPr>
        <w:t xml:space="preserve">boven het rechteroog </w:t>
      </w:r>
      <w:r w:rsidR="00573E50" w:rsidRPr="00616BBF">
        <w:rPr>
          <w:lang w:val="nl-NL"/>
        </w:rPr>
        <w:t xml:space="preserve">zichtbaar </w:t>
      </w:r>
      <w:r w:rsidR="00D614C9" w:rsidRPr="00616BBF">
        <w:rPr>
          <w:lang w:val="nl-NL"/>
        </w:rPr>
        <w:t>is</w:t>
      </w:r>
      <w:r w:rsidR="00230CB5" w:rsidRPr="00616BBF">
        <w:rPr>
          <w:lang w:val="nl-NL"/>
        </w:rPr>
        <w:t>,</w:t>
      </w:r>
      <w:r w:rsidR="00573E50" w:rsidRPr="00616BBF">
        <w:rPr>
          <w:lang w:val="nl-NL"/>
        </w:rPr>
        <w:t xml:space="preserve"> ‘verraadt’ da</w:t>
      </w:r>
      <w:r w:rsidR="00D614C9" w:rsidRPr="00616BBF">
        <w:rPr>
          <w:lang w:val="nl-NL"/>
        </w:rPr>
        <w:t>t</w:t>
      </w:r>
      <w:r w:rsidR="00573E50" w:rsidRPr="00616BBF">
        <w:rPr>
          <w:lang w:val="nl-NL"/>
        </w:rPr>
        <w:t xml:space="preserve"> </w:t>
      </w:r>
      <w:r w:rsidR="004D7898" w:rsidRPr="00616BBF">
        <w:rPr>
          <w:lang w:val="nl-NL"/>
        </w:rPr>
        <w:t xml:space="preserve">enigszins </w:t>
      </w:r>
      <w:r w:rsidR="00573E50" w:rsidRPr="00616BBF">
        <w:rPr>
          <w:lang w:val="nl-NL"/>
        </w:rPr>
        <w:t xml:space="preserve">de </w:t>
      </w:r>
      <w:r w:rsidR="00F05F2D" w:rsidRPr="00616BBF">
        <w:rPr>
          <w:lang w:val="nl-NL"/>
        </w:rPr>
        <w:t xml:space="preserve">serieuze, geschokte </w:t>
      </w:r>
      <w:r w:rsidR="00421EDD" w:rsidRPr="00616BBF">
        <w:rPr>
          <w:lang w:val="nl-NL"/>
        </w:rPr>
        <w:t xml:space="preserve">gemoedstoestand </w:t>
      </w:r>
      <w:r w:rsidR="00573E50" w:rsidRPr="00616BBF">
        <w:rPr>
          <w:lang w:val="nl-NL"/>
        </w:rPr>
        <w:t xml:space="preserve">van de geschilderde. </w:t>
      </w:r>
      <w:r w:rsidR="008512E9" w:rsidRPr="00616BBF">
        <w:rPr>
          <w:lang w:val="nl-NL"/>
        </w:rPr>
        <w:t xml:space="preserve">Wanneer we de context uitbreiden, zien we een stukje van de mond. Dat deel doet meer aan de emotie </w:t>
      </w:r>
      <w:r w:rsidR="008512E9" w:rsidRPr="00616BBF">
        <w:rPr>
          <w:i/>
          <w:iCs/>
          <w:lang w:val="nl-NL"/>
        </w:rPr>
        <w:t>verdriet</w:t>
      </w:r>
      <w:r w:rsidR="008512E9" w:rsidRPr="00616BBF">
        <w:rPr>
          <w:lang w:val="nl-NL"/>
        </w:rPr>
        <w:t xml:space="preserve"> denken. </w:t>
      </w:r>
      <w:r w:rsidR="00230CB5" w:rsidRPr="00616BBF">
        <w:rPr>
          <w:lang w:val="nl-NL"/>
        </w:rPr>
        <w:t>In</w:t>
      </w:r>
      <w:r w:rsidR="004D7898" w:rsidRPr="00616BBF">
        <w:rPr>
          <w:lang w:val="nl-NL"/>
        </w:rPr>
        <w:t xml:space="preserve"> de context van </w:t>
      </w:r>
      <w:r w:rsidR="008512E9" w:rsidRPr="00616BBF">
        <w:rPr>
          <w:lang w:val="nl-NL"/>
        </w:rPr>
        <w:t>het</w:t>
      </w:r>
      <w:r w:rsidR="004D7898" w:rsidRPr="00616BBF">
        <w:rPr>
          <w:lang w:val="nl-NL"/>
        </w:rPr>
        <w:t xml:space="preserve"> oog bij het schilderij van</w:t>
      </w:r>
      <w:r w:rsidR="00421EDD" w:rsidRPr="00616BBF">
        <w:rPr>
          <w:lang w:val="nl-NL"/>
        </w:rPr>
        <w:t xml:space="preserve"> </w:t>
      </w:r>
      <w:r w:rsidR="004D7898" w:rsidRPr="00616BBF">
        <w:rPr>
          <w:i/>
          <w:iCs/>
          <w:lang w:val="nl-NL"/>
        </w:rPr>
        <w:t>Michelangelo</w:t>
      </w:r>
      <w:r w:rsidR="004D7898" w:rsidRPr="00616BBF">
        <w:rPr>
          <w:lang w:val="nl-NL"/>
        </w:rPr>
        <w:t xml:space="preserve"> is de emotie angst of schrik eerder te zien dan </w:t>
      </w:r>
      <w:r w:rsidR="00EF4AA7" w:rsidRPr="00616BBF">
        <w:rPr>
          <w:lang w:val="nl-NL"/>
        </w:rPr>
        <w:t>wanneer men</w:t>
      </w:r>
      <w:r w:rsidR="004D7898" w:rsidRPr="00616BBF">
        <w:rPr>
          <w:lang w:val="nl-NL"/>
        </w:rPr>
        <w:t xml:space="preserve"> </w:t>
      </w:r>
      <w:r w:rsidR="00975871" w:rsidRPr="00616BBF">
        <w:rPr>
          <w:lang w:val="nl-NL"/>
        </w:rPr>
        <w:t xml:space="preserve">alleen </w:t>
      </w:r>
      <w:r w:rsidR="004D7898" w:rsidRPr="00616BBF">
        <w:rPr>
          <w:lang w:val="nl-NL"/>
        </w:rPr>
        <w:t xml:space="preserve">het </w:t>
      </w:r>
      <w:r w:rsidR="00EF4AA7" w:rsidRPr="00616BBF">
        <w:rPr>
          <w:lang w:val="nl-NL"/>
        </w:rPr>
        <w:t xml:space="preserve">geschilderde </w:t>
      </w:r>
      <w:r w:rsidR="004D7898" w:rsidRPr="00616BBF">
        <w:rPr>
          <w:lang w:val="nl-NL"/>
        </w:rPr>
        <w:t>oog zelf</w:t>
      </w:r>
      <w:r w:rsidR="00EF4AA7" w:rsidRPr="00616BBF">
        <w:rPr>
          <w:lang w:val="nl-NL"/>
        </w:rPr>
        <w:t xml:space="preserve"> ziet</w:t>
      </w:r>
      <w:r w:rsidR="004D7898" w:rsidRPr="00616BBF">
        <w:rPr>
          <w:lang w:val="nl-NL"/>
        </w:rPr>
        <w:t>.</w:t>
      </w:r>
      <w:r w:rsidR="00016665" w:rsidRPr="00616BBF">
        <w:rPr>
          <w:lang w:val="nl-NL"/>
        </w:rPr>
        <w:t xml:space="preserve"> </w:t>
      </w:r>
    </w:p>
    <w:p w14:paraId="02BDF6D4" w14:textId="403517BC" w:rsidR="00D4068A" w:rsidRPr="00616BBF" w:rsidRDefault="00F02ABC" w:rsidP="00FE762F">
      <w:pPr>
        <w:spacing w:after="0"/>
        <w:ind w:left="1418" w:right="1391" w:firstLine="708"/>
        <w:rPr>
          <w:lang w:val="nl-NL"/>
        </w:rPr>
      </w:pPr>
      <w:r w:rsidRPr="00616BBF">
        <w:rPr>
          <w:lang w:val="nl-NL"/>
        </w:rPr>
        <w:t>Een aardig voorbeeld van de ‘verwaarlozing’ van het denken en voelen in de ogen</w:t>
      </w:r>
      <w:r w:rsidR="008512E9" w:rsidRPr="00616BBF">
        <w:rPr>
          <w:lang w:val="nl-NL"/>
        </w:rPr>
        <w:t xml:space="preserve"> van iemand die geschilderd </w:t>
      </w:r>
      <w:r w:rsidR="007611C5" w:rsidRPr="00616BBF">
        <w:rPr>
          <w:lang w:val="nl-NL"/>
        </w:rPr>
        <w:t>is, toont</w:t>
      </w:r>
      <w:r w:rsidRPr="00616BBF">
        <w:rPr>
          <w:lang w:val="nl-NL"/>
        </w:rPr>
        <w:t xml:space="preserve"> het schilderij van de</w:t>
      </w:r>
      <w:r w:rsidRPr="00616BBF">
        <w:rPr>
          <w:i/>
          <w:iCs/>
          <w:lang w:val="nl-NL"/>
        </w:rPr>
        <w:t xml:space="preserve"> Infante Margarita</w:t>
      </w:r>
      <w:r w:rsidRPr="00616BBF">
        <w:rPr>
          <w:lang w:val="nl-NL"/>
        </w:rPr>
        <w:t xml:space="preserve"> van </w:t>
      </w:r>
      <w:r w:rsidRPr="00616BBF">
        <w:rPr>
          <w:i/>
          <w:iCs/>
          <w:lang w:val="nl-NL"/>
        </w:rPr>
        <w:t>Velasquez</w:t>
      </w:r>
      <w:r w:rsidRPr="00616BBF">
        <w:rPr>
          <w:lang w:val="nl-NL"/>
        </w:rPr>
        <w:t xml:space="preserve">. De aandacht voor haar ogen steekt schril af bij de nadruk </w:t>
      </w:r>
      <w:r w:rsidR="00E2068C" w:rsidRPr="00616BBF">
        <w:rPr>
          <w:lang w:val="nl-NL"/>
        </w:rPr>
        <w:t>op</w:t>
      </w:r>
      <w:r w:rsidRPr="00616BBF">
        <w:rPr>
          <w:lang w:val="nl-NL"/>
        </w:rPr>
        <w:t xml:space="preserve"> de glorie van haar kledij. De ogen van het kind lijken meer op twee donkere vlekken</w:t>
      </w:r>
      <w:r w:rsidR="00D614C9" w:rsidRPr="00616BBF">
        <w:rPr>
          <w:lang w:val="nl-NL"/>
        </w:rPr>
        <w:t xml:space="preserve"> dan </w:t>
      </w:r>
      <w:r w:rsidR="0033455F" w:rsidRPr="00616BBF">
        <w:rPr>
          <w:lang w:val="nl-NL"/>
        </w:rPr>
        <w:t xml:space="preserve">dat het </w:t>
      </w:r>
      <w:r w:rsidR="00D614C9" w:rsidRPr="00616BBF">
        <w:rPr>
          <w:lang w:val="nl-NL"/>
        </w:rPr>
        <w:t xml:space="preserve">de ziel van het kind </w:t>
      </w:r>
      <w:r w:rsidR="0033455F" w:rsidRPr="00616BBF">
        <w:rPr>
          <w:lang w:val="nl-NL"/>
        </w:rPr>
        <w:t>zou</w:t>
      </w:r>
      <w:r w:rsidR="00D614C9" w:rsidRPr="00616BBF">
        <w:rPr>
          <w:lang w:val="nl-NL"/>
        </w:rPr>
        <w:t xml:space="preserve"> </w:t>
      </w:r>
      <w:r w:rsidR="0073456D" w:rsidRPr="00616BBF">
        <w:rPr>
          <w:lang w:val="nl-NL"/>
        </w:rPr>
        <w:t>weerspiegelen</w:t>
      </w:r>
      <w:r w:rsidRPr="00616BBF">
        <w:rPr>
          <w:lang w:val="nl-NL"/>
        </w:rPr>
        <w:t>.</w:t>
      </w:r>
      <w:r w:rsidR="00016665" w:rsidRPr="00616BBF">
        <w:rPr>
          <w:lang w:val="nl-NL"/>
        </w:rPr>
        <w:br/>
      </w:r>
      <w:r w:rsidR="00D4068A" w:rsidRPr="00616BBF">
        <w:rPr>
          <w:lang w:val="nl-NL"/>
        </w:rPr>
        <w:t xml:space="preserve"> </w:t>
      </w:r>
    </w:p>
    <w:p w14:paraId="715D4B15" w14:textId="189587B4" w:rsidR="00F61B41" w:rsidRPr="00616BBF" w:rsidRDefault="00F61B41" w:rsidP="00FE762F">
      <w:pPr>
        <w:spacing w:after="0"/>
        <w:ind w:left="1418" w:right="1391"/>
        <w:jc w:val="center"/>
        <w:rPr>
          <w:lang w:val="nl-NL"/>
        </w:rPr>
      </w:pPr>
      <w:r w:rsidRPr="00616BBF">
        <w:rPr>
          <w:lang w:val="nl-NL"/>
        </w:rPr>
        <w:t>***</w:t>
      </w:r>
    </w:p>
    <w:p w14:paraId="0A536C41" w14:textId="77777777" w:rsidR="00F02ABC" w:rsidRPr="00616BBF" w:rsidRDefault="00F02ABC" w:rsidP="00FE762F">
      <w:pPr>
        <w:spacing w:after="0" w:line="240" w:lineRule="auto"/>
        <w:ind w:left="1418" w:right="1391"/>
        <w:rPr>
          <w:lang w:val="nl-NL"/>
        </w:rPr>
      </w:pPr>
    </w:p>
    <w:p w14:paraId="2DF04813" w14:textId="3F606E78" w:rsidR="00F61B41" w:rsidRPr="00616BBF" w:rsidRDefault="00F02ABC" w:rsidP="00FE762F">
      <w:pPr>
        <w:spacing w:after="0" w:line="240" w:lineRule="auto"/>
        <w:ind w:left="1418" w:right="1391"/>
        <w:rPr>
          <w:lang w:val="nl-NL"/>
        </w:rPr>
      </w:pPr>
      <w:r w:rsidRPr="00616BBF">
        <w:rPr>
          <w:lang w:val="nl-NL"/>
        </w:rPr>
        <w:t xml:space="preserve">Er zijn nog vele voorbeelden natuurlijk. Schilders hebben sinds altijd portretten geschilderd. </w:t>
      </w:r>
      <w:r w:rsidR="00E114FD" w:rsidRPr="00616BBF">
        <w:rPr>
          <w:lang w:val="nl-NL"/>
        </w:rPr>
        <w:t>Laten we verder onderzoeken. Schilders die hun zelfportret maken, kennen zichzelf beter dan</w:t>
      </w:r>
      <w:r w:rsidR="00010265" w:rsidRPr="00616BBF">
        <w:rPr>
          <w:lang w:val="nl-NL"/>
        </w:rPr>
        <w:t xml:space="preserve"> ze</w:t>
      </w:r>
      <w:r w:rsidR="00E114FD" w:rsidRPr="00616BBF">
        <w:rPr>
          <w:lang w:val="nl-NL"/>
        </w:rPr>
        <w:t xml:space="preserve"> </w:t>
      </w:r>
      <w:r w:rsidRPr="00616BBF">
        <w:rPr>
          <w:lang w:val="nl-NL"/>
        </w:rPr>
        <w:t>hu</w:t>
      </w:r>
      <w:r w:rsidR="00E114FD" w:rsidRPr="00616BBF">
        <w:rPr>
          <w:lang w:val="nl-NL"/>
        </w:rPr>
        <w:t>n model</w:t>
      </w:r>
      <w:r w:rsidR="00010265" w:rsidRPr="00616BBF">
        <w:rPr>
          <w:lang w:val="nl-NL"/>
        </w:rPr>
        <w:t xml:space="preserve"> kennen</w:t>
      </w:r>
      <w:r w:rsidR="00E114FD" w:rsidRPr="00616BBF">
        <w:rPr>
          <w:lang w:val="nl-NL"/>
        </w:rPr>
        <w:t>.</w:t>
      </w:r>
      <w:r w:rsidR="007E196F" w:rsidRPr="00616BBF">
        <w:rPr>
          <w:lang w:val="nl-NL"/>
        </w:rPr>
        <w:t xml:space="preserve"> Wat doen zij met het schilderen van </w:t>
      </w:r>
      <w:r w:rsidR="00E2068C" w:rsidRPr="00616BBF">
        <w:rPr>
          <w:lang w:val="nl-NL"/>
        </w:rPr>
        <w:t>hun</w:t>
      </w:r>
      <w:r w:rsidR="0033455F" w:rsidRPr="00616BBF">
        <w:rPr>
          <w:lang w:val="nl-NL"/>
        </w:rPr>
        <w:t xml:space="preserve"> eigen</w:t>
      </w:r>
      <w:r w:rsidR="00E2068C" w:rsidRPr="00616BBF">
        <w:rPr>
          <w:lang w:val="nl-NL"/>
        </w:rPr>
        <w:t xml:space="preserve"> ogen</w:t>
      </w:r>
      <w:r w:rsidR="007E196F" w:rsidRPr="00616BBF">
        <w:rPr>
          <w:lang w:val="nl-NL"/>
        </w:rPr>
        <w:t>?</w:t>
      </w:r>
    </w:p>
    <w:p w14:paraId="72813587" w14:textId="3109B43F" w:rsidR="007E196F" w:rsidRPr="00616BBF" w:rsidRDefault="007E196F" w:rsidP="00FE762F">
      <w:pPr>
        <w:spacing w:after="0" w:line="240" w:lineRule="auto"/>
        <w:ind w:left="1418" w:right="1391" w:firstLine="708"/>
        <w:rPr>
          <w:lang w:val="nl-NL"/>
        </w:rPr>
      </w:pPr>
      <w:r w:rsidRPr="00616BBF">
        <w:rPr>
          <w:lang w:val="nl-NL"/>
        </w:rPr>
        <w:t xml:space="preserve">Bij een zelfportret staat de schilder voor het probleem </w:t>
      </w:r>
      <w:r w:rsidR="006F4A18" w:rsidRPr="00616BBF">
        <w:rPr>
          <w:lang w:val="nl-NL"/>
        </w:rPr>
        <w:t xml:space="preserve">om </w:t>
      </w:r>
      <w:r w:rsidRPr="00616BBF">
        <w:rPr>
          <w:lang w:val="nl-NL"/>
        </w:rPr>
        <w:t>uitdrukking in zijn of haar eigen ogen aan te brengen</w:t>
      </w:r>
      <w:r w:rsidR="00F02ABC" w:rsidRPr="00616BBF">
        <w:rPr>
          <w:lang w:val="nl-NL"/>
        </w:rPr>
        <w:t>.</w:t>
      </w:r>
      <w:r w:rsidR="00DC3718" w:rsidRPr="00616BBF">
        <w:rPr>
          <w:lang w:val="nl-NL"/>
        </w:rPr>
        <w:t xml:space="preserve"> </w:t>
      </w:r>
      <w:r w:rsidR="00B209B0" w:rsidRPr="00616BBF">
        <w:rPr>
          <w:lang w:val="nl-NL"/>
        </w:rPr>
        <w:t xml:space="preserve">We nemen twee voorbeelden: </w:t>
      </w:r>
      <w:r w:rsidR="00B209B0" w:rsidRPr="00616BBF">
        <w:rPr>
          <w:i/>
          <w:iCs/>
          <w:lang w:val="nl-NL"/>
        </w:rPr>
        <w:t>Rembrandt van Rijn</w:t>
      </w:r>
      <w:r w:rsidR="00B209B0" w:rsidRPr="00616BBF">
        <w:rPr>
          <w:lang w:val="nl-NL"/>
        </w:rPr>
        <w:t xml:space="preserve"> en </w:t>
      </w:r>
      <w:r w:rsidR="00B209B0" w:rsidRPr="00616BBF">
        <w:rPr>
          <w:i/>
          <w:iCs/>
          <w:lang w:val="nl-NL"/>
        </w:rPr>
        <w:t>Albrecht Dürer</w:t>
      </w:r>
      <w:r w:rsidR="00B209B0" w:rsidRPr="00616BBF">
        <w:rPr>
          <w:lang w:val="nl-NL"/>
        </w:rPr>
        <w:t>.</w:t>
      </w:r>
    </w:p>
    <w:p w14:paraId="5D764E2E" w14:textId="77777777" w:rsidR="00981D0B" w:rsidRPr="00616BBF" w:rsidRDefault="00981D0B" w:rsidP="00FE762F">
      <w:pPr>
        <w:spacing w:after="0"/>
        <w:ind w:left="1418" w:right="1391" w:firstLine="708"/>
        <w:rPr>
          <w:lang w:val="nl-NL"/>
        </w:rPr>
      </w:pPr>
    </w:p>
    <w:p w14:paraId="1EA22749" w14:textId="77777777" w:rsidR="00981D0B" w:rsidRPr="00616BBF" w:rsidRDefault="00981D0B" w:rsidP="00FE762F">
      <w:pPr>
        <w:spacing w:after="0"/>
        <w:ind w:left="1418" w:right="1391"/>
        <w:jc w:val="center"/>
        <w:rPr>
          <w:lang w:val="nl-NL"/>
        </w:rPr>
      </w:pPr>
      <w:r w:rsidRPr="00616BBF">
        <w:rPr>
          <w:lang w:val="nl-NL"/>
        </w:rPr>
        <w:t>***</w:t>
      </w:r>
    </w:p>
    <w:p w14:paraId="4DC9D690" w14:textId="77777777" w:rsidR="00981D0B" w:rsidRPr="00616BBF" w:rsidRDefault="00981D0B" w:rsidP="00FE762F">
      <w:pPr>
        <w:spacing w:after="0" w:line="240" w:lineRule="auto"/>
        <w:ind w:left="1418" w:right="1391"/>
        <w:rPr>
          <w:lang w:val="nl-NL"/>
        </w:rPr>
      </w:pPr>
    </w:p>
    <w:p w14:paraId="12E85411" w14:textId="04F274AF" w:rsidR="00981D0B" w:rsidRPr="00616BBF" w:rsidRDefault="00981D0B" w:rsidP="00FE762F">
      <w:pPr>
        <w:spacing w:after="0"/>
        <w:ind w:left="1418" w:right="1391"/>
        <w:rPr>
          <w:b/>
          <w:bCs/>
          <w:lang w:val="nl-NL"/>
        </w:rPr>
      </w:pPr>
      <w:bookmarkStart w:id="8" w:name="_Hlk218948950"/>
      <w:r w:rsidRPr="00616BBF">
        <w:rPr>
          <w:b/>
          <w:bCs/>
          <w:lang w:val="nl-NL"/>
        </w:rPr>
        <w:t>Rembrandt</w:t>
      </w:r>
      <w:r w:rsidR="00DC3718" w:rsidRPr="00616BBF">
        <w:rPr>
          <w:b/>
          <w:bCs/>
          <w:lang w:val="nl-NL"/>
        </w:rPr>
        <w:t xml:space="preserve"> van Rijn</w:t>
      </w:r>
    </w:p>
    <w:bookmarkEnd w:id="8"/>
    <w:p w14:paraId="017BD66B" w14:textId="2D57ECB3" w:rsidR="007E196F" w:rsidRPr="00616BBF" w:rsidRDefault="007E196F" w:rsidP="00FE762F">
      <w:pPr>
        <w:spacing w:after="0"/>
        <w:ind w:left="1418" w:right="1391"/>
        <w:rPr>
          <w:lang w:val="nl-NL"/>
        </w:rPr>
      </w:pPr>
      <w:r w:rsidRPr="00616BBF">
        <w:rPr>
          <w:lang w:val="nl-NL"/>
        </w:rPr>
        <w:t xml:space="preserve">Rembrandt maakte gedurende zijn leven 73 zelfportretten, waarmee </w:t>
      </w:r>
      <w:r w:rsidR="00F02ABC" w:rsidRPr="00616BBF">
        <w:rPr>
          <w:lang w:val="nl-NL"/>
        </w:rPr>
        <w:t xml:space="preserve">hij </w:t>
      </w:r>
      <w:r w:rsidRPr="00616BBF">
        <w:rPr>
          <w:lang w:val="nl-NL"/>
        </w:rPr>
        <w:t>zijn levensloop in beeld bracht</w:t>
      </w:r>
      <w:r w:rsidR="00F02ABC" w:rsidRPr="00616BBF">
        <w:rPr>
          <w:lang w:val="nl-NL"/>
        </w:rPr>
        <w:t>.</w:t>
      </w:r>
      <w:r w:rsidRPr="00616BBF">
        <w:rPr>
          <w:lang w:val="nl-NL"/>
        </w:rPr>
        <w:t xml:space="preserve"> We tonen </w:t>
      </w:r>
      <w:r w:rsidR="00F02ABC" w:rsidRPr="00616BBF">
        <w:rPr>
          <w:lang w:val="nl-NL"/>
        </w:rPr>
        <w:t xml:space="preserve">er </w:t>
      </w:r>
      <w:r w:rsidRPr="00616BBF">
        <w:rPr>
          <w:lang w:val="nl-NL"/>
        </w:rPr>
        <w:t xml:space="preserve">hier </w:t>
      </w:r>
      <w:r w:rsidR="00EC3939" w:rsidRPr="00616BBF">
        <w:rPr>
          <w:lang w:val="nl-NL"/>
        </w:rPr>
        <w:t>zes,</w:t>
      </w:r>
      <w:r w:rsidR="008512E9" w:rsidRPr="00616BBF">
        <w:rPr>
          <w:lang w:val="nl-NL"/>
        </w:rPr>
        <w:t xml:space="preserve"> </w:t>
      </w:r>
      <w:r w:rsidR="00F02ABC" w:rsidRPr="00616BBF">
        <w:rPr>
          <w:lang w:val="nl-NL"/>
        </w:rPr>
        <w:t xml:space="preserve">waaronder </w:t>
      </w:r>
      <w:r w:rsidR="0073456D" w:rsidRPr="00616BBF">
        <w:rPr>
          <w:lang w:val="nl-NL"/>
        </w:rPr>
        <w:t>zijn</w:t>
      </w:r>
      <w:r w:rsidRPr="00616BBF">
        <w:rPr>
          <w:lang w:val="nl-NL"/>
        </w:rPr>
        <w:t xml:space="preserve"> eerste en </w:t>
      </w:r>
      <w:r w:rsidR="00637C3F" w:rsidRPr="00616BBF">
        <w:rPr>
          <w:lang w:val="nl-NL"/>
        </w:rPr>
        <w:t>zijn</w:t>
      </w:r>
      <w:r w:rsidRPr="00616BBF">
        <w:rPr>
          <w:lang w:val="nl-NL"/>
        </w:rPr>
        <w:t xml:space="preserve"> laatste</w:t>
      </w:r>
      <w:r w:rsidR="00B209B0" w:rsidRPr="00616BBF">
        <w:rPr>
          <w:lang w:val="nl-NL"/>
        </w:rPr>
        <w:t xml:space="preserve"> zelfportret</w:t>
      </w:r>
      <w:r w:rsidRPr="00616BBF">
        <w:rPr>
          <w:lang w:val="nl-NL"/>
        </w:rPr>
        <w:t>.</w:t>
      </w:r>
    </w:p>
    <w:p w14:paraId="5425ADC2" w14:textId="77777777" w:rsidR="00DD4E9B" w:rsidRPr="00616BBF" w:rsidRDefault="00DD4E9B" w:rsidP="00FE762F">
      <w:pPr>
        <w:spacing w:after="0"/>
        <w:ind w:left="1418" w:right="1391"/>
        <w:rPr>
          <w:lang w:val="nl-NL"/>
        </w:rPr>
      </w:pPr>
    </w:p>
    <w:tbl>
      <w:tblPr>
        <w:tblStyle w:val="TableNormal"/>
        <w:tblW w:w="905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075"/>
        <w:gridCol w:w="2929"/>
        <w:gridCol w:w="3052"/>
      </w:tblGrid>
      <w:tr w:rsidR="002D10DA" w:rsidRPr="00CB2FE5" w14:paraId="7B400825" w14:textId="77777777" w:rsidTr="00AD1136">
        <w:trPr>
          <w:trHeight w:val="226"/>
        </w:trPr>
        <w:tc>
          <w:tcPr>
            <w:tcW w:w="9056" w:type="dxa"/>
            <w:gridSpan w:val="3"/>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tcPr>
          <w:p w14:paraId="5C2464E8" w14:textId="615CAF86" w:rsidR="002D10DA" w:rsidRPr="00616BBF" w:rsidRDefault="003530CE" w:rsidP="00FE762F">
            <w:pPr>
              <w:pStyle w:val="Kopjes"/>
              <w:ind w:left="1418" w:right="1391"/>
              <w:rPr>
                <w:lang w:val="nl-NL"/>
              </w:rPr>
            </w:pPr>
            <w:bookmarkStart w:id="9" w:name="_Hlk220100080"/>
            <w:r w:rsidRPr="00616BBF">
              <w:rPr>
                <w:rFonts w:ascii="Calibri" w:hAnsi="Calibri"/>
                <w:lang w:val="nl-NL"/>
              </w:rPr>
              <w:t>Overzicht z</w:t>
            </w:r>
            <w:r w:rsidR="002D10DA" w:rsidRPr="00616BBF">
              <w:rPr>
                <w:rFonts w:ascii="Calibri" w:hAnsi="Calibri"/>
                <w:lang w:val="nl-NL"/>
              </w:rPr>
              <w:t>elfportretten van Rembrandt van Rijn: 6 van 73.</w:t>
            </w:r>
            <w:bookmarkEnd w:id="9"/>
          </w:p>
        </w:tc>
      </w:tr>
      <w:tr w:rsidR="002D10DA" w:rsidRPr="00616BBF" w14:paraId="520AC97E" w14:textId="77777777" w:rsidTr="00326A03">
        <w:trPr>
          <w:trHeight w:val="2391"/>
        </w:trPr>
        <w:tc>
          <w:tcPr>
            <w:tcW w:w="307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2857AE9" w14:textId="77777777" w:rsidR="002D10DA" w:rsidRPr="00616BBF" w:rsidRDefault="002D10DA" w:rsidP="00FE762F">
            <w:pPr>
              <w:ind w:left="1418" w:right="1391"/>
              <w:jc w:val="center"/>
              <w:rPr>
                <w:lang w:val="nl-NL"/>
              </w:rPr>
            </w:pPr>
            <w:r w:rsidRPr="00616BBF">
              <w:rPr>
                <w:b/>
                <w:bCs/>
                <w:noProof/>
                <w:lang w:val="nl-NL"/>
              </w:rPr>
              <w:lastRenderedPageBreak/>
              <w:drawing>
                <wp:inline distT="0" distB="0" distL="0" distR="0" wp14:anchorId="3591E21C" wp14:editId="389C0EEF">
                  <wp:extent cx="1231592" cy="1473835"/>
                  <wp:effectExtent l="0" t="0" r="0" b="0"/>
                  <wp:docPr id="74649782" name="officeArt object" descr="Zelfportret, ca. 1628, geschilderd op 22-jarige leeftijd, mede als clair-obscur-studie, Rijksmuseum Amsterdam"/>
                  <wp:cNvGraphicFramePr/>
                  <a:graphic xmlns:a="http://schemas.openxmlformats.org/drawingml/2006/main">
                    <a:graphicData uri="http://schemas.openxmlformats.org/drawingml/2006/picture">
                      <pic:pic xmlns:pic="http://schemas.openxmlformats.org/drawingml/2006/picture">
                        <pic:nvPicPr>
                          <pic:cNvPr id="1073741825" name="Zelfportret, ca. 1628, geschilderd op 22-jarige leeftijd, mede als clair-obscur-studie, Rijksmuseum Amsterdam" descr="Zelfportret, ca. 1628, geschilderd op 22-jarige leeftijd, mede als clair-obscur-studie, Rijksmuseum Amsterdam"/>
                          <pic:cNvPicPr>
                            <a:picLocks noChangeAspect="1"/>
                          </pic:cNvPicPr>
                        </pic:nvPicPr>
                        <pic:blipFill>
                          <a:blip r:embed="rId21"/>
                          <a:stretch>
                            <a:fillRect/>
                          </a:stretch>
                        </pic:blipFill>
                        <pic:spPr>
                          <a:xfrm>
                            <a:off x="0" y="0"/>
                            <a:ext cx="1231592" cy="1473835"/>
                          </a:xfrm>
                          <a:prstGeom prst="rect">
                            <a:avLst/>
                          </a:prstGeom>
                          <a:ln w="12700" cap="flat">
                            <a:noFill/>
                            <a:miter lim="400000"/>
                          </a:ln>
                          <a:effectLst/>
                        </pic:spPr>
                      </pic:pic>
                    </a:graphicData>
                  </a:graphic>
                </wp:inline>
              </w:drawing>
            </w:r>
          </w:p>
        </w:tc>
        <w:tc>
          <w:tcPr>
            <w:tcW w:w="292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5C92612" w14:textId="77777777" w:rsidR="002D10DA" w:rsidRPr="00616BBF" w:rsidRDefault="002D10DA" w:rsidP="00FE762F">
            <w:pPr>
              <w:ind w:left="1418" w:right="1391"/>
              <w:jc w:val="center"/>
              <w:rPr>
                <w:lang w:val="nl-NL"/>
              </w:rPr>
            </w:pPr>
            <w:r w:rsidRPr="00616BBF">
              <w:rPr>
                <w:b/>
                <w:bCs/>
                <w:noProof/>
                <w:lang w:val="nl-NL"/>
              </w:rPr>
              <w:drawing>
                <wp:inline distT="0" distB="0" distL="0" distR="0" wp14:anchorId="55F5BA98" wp14:editId="4F0435E8">
                  <wp:extent cx="1098207" cy="1438909"/>
                  <wp:effectExtent l="0" t="0" r="0" b="0"/>
                  <wp:docPr id="627158815" name="officeArt object" descr="Zelfportret, ca. 1629, Indianapolis Museum of Art, Indianapolis"/>
                  <wp:cNvGraphicFramePr/>
                  <a:graphic xmlns:a="http://schemas.openxmlformats.org/drawingml/2006/main">
                    <a:graphicData uri="http://schemas.openxmlformats.org/drawingml/2006/picture">
                      <pic:pic xmlns:pic="http://schemas.openxmlformats.org/drawingml/2006/picture">
                        <pic:nvPicPr>
                          <pic:cNvPr id="1073741826" name="Zelfportret, ca. 1629, Indianapolis Museum of Art, Indianapolis" descr="Zelfportret, ca. 1629, Indianapolis Museum of Art, Indianapolis"/>
                          <pic:cNvPicPr>
                            <a:picLocks noChangeAspect="1"/>
                          </pic:cNvPicPr>
                        </pic:nvPicPr>
                        <pic:blipFill>
                          <a:blip r:embed="rId22"/>
                          <a:stretch>
                            <a:fillRect/>
                          </a:stretch>
                        </pic:blipFill>
                        <pic:spPr>
                          <a:xfrm>
                            <a:off x="0" y="0"/>
                            <a:ext cx="1098207" cy="1438909"/>
                          </a:xfrm>
                          <a:prstGeom prst="rect">
                            <a:avLst/>
                          </a:prstGeom>
                          <a:ln w="12700" cap="flat">
                            <a:noFill/>
                            <a:miter lim="400000"/>
                          </a:ln>
                          <a:effectLst/>
                        </pic:spPr>
                      </pic:pic>
                    </a:graphicData>
                  </a:graphic>
                </wp:inline>
              </w:drawing>
            </w:r>
          </w:p>
        </w:tc>
        <w:tc>
          <w:tcPr>
            <w:tcW w:w="305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0C649D3" w14:textId="77777777" w:rsidR="002D10DA" w:rsidRPr="00616BBF" w:rsidRDefault="002D10DA" w:rsidP="00FE762F">
            <w:pPr>
              <w:ind w:left="1418" w:right="1391"/>
              <w:jc w:val="center"/>
              <w:rPr>
                <w:lang w:val="nl-NL"/>
              </w:rPr>
            </w:pPr>
            <w:r w:rsidRPr="00616BBF">
              <w:rPr>
                <w:b/>
                <w:bCs/>
                <w:noProof/>
                <w:lang w:val="nl-NL"/>
              </w:rPr>
              <w:drawing>
                <wp:inline distT="0" distB="0" distL="0" distR="0" wp14:anchorId="6F94D334" wp14:editId="3B776E7F">
                  <wp:extent cx="1169579" cy="1432289"/>
                  <wp:effectExtent l="0" t="0" r="0" b="0"/>
                  <wp:docPr id="1547230983" name="officeArt object" descr="Zelfportret met halsberg, ca. 1629, Germanisches Nationalmuseum, Neurenberg"/>
                  <wp:cNvGraphicFramePr/>
                  <a:graphic xmlns:a="http://schemas.openxmlformats.org/drawingml/2006/main">
                    <a:graphicData uri="http://schemas.openxmlformats.org/drawingml/2006/picture">
                      <pic:pic xmlns:pic="http://schemas.openxmlformats.org/drawingml/2006/picture">
                        <pic:nvPicPr>
                          <pic:cNvPr id="1073741827" name="Zelfportret met halsberg, ca. 1629, Germanisches Nationalmuseum, Neurenberg" descr="Zelfportret met halsberg, ca. 1629, Germanisches Nationalmuseum, Neurenberg"/>
                          <pic:cNvPicPr>
                            <a:picLocks noChangeAspect="1"/>
                          </pic:cNvPicPr>
                        </pic:nvPicPr>
                        <pic:blipFill>
                          <a:blip r:embed="rId23"/>
                          <a:stretch>
                            <a:fillRect/>
                          </a:stretch>
                        </pic:blipFill>
                        <pic:spPr>
                          <a:xfrm>
                            <a:off x="0" y="0"/>
                            <a:ext cx="1169579" cy="1432289"/>
                          </a:xfrm>
                          <a:prstGeom prst="rect">
                            <a:avLst/>
                          </a:prstGeom>
                          <a:ln w="12700" cap="flat">
                            <a:noFill/>
                            <a:miter lim="400000"/>
                          </a:ln>
                          <a:effectLst/>
                        </pic:spPr>
                      </pic:pic>
                    </a:graphicData>
                  </a:graphic>
                </wp:inline>
              </w:drawing>
            </w:r>
          </w:p>
        </w:tc>
      </w:tr>
      <w:tr w:rsidR="002D10DA" w:rsidRPr="00616BBF" w14:paraId="36187AC1" w14:textId="77777777" w:rsidTr="00326A03">
        <w:trPr>
          <w:trHeight w:val="175"/>
        </w:trPr>
        <w:tc>
          <w:tcPr>
            <w:tcW w:w="307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2E0B634" w14:textId="77777777" w:rsidR="002D10DA" w:rsidRPr="00616BBF" w:rsidRDefault="002D10DA" w:rsidP="00AB768F">
            <w:pPr>
              <w:ind w:right="1391"/>
              <w:jc w:val="center"/>
              <w:rPr>
                <w:sz w:val="20"/>
                <w:szCs w:val="20"/>
                <w:lang w:val="nl-NL"/>
              </w:rPr>
            </w:pPr>
            <w:r w:rsidRPr="00616BBF">
              <w:rPr>
                <w:sz w:val="20"/>
                <w:szCs w:val="20"/>
                <w:lang w:val="nl-NL"/>
              </w:rPr>
              <w:t>1628</w:t>
            </w:r>
          </w:p>
        </w:tc>
        <w:tc>
          <w:tcPr>
            <w:tcW w:w="292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1BA9627" w14:textId="7DE72120" w:rsidR="002D10DA" w:rsidRPr="00616BBF" w:rsidRDefault="002D10DA" w:rsidP="00AB768F">
            <w:pPr>
              <w:ind w:right="1391"/>
              <w:jc w:val="center"/>
              <w:rPr>
                <w:sz w:val="20"/>
                <w:szCs w:val="20"/>
                <w:lang w:val="nl-NL"/>
              </w:rPr>
            </w:pPr>
            <w:r w:rsidRPr="00616BBF">
              <w:rPr>
                <w:sz w:val="20"/>
                <w:szCs w:val="20"/>
                <w:lang w:val="nl-NL"/>
              </w:rPr>
              <w:t>16</w:t>
            </w:r>
            <w:r w:rsidR="00EC3939" w:rsidRPr="00616BBF">
              <w:rPr>
                <w:sz w:val="20"/>
                <w:szCs w:val="20"/>
                <w:lang w:val="nl-NL"/>
              </w:rPr>
              <w:t>29</w:t>
            </w:r>
          </w:p>
        </w:tc>
        <w:tc>
          <w:tcPr>
            <w:tcW w:w="305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E1EFE8E" w14:textId="77777777" w:rsidR="002D10DA" w:rsidRPr="00616BBF" w:rsidRDefault="002D10DA" w:rsidP="00AB768F">
            <w:pPr>
              <w:ind w:right="1391"/>
              <w:jc w:val="center"/>
              <w:rPr>
                <w:sz w:val="20"/>
                <w:szCs w:val="20"/>
                <w:lang w:val="nl-NL"/>
              </w:rPr>
            </w:pPr>
            <w:r w:rsidRPr="00616BBF">
              <w:rPr>
                <w:rFonts w:ascii="Calibri" w:hAnsi="Calibri"/>
                <w:sz w:val="20"/>
                <w:szCs w:val="20"/>
                <w:lang w:val="nl-NL"/>
              </w:rPr>
              <w:t>1629</w:t>
            </w:r>
          </w:p>
        </w:tc>
      </w:tr>
      <w:tr w:rsidR="002D10DA" w:rsidRPr="00616BBF" w14:paraId="405A9A97" w14:textId="77777777" w:rsidTr="00326A03">
        <w:trPr>
          <w:trHeight w:val="2401"/>
        </w:trPr>
        <w:tc>
          <w:tcPr>
            <w:tcW w:w="307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42A02F8" w14:textId="77777777" w:rsidR="002D10DA" w:rsidRPr="00616BBF" w:rsidRDefault="002D10DA" w:rsidP="00FE762F">
            <w:pPr>
              <w:ind w:left="1418" w:right="1391"/>
              <w:jc w:val="center"/>
              <w:rPr>
                <w:sz w:val="20"/>
                <w:szCs w:val="20"/>
                <w:lang w:val="nl-NL"/>
              </w:rPr>
            </w:pPr>
            <w:r w:rsidRPr="00616BBF">
              <w:rPr>
                <w:b/>
                <w:bCs/>
                <w:noProof/>
                <w:sz w:val="20"/>
                <w:szCs w:val="20"/>
                <w:lang w:val="nl-NL"/>
              </w:rPr>
              <w:drawing>
                <wp:inline distT="0" distB="0" distL="0" distR="0" wp14:anchorId="6FD6DAAC" wp14:editId="29A0C730">
                  <wp:extent cx="970670" cy="1473298"/>
                  <wp:effectExtent l="0" t="0" r="1270" b="0"/>
                  <wp:docPr id="114968464" name="officeArt object" descr="Zelfportret als Zeuxis, ca. 1663, een van de twee portretten van de linkergezichtshelft, Wallraf-Richartz-Museum, Keulen"/>
                  <wp:cNvGraphicFramePr/>
                  <a:graphic xmlns:a="http://schemas.openxmlformats.org/drawingml/2006/main">
                    <a:graphicData uri="http://schemas.openxmlformats.org/drawingml/2006/picture">
                      <pic:pic xmlns:pic="http://schemas.openxmlformats.org/drawingml/2006/picture">
                        <pic:nvPicPr>
                          <pic:cNvPr id="1073741828" name="Zelfportret als Zeuxis, ca. 1663, een van de twee portretten van de linkergezichtshelft, Wallraf-Richartz-Museum, Keulen" descr="Zelfportret als Zeuxis, ca. 1663, een van de twee portretten van de linkergezichtshelft, Wallraf-Richartz-Museum, Keulen"/>
                          <pic:cNvPicPr>
                            <a:picLocks noChangeAspect="1"/>
                          </pic:cNvPicPr>
                        </pic:nvPicPr>
                        <pic:blipFill>
                          <a:blip r:embed="rId24"/>
                          <a:stretch>
                            <a:fillRect/>
                          </a:stretch>
                        </pic:blipFill>
                        <pic:spPr>
                          <a:xfrm>
                            <a:off x="0" y="0"/>
                            <a:ext cx="972987" cy="1476815"/>
                          </a:xfrm>
                          <a:prstGeom prst="rect">
                            <a:avLst/>
                          </a:prstGeom>
                          <a:ln w="12700" cap="flat">
                            <a:noFill/>
                            <a:miter lim="400000"/>
                          </a:ln>
                          <a:effectLst/>
                        </pic:spPr>
                      </pic:pic>
                    </a:graphicData>
                  </a:graphic>
                </wp:inline>
              </w:drawing>
            </w:r>
          </w:p>
        </w:tc>
        <w:tc>
          <w:tcPr>
            <w:tcW w:w="292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AC0E186" w14:textId="77777777" w:rsidR="002D10DA" w:rsidRPr="00616BBF" w:rsidRDefault="002D10DA" w:rsidP="00FE762F">
            <w:pPr>
              <w:ind w:left="1418" w:right="1391"/>
              <w:jc w:val="center"/>
              <w:rPr>
                <w:sz w:val="20"/>
                <w:szCs w:val="20"/>
                <w:lang w:val="nl-NL"/>
              </w:rPr>
            </w:pPr>
            <w:r w:rsidRPr="00616BBF">
              <w:rPr>
                <w:b/>
                <w:bCs/>
                <w:noProof/>
                <w:sz w:val="20"/>
                <w:szCs w:val="20"/>
                <w:lang w:val="nl-NL"/>
              </w:rPr>
              <w:drawing>
                <wp:inline distT="0" distB="0" distL="0" distR="0" wp14:anchorId="4A649660" wp14:editId="0FE9CA87">
                  <wp:extent cx="1212850" cy="1459733"/>
                  <wp:effectExtent l="0" t="0" r="0" b="0"/>
                  <wp:docPr id="1605039223" name="officeArt object" descr="Zelfportret met twee cirkels, 1665-1669, Kenwood House, Londen"/>
                  <wp:cNvGraphicFramePr/>
                  <a:graphic xmlns:a="http://schemas.openxmlformats.org/drawingml/2006/main">
                    <a:graphicData uri="http://schemas.openxmlformats.org/drawingml/2006/picture">
                      <pic:pic xmlns:pic="http://schemas.openxmlformats.org/drawingml/2006/picture">
                        <pic:nvPicPr>
                          <pic:cNvPr id="1073741829" name="Zelfportret met twee cirkels, 1665-1669, Kenwood House, Londen" descr="Zelfportret met twee cirkels, 1665-1669, Kenwood House, Londen"/>
                          <pic:cNvPicPr>
                            <a:picLocks noChangeAspect="1"/>
                          </pic:cNvPicPr>
                        </pic:nvPicPr>
                        <pic:blipFill>
                          <a:blip r:embed="rId25"/>
                          <a:stretch>
                            <a:fillRect/>
                          </a:stretch>
                        </pic:blipFill>
                        <pic:spPr>
                          <a:xfrm>
                            <a:off x="0" y="0"/>
                            <a:ext cx="1212850" cy="1459733"/>
                          </a:xfrm>
                          <a:prstGeom prst="rect">
                            <a:avLst/>
                          </a:prstGeom>
                          <a:ln w="12700" cap="flat">
                            <a:noFill/>
                            <a:miter lim="400000"/>
                          </a:ln>
                          <a:effectLst/>
                        </pic:spPr>
                      </pic:pic>
                    </a:graphicData>
                  </a:graphic>
                </wp:inline>
              </w:drawing>
            </w:r>
          </w:p>
        </w:tc>
        <w:tc>
          <w:tcPr>
            <w:tcW w:w="305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498AE12" w14:textId="77777777" w:rsidR="002D10DA" w:rsidRPr="00616BBF" w:rsidRDefault="002D10DA" w:rsidP="00FE762F">
            <w:pPr>
              <w:ind w:left="1418" w:right="1391"/>
              <w:jc w:val="center"/>
              <w:rPr>
                <w:sz w:val="20"/>
                <w:szCs w:val="20"/>
                <w:lang w:val="nl-NL"/>
              </w:rPr>
            </w:pPr>
            <w:r w:rsidRPr="00616BBF">
              <w:rPr>
                <w:b/>
                <w:bCs/>
                <w:noProof/>
                <w:sz w:val="20"/>
                <w:szCs w:val="20"/>
                <w:lang w:val="nl-NL"/>
              </w:rPr>
              <w:drawing>
                <wp:inline distT="0" distB="0" distL="0" distR="0" wp14:anchorId="170B54DE" wp14:editId="28C3887D">
                  <wp:extent cx="1172333" cy="1452612"/>
                  <wp:effectExtent l="0" t="0" r="0" b="0"/>
                  <wp:docPr id="1637966710" name="officeArt object" descr="Zelfportret op 63-jarige leeftijd, 1669, het jaar van zijn overlijden, National Gallery, Londen"/>
                  <wp:cNvGraphicFramePr/>
                  <a:graphic xmlns:a="http://schemas.openxmlformats.org/drawingml/2006/main">
                    <a:graphicData uri="http://schemas.openxmlformats.org/drawingml/2006/picture">
                      <pic:pic xmlns:pic="http://schemas.openxmlformats.org/drawingml/2006/picture">
                        <pic:nvPicPr>
                          <pic:cNvPr id="1073741830" name="Zelfportret op 63-jarige leeftijd, 1669, het jaar van zijn overlijden, National Gallery, Londen" descr="Zelfportret op 63-jarige leeftijd, 1669, het jaar van zijn overlijden, National Gallery, Londen"/>
                          <pic:cNvPicPr>
                            <a:picLocks noChangeAspect="1"/>
                          </pic:cNvPicPr>
                        </pic:nvPicPr>
                        <pic:blipFill>
                          <a:blip r:embed="rId26"/>
                          <a:stretch>
                            <a:fillRect/>
                          </a:stretch>
                        </pic:blipFill>
                        <pic:spPr>
                          <a:xfrm>
                            <a:off x="0" y="0"/>
                            <a:ext cx="1172333" cy="1452612"/>
                          </a:xfrm>
                          <a:prstGeom prst="rect">
                            <a:avLst/>
                          </a:prstGeom>
                          <a:ln w="12700" cap="flat">
                            <a:noFill/>
                            <a:miter lim="400000"/>
                          </a:ln>
                          <a:effectLst/>
                        </pic:spPr>
                      </pic:pic>
                    </a:graphicData>
                  </a:graphic>
                </wp:inline>
              </w:drawing>
            </w:r>
          </w:p>
        </w:tc>
      </w:tr>
      <w:tr w:rsidR="002D10DA" w:rsidRPr="00616BBF" w14:paraId="03A90DB3" w14:textId="77777777" w:rsidTr="00326A03">
        <w:trPr>
          <w:trHeight w:val="175"/>
        </w:trPr>
        <w:tc>
          <w:tcPr>
            <w:tcW w:w="307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EE97994" w14:textId="77777777" w:rsidR="002D10DA" w:rsidRPr="00616BBF" w:rsidRDefault="002D10DA" w:rsidP="00AB768F">
            <w:pPr>
              <w:ind w:right="1391"/>
              <w:jc w:val="center"/>
              <w:rPr>
                <w:sz w:val="20"/>
                <w:szCs w:val="20"/>
                <w:lang w:val="nl-NL"/>
              </w:rPr>
            </w:pPr>
            <w:r w:rsidRPr="00616BBF">
              <w:rPr>
                <w:sz w:val="20"/>
                <w:szCs w:val="20"/>
                <w:lang w:val="nl-NL"/>
              </w:rPr>
              <w:t>1663</w:t>
            </w:r>
          </w:p>
        </w:tc>
        <w:tc>
          <w:tcPr>
            <w:tcW w:w="292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DEA2418" w14:textId="77777777" w:rsidR="002D10DA" w:rsidRPr="00616BBF" w:rsidRDefault="002D10DA" w:rsidP="00AB768F">
            <w:pPr>
              <w:ind w:right="1391"/>
              <w:jc w:val="center"/>
              <w:rPr>
                <w:sz w:val="20"/>
                <w:szCs w:val="20"/>
                <w:lang w:val="nl-NL"/>
              </w:rPr>
            </w:pPr>
            <w:r w:rsidRPr="00616BBF">
              <w:rPr>
                <w:sz w:val="20"/>
                <w:szCs w:val="20"/>
                <w:lang w:val="nl-NL"/>
              </w:rPr>
              <w:t>1665-1669</w:t>
            </w:r>
          </w:p>
        </w:tc>
        <w:tc>
          <w:tcPr>
            <w:tcW w:w="305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A7773F9" w14:textId="77777777" w:rsidR="002D10DA" w:rsidRPr="00616BBF" w:rsidRDefault="002D10DA" w:rsidP="00AB768F">
            <w:pPr>
              <w:ind w:right="1391"/>
              <w:jc w:val="center"/>
              <w:rPr>
                <w:sz w:val="20"/>
                <w:szCs w:val="20"/>
                <w:lang w:val="nl-NL"/>
              </w:rPr>
            </w:pPr>
            <w:r w:rsidRPr="00616BBF">
              <w:rPr>
                <w:rFonts w:ascii="Calibri" w:hAnsi="Calibri"/>
                <w:sz w:val="20"/>
                <w:szCs w:val="20"/>
                <w:lang w:val="nl-NL"/>
              </w:rPr>
              <w:t>1669</w:t>
            </w:r>
          </w:p>
        </w:tc>
      </w:tr>
    </w:tbl>
    <w:p w14:paraId="077F3145" w14:textId="77777777" w:rsidR="002D10DA" w:rsidRPr="00616BBF" w:rsidRDefault="002D10DA" w:rsidP="00FE762F">
      <w:pPr>
        <w:widowControl w:val="0"/>
        <w:spacing w:line="240" w:lineRule="auto"/>
        <w:ind w:left="1418" w:right="1391"/>
        <w:rPr>
          <w:sz w:val="20"/>
          <w:szCs w:val="20"/>
          <w:lang w:val="nl-NL"/>
        </w:rPr>
      </w:pPr>
    </w:p>
    <w:p w14:paraId="14D69983" w14:textId="41837F48" w:rsidR="00585C8F" w:rsidRPr="00616BBF" w:rsidRDefault="00585C8F" w:rsidP="00FE762F">
      <w:pPr>
        <w:spacing w:after="0"/>
        <w:ind w:left="1418" w:right="1391"/>
        <w:rPr>
          <w:lang w:val="nl-NL"/>
        </w:rPr>
      </w:pPr>
      <w:r w:rsidRPr="00616BBF">
        <w:rPr>
          <w:lang w:val="nl-NL"/>
        </w:rPr>
        <w:t xml:space="preserve">Het eerste zelfportret van Rembrandt stamt uit </w:t>
      </w:r>
      <w:r w:rsidR="00B536C3" w:rsidRPr="00616BBF">
        <w:rPr>
          <w:lang w:val="nl-NL"/>
        </w:rPr>
        <w:t>162</w:t>
      </w:r>
      <w:r w:rsidRPr="00616BBF">
        <w:rPr>
          <w:lang w:val="nl-NL"/>
        </w:rPr>
        <w:t xml:space="preserve">8, wanneer hij </w:t>
      </w:r>
      <w:r w:rsidR="00141355" w:rsidRPr="00616BBF">
        <w:rPr>
          <w:lang w:val="nl-NL"/>
        </w:rPr>
        <w:t>ongeveer</w:t>
      </w:r>
      <w:r w:rsidR="007B49EB" w:rsidRPr="00616BBF">
        <w:rPr>
          <w:lang w:val="nl-NL"/>
        </w:rPr>
        <w:t xml:space="preserve"> </w:t>
      </w:r>
      <w:r w:rsidR="00462D09" w:rsidRPr="00616BBF">
        <w:rPr>
          <w:lang w:val="nl-NL"/>
        </w:rPr>
        <w:t xml:space="preserve">21 </w:t>
      </w:r>
      <w:r w:rsidR="00B536C3" w:rsidRPr="00616BBF">
        <w:rPr>
          <w:lang w:val="nl-NL"/>
        </w:rPr>
        <w:t>j</w:t>
      </w:r>
      <w:r w:rsidRPr="00616BBF">
        <w:rPr>
          <w:lang w:val="nl-NL"/>
        </w:rPr>
        <w:t xml:space="preserve">aar oud is. Zijn ogen zijn </w:t>
      </w:r>
      <w:r w:rsidR="004D5FA8" w:rsidRPr="00616BBF">
        <w:rPr>
          <w:lang w:val="nl-NL"/>
        </w:rPr>
        <w:t xml:space="preserve">nauwelijks zichtbaar </w:t>
      </w:r>
      <w:r w:rsidRPr="00616BBF">
        <w:rPr>
          <w:lang w:val="nl-NL"/>
        </w:rPr>
        <w:t xml:space="preserve">onder </w:t>
      </w:r>
      <w:r w:rsidR="008512E9" w:rsidRPr="00616BBF">
        <w:rPr>
          <w:lang w:val="nl-NL"/>
        </w:rPr>
        <w:t>zijn</w:t>
      </w:r>
      <w:r w:rsidR="0033455F" w:rsidRPr="00616BBF">
        <w:rPr>
          <w:lang w:val="nl-NL"/>
        </w:rPr>
        <w:t xml:space="preserve"> wilde</w:t>
      </w:r>
      <w:r w:rsidRPr="00616BBF">
        <w:rPr>
          <w:lang w:val="nl-NL"/>
        </w:rPr>
        <w:t xml:space="preserve"> haardos</w:t>
      </w:r>
      <w:r w:rsidR="007B49EB" w:rsidRPr="00616BBF">
        <w:rPr>
          <w:lang w:val="nl-NL"/>
        </w:rPr>
        <w:t xml:space="preserve">. Zijn laatste zelfportret is </w:t>
      </w:r>
      <w:r w:rsidR="001374E7" w:rsidRPr="00616BBF">
        <w:rPr>
          <w:lang w:val="nl-NL"/>
        </w:rPr>
        <w:t>van</w:t>
      </w:r>
      <w:r w:rsidR="00462D09" w:rsidRPr="00616BBF">
        <w:rPr>
          <w:lang w:val="nl-NL"/>
        </w:rPr>
        <w:t xml:space="preserve"> </w:t>
      </w:r>
      <w:r w:rsidR="007B49EB" w:rsidRPr="00616BBF">
        <w:rPr>
          <w:lang w:val="nl-NL"/>
        </w:rPr>
        <w:t>het jaar dat hij stierf</w:t>
      </w:r>
      <w:r w:rsidR="00462D09" w:rsidRPr="00616BBF">
        <w:rPr>
          <w:lang w:val="nl-NL"/>
        </w:rPr>
        <w:t>:</w:t>
      </w:r>
      <w:r w:rsidR="007B49EB" w:rsidRPr="00616BBF">
        <w:rPr>
          <w:lang w:val="nl-NL"/>
        </w:rPr>
        <w:t xml:space="preserve"> 1669</w:t>
      </w:r>
      <w:r w:rsidR="00B36662" w:rsidRPr="00616BBF">
        <w:rPr>
          <w:lang w:val="nl-NL"/>
        </w:rPr>
        <w:t>,</w:t>
      </w:r>
      <w:r w:rsidR="00421EDD" w:rsidRPr="00616BBF">
        <w:rPr>
          <w:lang w:val="nl-NL"/>
        </w:rPr>
        <w:t xml:space="preserve"> op </w:t>
      </w:r>
      <w:r w:rsidR="00073229" w:rsidRPr="00616BBF">
        <w:rPr>
          <w:lang w:val="nl-NL"/>
        </w:rPr>
        <w:t>drieënzestig</w:t>
      </w:r>
      <w:r w:rsidR="00421EDD" w:rsidRPr="00616BBF">
        <w:rPr>
          <w:lang w:val="nl-NL"/>
        </w:rPr>
        <w:t>jarige leeftijd</w:t>
      </w:r>
      <w:r w:rsidR="004D5FA8" w:rsidRPr="00616BBF">
        <w:rPr>
          <w:lang w:val="nl-NL"/>
        </w:rPr>
        <w:t>.</w:t>
      </w:r>
    </w:p>
    <w:p w14:paraId="57CB59E5" w14:textId="09825AA3" w:rsidR="00445B35" w:rsidRPr="00616BBF" w:rsidRDefault="00462D09" w:rsidP="00FE762F">
      <w:pPr>
        <w:spacing w:after="0"/>
        <w:ind w:left="1418" w:right="1391" w:firstLine="708"/>
        <w:rPr>
          <w:lang w:val="nl-NL"/>
        </w:rPr>
      </w:pPr>
      <w:r w:rsidRPr="00616BBF">
        <w:rPr>
          <w:lang w:val="nl-NL"/>
        </w:rPr>
        <w:t xml:space="preserve">Bij de zelfportretten is </w:t>
      </w:r>
      <w:r w:rsidR="00445B35" w:rsidRPr="00616BBF">
        <w:rPr>
          <w:lang w:val="nl-NL"/>
        </w:rPr>
        <w:t xml:space="preserve">het ene oog, het rechteroog, </w:t>
      </w:r>
      <w:r w:rsidRPr="00616BBF">
        <w:rPr>
          <w:lang w:val="nl-NL"/>
        </w:rPr>
        <w:t xml:space="preserve">vaak </w:t>
      </w:r>
      <w:r w:rsidR="00445B35" w:rsidRPr="00616BBF">
        <w:rPr>
          <w:lang w:val="nl-NL"/>
        </w:rPr>
        <w:t>duidelijker geschilderd dan het linker. Het linkeroog is daarbij zelfs niet altijd duidelijk als oog herkenbaar</w:t>
      </w:r>
      <w:r w:rsidR="002C681F" w:rsidRPr="00616BBF">
        <w:rPr>
          <w:lang w:val="nl-NL"/>
        </w:rPr>
        <w:t>, zie het portret uit 16</w:t>
      </w:r>
      <w:r w:rsidR="00EC3939" w:rsidRPr="00616BBF">
        <w:rPr>
          <w:lang w:val="nl-NL"/>
        </w:rPr>
        <w:t>29</w:t>
      </w:r>
      <w:r w:rsidR="00445B35" w:rsidRPr="00616BBF">
        <w:rPr>
          <w:lang w:val="nl-NL"/>
        </w:rPr>
        <w:t>.</w:t>
      </w:r>
      <w:r w:rsidR="00637C3F" w:rsidRPr="00616BBF">
        <w:rPr>
          <w:lang w:val="nl-NL"/>
        </w:rPr>
        <w:t xml:space="preserve"> </w:t>
      </w:r>
      <w:r w:rsidR="00445B35" w:rsidRPr="00616BBF">
        <w:rPr>
          <w:lang w:val="nl-NL"/>
        </w:rPr>
        <w:t>Er is één schilderij waarbij het linkeroog</w:t>
      </w:r>
      <w:r w:rsidR="00141355" w:rsidRPr="00616BBF">
        <w:rPr>
          <w:lang w:val="nl-NL"/>
        </w:rPr>
        <w:t xml:space="preserve"> zichtbaar is</w:t>
      </w:r>
      <w:r w:rsidR="00445B35" w:rsidRPr="00616BBF">
        <w:rPr>
          <w:lang w:val="nl-NL"/>
        </w:rPr>
        <w:t xml:space="preserve">, </w:t>
      </w:r>
      <w:r w:rsidR="00637C3F" w:rsidRPr="00616BBF">
        <w:rPr>
          <w:lang w:val="nl-NL"/>
        </w:rPr>
        <w:t>maar bewerkt lijkt</w:t>
      </w:r>
      <w:r w:rsidR="00EF4AA7" w:rsidRPr="00616BBF">
        <w:rPr>
          <w:lang w:val="nl-NL"/>
        </w:rPr>
        <w:t>, waardoor het er niet uitziet al</w:t>
      </w:r>
      <w:r w:rsidR="007A1B02">
        <w:rPr>
          <w:lang w:val="nl-NL"/>
        </w:rPr>
        <w:t>s</w:t>
      </w:r>
      <w:r w:rsidR="00EF4AA7" w:rsidRPr="00616BBF">
        <w:rPr>
          <w:lang w:val="nl-NL"/>
        </w:rPr>
        <w:t xml:space="preserve"> één paar ogen,</w:t>
      </w:r>
      <w:r w:rsidR="00637C3F" w:rsidRPr="00616BBF">
        <w:rPr>
          <w:lang w:val="nl-NL"/>
        </w:rPr>
        <w:t xml:space="preserve"> </w:t>
      </w:r>
      <w:r w:rsidR="006204BB" w:rsidRPr="00616BBF">
        <w:rPr>
          <w:lang w:val="nl-NL"/>
        </w:rPr>
        <w:t xml:space="preserve">dat is </w:t>
      </w:r>
      <w:r w:rsidR="00445B35" w:rsidRPr="00616BBF">
        <w:rPr>
          <w:lang w:val="nl-NL"/>
        </w:rPr>
        <w:t>het zelfportret uit 1663</w:t>
      </w:r>
      <w:r w:rsidR="00DD4E9B" w:rsidRPr="00616BBF">
        <w:rPr>
          <w:lang w:val="nl-NL"/>
        </w:rPr>
        <w:t>.</w:t>
      </w:r>
      <w:r w:rsidR="00EC3939" w:rsidRPr="00616BBF">
        <w:rPr>
          <w:lang w:val="nl-NL"/>
        </w:rPr>
        <w:t xml:space="preserve"> Voor dat schilderij had Rembrandt zich verkleed </w:t>
      </w:r>
      <w:r w:rsidR="004B0627" w:rsidRPr="00616BBF">
        <w:rPr>
          <w:lang w:val="nl-NL"/>
        </w:rPr>
        <w:t>als</w:t>
      </w:r>
      <w:r w:rsidR="00EC3939" w:rsidRPr="00616BBF">
        <w:rPr>
          <w:lang w:val="nl-NL"/>
        </w:rPr>
        <w:t xml:space="preserve"> </w:t>
      </w:r>
      <w:r w:rsidR="00496652" w:rsidRPr="00616BBF">
        <w:rPr>
          <w:lang w:val="nl-NL"/>
        </w:rPr>
        <w:t>Zeuxis</w:t>
      </w:r>
      <w:r w:rsidR="00445B35" w:rsidRPr="00616BBF">
        <w:rPr>
          <w:lang w:val="nl-NL"/>
        </w:rPr>
        <w:t xml:space="preserve">. </w:t>
      </w:r>
      <w:r w:rsidR="00EC3939" w:rsidRPr="00616BBF">
        <w:rPr>
          <w:lang w:val="nl-NL"/>
        </w:rPr>
        <w:t>He</w:t>
      </w:r>
      <w:r w:rsidR="00445B35" w:rsidRPr="00616BBF">
        <w:rPr>
          <w:lang w:val="nl-NL"/>
        </w:rPr>
        <w:t xml:space="preserve">t </w:t>
      </w:r>
      <w:r w:rsidR="00EC3939" w:rsidRPr="00616BBF">
        <w:rPr>
          <w:lang w:val="nl-NL"/>
        </w:rPr>
        <w:t xml:space="preserve">niet goed zichtbaar </w:t>
      </w:r>
      <w:r w:rsidR="00744D54" w:rsidRPr="00616BBF">
        <w:rPr>
          <w:lang w:val="nl-NL"/>
        </w:rPr>
        <w:t xml:space="preserve">zijn </w:t>
      </w:r>
      <w:r w:rsidR="006204BB" w:rsidRPr="00616BBF">
        <w:rPr>
          <w:lang w:val="nl-NL"/>
        </w:rPr>
        <w:t xml:space="preserve">van </w:t>
      </w:r>
      <w:r w:rsidR="00344066" w:rsidRPr="00616BBF">
        <w:rPr>
          <w:lang w:val="nl-NL"/>
        </w:rPr>
        <w:t>zijn</w:t>
      </w:r>
      <w:r w:rsidR="006204BB" w:rsidRPr="00616BBF">
        <w:rPr>
          <w:lang w:val="nl-NL"/>
        </w:rPr>
        <w:t xml:space="preserve"> linkeroog </w:t>
      </w:r>
      <w:r w:rsidR="00445B35" w:rsidRPr="00616BBF">
        <w:rPr>
          <w:lang w:val="nl-NL"/>
        </w:rPr>
        <w:t>geldt niet alleen voor zijn zelfportretten, maar ook voor zijn andere schilderijen</w:t>
      </w:r>
      <w:r w:rsidR="00F153AB" w:rsidRPr="00616BBF">
        <w:rPr>
          <w:lang w:val="nl-NL"/>
        </w:rPr>
        <w:t xml:space="preserve">; </w:t>
      </w:r>
      <w:r w:rsidR="00FB16AB" w:rsidRPr="00616BBF">
        <w:rPr>
          <w:lang w:val="nl-NL"/>
        </w:rPr>
        <w:t>ó</w:t>
      </w:r>
      <w:r w:rsidR="00F153AB" w:rsidRPr="00616BBF">
        <w:rPr>
          <w:lang w:val="nl-NL"/>
        </w:rPr>
        <w:t xml:space="preserve">f over het rechteroog </w:t>
      </w:r>
      <w:r w:rsidR="00FB16AB" w:rsidRPr="00616BBF">
        <w:rPr>
          <w:lang w:val="nl-NL"/>
        </w:rPr>
        <w:t>ó</w:t>
      </w:r>
      <w:r w:rsidR="00F153AB" w:rsidRPr="00616BBF">
        <w:rPr>
          <w:lang w:val="nl-NL"/>
        </w:rPr>
        <w:t>f over het linkeroog ligt</w:t>
      </w:r>
      <w:r w:rsidR="00421EDD" w:rsidRPr="00616BBF">
        <w:rPr>
          <w:lang w:val="nl-NL"/>
        </w:rPr>
        <w:t xml:space="preserve"> vaak</w:t>
      </w:r>
      <w:r w:rsidR="00F153AB" w:rsidRPr="00616BBF">
        <w:rPr>
          <w:lang w:val="nl-NL"/>
        </w:rPr>
        <w:t xml:space="preserve"> wat schaduw.</w:t>
      </w:r>
      <w:r w:rsidR="001B095C" w:rsidRPr="00616BBF">
        <w:rPr>
          <w:lang w:val="nl-NL"/>
        </w:rPr>
        <w:t xml:space="preserve"> De twee ogen zijn zelden allebei helder afgebeeld.</w:t>
      </w:r>
      <w:r w:rsidR="00FB16AB" w:rsidRPr="00616BBF">
        <w:rPr>
          <w:lang w:val="nl-NL"/>
        </w:rPr>
        <w:t xml:space="preserve"> Hetzelfde zien we bij andere schilders.</w:t>
      </w:r>
      <w:r w:rsidR="001B095C" w:rsidRPr="00616BBF">
        <w:rPr>
          <w:lang w:val="nl-NL"/>
        </w:rPr>
        <w:t xml:space="preserve"> </w:t>
      </w:r>
    </w:p>
    <w:p w14:paraId="28D66AB2" w14:textId="1B98DCEC" w:rsidR="00462D09" w:rsidRPr="00616BBF" w:rsidRDefault="00F36111" w:rsidP="00FE762F">
      <w:pPr>
        <w:spacing w:after="0" w:line="240" w:lineRule="auto"/>
        <w:ind w:left="1418" w:right="1391" w:firstLine="708"/>
        <w:rPr>
          <w:lang w:val="nl-NL"/>
        </w:rPr>
      </w:pPr>
      <w:r w:rsidRPr="00616BBF">
        <w:rPr>
          <w:lang w:val="nl-NL"/>
        </w:rPr>
        <w:t xml:space="preserve">Men kan zich afvragen waarom het linkeroog minder duidelijk </w:t>
      </w:r>
      <w:r w:rsidR="00876F86" w:rsidRPr="00616BBF">
        <w:rPr>
          <w:lang w:val="nl-NL"/>
        </w:rPr>
        <w:t xml:space="preserve">zichtbaar </w:t>
      </w:r>
      <w:r w:rsidRPr="00616BBF">
        <w:rPr>
          <w:lang w:val="nl-NL"/>
        </w:rPr>
        <w:t>is</w:t>
      </w:r>
      <w:r w:rsidR="00F36D46" w:rsidRPr="00616BBF">
        <w:rPr>
          <w:lang w:val="nl-NL"/>
        </w:rPr>
        <w:t xml:space="preserve"> op de zelfportretten van Rembrandt</w:t>
      </w:r>
      <w:r w:rsidR="00462D09" w:rsidRPr="00616BBF">
        <w:rPr>
          <w:lang w:val="nl-NL"/>
        </w:rPr>
        <w:t xml:space="preserve">. </w:t>
      </w:r>
      <w:r w:rsidR="00421EDD" w:rsidRPr="00616BBF">
        <w:rPr>
          <w:lang w:val="nl-NL"/>
        </w:rPr>
        <w:t>H</w:t>
      </w:r>
      <w:r w:rsidR="00CF3B0D" w:rsidRPr="00616BBF">
        <w:rPr>
          <w:lang w:val="nl-NL"/>
        </w:rPr>
        <w:t xml:space="preserve">et schilderen </w:t>
      </w:r>
      <w:r w:rsidR="00421EDD" w:rsidRPr="00616BBF">
        <w:rPr>
          <w:lang w:val="nl-NL"/>
        </w:rPr>
        <w:t>van</w:t>
      </w:r>
      <w:r w:rsidR="00CF3B0D" w:rsidRPr="00616BBF">
        <w:rPr>
          <w:lang w:val="nl-NL"/>
        </w:rPr>
        <w:t xml:space="preserve"> twee ogen </w:t>
      </w:r>
      <w:r w:rsidR="00421EDD" w:rsidRPr="00616BBF">
        <w:rPr>
          <w:lang w:val="nl-NL"/>
        </w:rPr>
        <w:t xml:space="preserve">die </w:t>
      </w:r>
      <w:r w:rsidR="00CF3B0D" w:rsidRPr="00616BBF">
        <w:rPr>
          <w:lang w:val="nl-NL"/>
        </w:rPr>
        <w:t>dezelfde kant uitkijken</w:t>
      </w:r>
      <w:r w:rsidR="00421EDD" w:rsidRPr="00616BBF">
        <w:rPr>
          <w:lang w:val="nl-NL"/>
        </w:rPr>
        <w:t>,</w:t>
      </w:r>
      <w:r w:rsidR="00CF3B0D" w:rsidRPr="00616BBF">
        <w:rPr>
          <w:lang w:val="nl-NL"/>
        </w:rPr>
        <w:t xml:space="preserve"> is niet eenvoudig</w:t>
      </w:r>
      <w:r w:rsidR="00EF4AA7" w:rsidRPr="00616BBF">
        <w:rPr>
          <w:lang w:val="nl-NL"/>
        </w:rPr>
        <w:t xml:space="preserve">. Dezelfde kant zou betekenen dat de ogen op twee </w:t>
      </w:r>
      <w:r w:rsidR="00733CA8" w:rsidRPr="00616BBF">
        <w:rPr>
          <w:lang w:val="nl-NL"/>
        </w:rPr>
        <w:t>parallelle</w:t>
      </w:r>
      <w:r w:rsidR="00EF4AA7" w:rsidRPr="00616BBF">
        <w:rPr>
          <w:lang w:val="nl-NL"/>
        </w:rPr>
        <w:t xml:space="preserve"> lijnen liggen, maar de twee lijnen kruisen elkaar naar het netvlies toe.</w:t>
      </w:r>
      <w:r w:rsidR="00CF3B0D" w:rsidRPr="00616BBF">
        <w:rPr>
          <w:lang w:val="nl-NL"/>
        </w:rPr>
        <w:t xml:space="preserve"> De indruk van dezelfde kant, wanneer de ene kant </w:t>
      </w:r>
      <w:r w:rsidR="00462D09" w:rsidRPr="00616BBF">
        <w:rPr>
          <w:lang w:val="nl-NL"/>
        </w:rPr>
        <w:t xml:space="preserve">wat </w:t>
      </w:r>
      <w:r w:rsidR="00CF3B0D" w:rsidRPr="00616BBF">
        <w:rPr>
          <w:lang w:val="nl-NL"/>
        </w:rPr>
        <w:t>in de schaduw zit</w:t>
      </w:r>
      <w:r w:rsidR="008F7827" w:rsidRPr="00616BBF">
        <w:rPr>
          <w:lang w:val="nl-NL"/>
        </w:rPr>
        <w:t>,</w:t>
      </w:r>
      <w:r w:rsidR="00CF3B0D" w:rsidRPr="00616BBF">
        <w:rPr>
          <w:lang w:val="nl-NL"/>
        </w:rPr>
        <w:t xml:space="preserve"> is </w:t>
      </w:r>
      <w:r w:rsidR="00421EDD" w:rsidRPr="00616BBF">
        <w:rPr>
          <w:lang w:val="nl-NL"/>
        </w:rPr>
        <w:t xml:space="preserve">daarom </w:t>
      </w:r>
      <w:r w:rsidR="00CF3B0D" w:rsidRPr="00616BBF">
        <w:rPr>
          <w:lang w:val="nl-NL"/>
        </w:rPr>
        <w:t>gemakkelijker.</w:t>
      </w:r>
      <w:r w:rsidR="00F153AB" w:rsidRPr="00616BBF">
        <w:rPr>
          <w:lang w:val="nl-NL"/>
        </w:rPr>
        <w:t xml:space="preserve"> Misschien is dat de reden, want </w:t>
      </w:r>
      <w:r w:rsidR="00B36662" w:rsidRPr="00616BBF">
        <w:rPr>
          <w:lang w:val="nl-NL"/>
        </w:rPr>
        <w:t>wanneer</w:t>
      </w:r>
      <w:r w:rsidR="00F153AB" w:rsidRPr="00616BBF">
        <w:rPr>
          <w:lang w:val="nl-NL"/>
        </w:rPr>
        <w:t xml:space="preserve"> de geportretteerde je recht aankijkt</w:t>
      </w:r>
      <w:r w:rsidR="00462D09" w:rsidRPr="00616BBF">
        <w:rPr>
          <w:lang w:val="nl-NL"/>
        </w:rPr>
        <w:t>,</w:t>
      </w:r>
      <w:r w:rsidR="00F153AB" w:rsidRPr="00616BBF">
        <w:rPr>
          <w:lang w:val="nl-NL"/>
        </w:rPr>
        <w:t xml:space="preserve"> is het lastiger de indruk te wekken dat diegene je </w:t>
      </w:r>
      <w:r w:rsidR="00462D09" w:rsidRPr="00616BBF">
        <w:rPr>
          <w:lang w:val="nl-NL"/>
        </w:rPr>
        <w:t xml:space="preserve">ook daadwerkelijk </w:t>
      </w:r>
      <w:r w:rsidR="00F153AB" w:rsidRPr="00616BBF">
        <w:rPr>
          <w:lang w:val="nl-NL"/>
        </w:rPr>
        <w:t>recht aankijkt</w:t>
      </w:r>
      <w:r w:rsidR="00421EDD" w:rsidRPr="00616BBF">
        <w:rPr>
          <w:lang w:val="nl-NL"/>
        </w:rPr>
        <w:t>;</w:t>
      </w:r>
      <w:r w:rsidR="00F153AB" w:rsidRPr="00616BBF">
        <w:rPr>
          <w:lang w:val="nl-NL"/>
        </w:rPr>
        <w:t xml:space="preserve"> het kan al snel de </w:t>
      </w:r>
      <w:r w:rsidR="00F153AB" w:rsidRPr="00616BBF">
        <w:rPr>
          <w:lang w:val="nl-NL"/>
        </w:rPr>
        <w:lastRenderedPageBreak/>
        <w:t>indruk wekken van een beetje scheel kijken</w:t>
      </w:r>
      <w:r w:rsidR="00EF4AA7" w:rsidRPr="00616BBF">
        <w:rPr>
          <w:lang w:val="nl-NL"/>
        </w:rPr>
        <w:t>, juist omdát de lijnen elkaar kruisen</w:t>
      </w:r>
      <w:r w:rsidR="00344066" w:rsidRPr="00616BBF">
        <w:rPr>
          <w:lang w:val="nl-NL"/>
        </w:rPr>
        <w:t xml:space="preserve"> en hoe exact is moeilijk vast te stellen</w:t>
      </w:r>
      <w:r w:rsidR="00F153AB" w:rsidRPr="00616BBF">
        <w:rPr>
          <w:lang w:val="nl-NL"/>
        </w:rPr>
        <w:t>.</w:t>
      </w:r>
    </w:p>
    <w:p w14:paraId="1D0D0E4D" w14:textId="3C161C4A" w:rsidR="007E196F" w:rsidRPr="00616BBF" w:rsidRDefault="007E196F" w:rsidP="00FE762F">
      <w:pPr>
        <w:spacing w:after="0"/>
        <w:ind w:left="1418" w:right="1391"/>
        <w:rPr>
          <w:lang w:val="nl-NL"/>
        </w:rPr>
      </w:pPr>
    </w:p>
    <w:p w14:paraId="71032F46" w14:textId="77777777" w:rsidR="007E196F" w:rsidRPr="00616BBF" w:rsidRDefault="007E196F" w:rsidP="00FE762F">
      <w:pPr>
        <w:spacing w:after="0"/>
        <w:ind w:left="1418" w:right="1391"/>
        <w:rPr>
          <w:b/>
          <w:bCs/>
          <w:lang w:val="nl-NL"/>
        </w:rPr>
      </w:pPr>
    </w:p>
    <w:p w14:paraId="62CF0C42" w14:textId="77777777" w:rsidR="000563D3" w:rsidRPr="00616BBF" w:rsidRDefault="00BF2B5E" w:rsidP="00FE762F">
      <w:pPr>
        <w:spacing w:after="0"/>
        <w:ind w:left="1418" w:right="1391"/>
        <w:rPr>
          <w:lang w:val="nl-NL"/>
        </w:rPr>
      </w:pPr>
      <w:bookmarkStart w:id="10" w:name="_Hlk218948967"/>
      <w:r w:rsidRPr="00616BBF">
        <w:rPr>
          <w:b/>
          <w:bCs/>
          <w:lang w:val="nl-NL"/>
        </w:rPr>
        <w:t>Albrecht Dürer</w:t>
      </w:r>
      <w:r w:rsidR="000563D3" w:rsidRPr="00616BBF">
        <w:rPr>
          <w:lang w:val="nl-NL"/>
        </w:rPr>
        <w:t xml:space="preserve"> </w:t>
      </w:r>
    </w:p>
    <w:bookmarkEnd w:id="10"/>
    <w:p w14:paraId="6D35A079" w14:textId="23C42435" w:rsidR="00BF2B5E" w:rsidRPr="00616BBF" w:rsidRDefault="000563D3" w:rsidP="00FE762F">
      <w:pPr>
        <w:spacing w:after="0"/>
        <w:ind w:left="1418" w:right="1391"/>
        <w:rPr>
          <w:b/>
          <w:bCs/>
          <w:lang w:val="nl-NL"/>
        </w:rPr>
      </w:pPr>
      <w:r w:rsidRPr="00616BBF">
        <w:rPr>
          <w:lang w:val="nl-NL"/>
        </w:rPr>
        <w:t>Het tweede zelfportret is dat van Albrecht Dürer. Het is een zelfportret in een personificatie, namelijk Christus</w:t>
      </w:r>
      <w:r w:rsidR="003A38A4" w:rsidRPr="00616BBF">
        <w:rPr>
          <w:lang w:val="nl-NL"/>
        </w:rPr>
        <w:t>.</w:t>
      </w:r>
    </w:p>
    <w:p w14:paraId="51AFBAE1" w14:textId="202E54D5" w:rsidR="00862431" w:rsidRPr="00616BBF" w:rsidRDefault="00EF4AA7" w:rsidP="00FE762F">
      <w:pPr>
        <w:spacing w:after="0"/>
        <w:ind w:left="1418" w:right="1391" w:firstLine="708"/>
        <w:rPr>
          <w:lang w:val="nl-NL"/>
        </w:rPr>
      </w:pPr>
      <w:r w:rsidRPr="00616BBF">
        <w:rPr>
          <w:lang w:val="nl-NL"/>
        </w:rPr>
        <w:t>Soms lukt het schilders om h</w:t>
      </w:r>
      <w:r w:rsidR="00BF2B5E" w:rsidRPr="00616BBF">
        <w:rPr>
          <w:lang w:val="nl-NL"/>
        </w:rPr>
        <w:t xml:space="preserve">et effect van ogen </w:t>
      </w:r>
      <w:r w:rsidR="00AA09F9" w:rsidRPr="00616BBF">
        <w:rPr>
          <w:lang w:val="nl-NL"/>
        </w:rPr>
        <w:t xml:space="preserve">wat </w:t>
      </w:r>
      <w:r w:rsidR="00BF2B5E" w:rsidRPr="00616BBF">
        <w:rPr>
          <w:lang w:val="nl-NL"/>
        </w:rPr>
        <w:t>gemakkelijk</w:t>
      </w:r>
      <w:r w:rsidR="00AA09F9" w:rsidRPr="00616BBF">
        <w:rPr>
          <w:lang w:val="nl-NL"/>
        </w:rPr>
        <w:t>er</w:t>
      </w:r>
      <w:r w:rsidR="00BF2B5E" w:rsidRPr="00616BBF">
        <w:rPr>
          <w:lang w:val="nl-NL"/>
        </w:rPr>
        <w:t xml:space="preserve"> zichtbaar te maken</w:t>
      </w:r>
      <w:r w:rsidR="00637848" w:rsidRPr="00616BBF">
        <w:rPr>
          <w:lang w:val="nl-NL"/>
        </w:rPr>
        <w:t>, zoals</w:t>
      </w:r>
      <w:r w:rsidR="00BF2B5E" w:rsidRPr="00616BBF">
        <w:rPr>
          <w:lang w:val="nl-NL"/>
        </w:rPr>
        <w:t xml:space="preserve"> in </w:t>
      </w:r>
      <w:r w:rsidR="00A45E71" w:rsidRPr="00616BBF">
        <w:rPr>
          <w:lang w:val="nl-NL"/>
        </w:rPr>
        <w:t>di</w:t>
      </w:r>
      <w:r w:rsidR="00BF2B5E" w:rsidRPr="00616BBF">
        <w:rPr>
          <w:lang w:val="nl-NL"/>
        </w:rPr>
        <w:t xml:space="preserve">t beroemde zelfportret van Albrecht Dürer uit 1500. </w:t>
      </w:r>
      <w:r w:rsidR="00862431" w:rsidRPr="00616BBF">
        <w:rPr>
          <w:lang w:val="nl-NL"/>
        </w:rPr>
        <w:t>Hij is geboren in 1471 en stierf in 1528</w:t>
      </w:r>
      <w:r w:rsidR="00010265" w:rsidRPr="00616BBF">
        <w:rPr>
          <w:lang w:val="nl-NL"/>
        </w:rPr>
        <w:t xml:space="preserve"> op</w:t>
      </w:r>
      <w:r w:rsidR="00FB16AB" w:rsidRPr="00616BBF">
        <w:rPr>
          <w:lang w:val="nl-NL"/>
        </w:rPr>
        <w:t xml:space="preserve"> 57-jarige leeftijd</w:t>
      </w:r>
      <w:r w:rsidR="00862431" w:rsidRPr="00616BBF">
        <w:rPr>
          <w:lang w:val="nl-NL"/>
        </w:rPr>
        <w:t>. Hij schilder</w:t>
      </w:r>
      <w:r w:rsidR="00FB16AB" w:rsidRPr="00616BBF">
        <w:rPr>
          <w:lang w:val="nl-NL"/>
        </w:rPr>
        <w:t>t</w:t>
      </w:r>
      <w:r w:rsidR="00862431" w:rsidRPr="00616BBF">
        <w:rPr>
          <w:lang w:val="nl-NL"/>
        </w:rPr>
        <w:t xml:space="preserve"> het zelfportret, </w:t>
      </w:r>
      <w:r w:rsidR="00FB16AB" w:rsidRPr="00616BBF">
        <w:rPr>
          <w:lang w:val="nl-NL"/>
        </w:rPr>
        <w:t xml:space="preserve">wanneer hij </w:t>
      </w:r>
      <w:r w:rsidR="00862431" w:rsidRPr="00616BBF">
        <w:rPr>
          <w:lang w:val="nl-NL"/>
        </w:rPr>
        <w:t>28 jaar oud</w:t>
      </w:r>
      <w:r w:rsidR="00FB16AB" w:rsidRPr="00616BBF">
        <w:rPr>
          <w:lang w:val="nl-NL"/>
        </w:rPr>
        <w:t xml:space="preserve"> is,</w:t>
      </w:r>
      <w:r w:rsidR="00862431" w:rsidRPr="00616BBF">
        <w:rPr>
          <w:lang w:val="nl-NL"/>
        </w:rPr>
        <w:t xml:space="preserve"> in 1500</w:t>
      </w:r>
      <w:r w:rsidR="007A0B6E" w:rsidRPr="00616BBF">
        <w:rPr>
          <w:lang w:val="nl-NL"/>
        </w:rPr>
        <w:t>,</w:t>
      </w:r>
      <w:r w:rsidR="00FB16AB" w:rsidRPr="00616BBF">
        <w:rPr>
          <w:lang w:val="nl-NL"/>
        </w:rPr>
        <w:t xml:space="preserve"> </w:t>
      </w:r>
      <w:r w:rsidR="00BD2C77" w:rsidRPr="00616BBF">
        <w:rPr>
          <w:lang w:val="nl-NL"/>
        </w:rPr>
        <w:t xml:space="preserve">precies </w:t>
      </w:r>
      <w:r w:rsidR="00FB16AB" w:rsidRPr="00616BBF">
        <w:rPr>
          <w:lang w:val="nl-NL"/>
        </w:rPr>
        <w:t xml:space="preserve">op de helft van zijn </w:t>
      </w:r>
      <w:r w:rsidR="002714A3" w:rsidRPr="00616BBF">
        <w:rPr>
          <w:lang w:val="nl-NL"/>
        </w:rPr>
        <w:t xml:space="preserve">uiteindelijke </w:t>
      </w:r>
      <w:r w:rsidR="00FB16AB" w:rsidRPr="00616BBF">
        <w:rPr>
          <w:lang w:val="nl-NL"/>
        </w:rPr>
        <w:t>leven</w:t>
      </w:r>
      <w:r w:rsidR="00862431" w:rsidRPr="00616BBF">
        <w:rPr>
          <w:lang w:val="nl-NL"/>
        </w:rPr>
        <w:t>.</w:t>
      </w:r>
    </w:p>
    <w:p w14:paraId="6807BD67" w14:textId="08F2CBEA" w:rsidR="00194077" w:rsidRPr="00616BBF" w:rsidRDefault="00BF2B5E" w:rsidP="00FE762F">
      <w:pPr>
        <w:spacing w:after="0"/>
        <w:ind w:left="1418" w:right="1391" w:firstLine="708"/>
        <w:rPr>
          <w:lang w:val="nl-NL"/>
        </w:rPr>
      </w:pPr>
      <w:r w:rsidRPr="00616BBF">
        <w:rPr>
          <w:lang w:val="nl-NL"/>
        </w:rPr>
        <w:t xml:space="preserve">Dit zelfportret van </w:t>
      </w:r>
      <w:r w:rsidR="00BD2C77" w:rsidRPr="00616BBF">
        <w:rPr>
          <w:lang w:val="nl-NL"/>
        </w:rPr>
        <w:t xml:space="preserve">Dürer </w:t>
      </w:r>
      <w:r w:rsidRPr="00616BBF">
        <w:rPr>
          <w:lang w:val="nl-NL"/>
        </w:rPr>
        <w:t xml:space="preserve">is een gewaagd, dapper en indrukwekkend portret. </w:t>
      </w:r>
      <w:r w:rsidR="00FC497C" w:rsidRPr="00616BBF">
        <w:rPr>
          <w:lang w:val="nl-NL"/>
        </w:rPr>
        <w:t xml:space="preserve">Dürer </w:t>
      </w:r>
      <w:r w:rsidRPr="00616BBF">
        <w:rPr>
          <w:lang w:val="nl-NL"/>
        </w:rPr>
        <w:t>zet zichzelf neer als een Christusfiguur</w:t>
      </w:r>
      <w:r w:rsidR="00F153AB" w:rsidRPr="00616BBF">
        <w:rPr>
          <w:lang w:val="nl-NL"/>
        </w:rPr>
        <w:t xml:space="preserve"> (met name zijn haar)</w:t>
      </w:r>
      <w:r w:rsidRPr="00616BBF">
        <w:rPr>
          <w:lang w:val="nl-NL"/>
        </w:rPr>
        <w:t xml:space="preserve"> en als een scheppe</w:t>
      </w:r>
      <w:r w:rsidR="00F153AB" w:rsidRPr="00616BBF">
        <w:rPr>
          <w:lang w:val="nl-NL"/>
        </w:rPr>
        <w:t>r (met zijn handen)</w:t>
      </w:r>
      <w:r w:rsidRPr="00616BBF">
        <w:rPr>
          <w:lang w:val="nl-NL"/>
        </w:rPr>
        <w:t xml:space="preserve">. Bij hem is </w:t>
      </w:r>
      <w:r w:rsidR="006F4A18" w:rsidRPr="00616BBF">
        <w:rPr>
          <w:lang w:val="nl-NL"/>
        </w:rPr>
        <w:t>éé</w:t>
      </w:r>
      <w:r w:rsidRPr="00616BBF">
        <w:rPr>
          <w:lang w:val="nl-NL"/>
        </w:rPr>
        <w:t>n kant van het portret</w:t>
      </w:r>
      <w:r w:rsidR="002714A3" w:rsidRPr="00616BBF">
        <w:rPr>
          <w:lang w:val="nl-NL"/>
        </w:rPr>
        <w:t xml:space="preserve"> met een oog</w:t>
      </w:r>
      <w:r w:rsidRPr="00616BBF">
        <w:rPr>
          <w:lang w:val="nl-NL"/>
        </w:rPr>
        <w:t xml:space="preserve"> </w:t>
      </w:r>
      <w:r w:rsidR="00FB16AB" w:rsidRPr="00616BBF">
        <w:rPr>
          <w:i/>
          <w:iCs/>
          <w:lang w:val="nl-NL"/>
        </w:rPr>
        <w:t>niet</w:t>
      </w:r>
      <w:r w:rsidR="00FB16AB" w:rsidRPr="00616BBF">
        <w:rPr>
          <w:lang w:val="nl-NL"/>
        </w:rPr>
        <w:t xml:space="preserve"> </w:t>
      </w:r>
      <w:r w:rsidRPr="00616BBF">
        <w:rPr>
          <w:lang w:val="nl-NL"/>
        </w:rPr>
        <w:t>een beetje in de schaduw. Het hele gezicht is goed te zien en beide ogen zijn goed zichtbaar. Zijn rechteroog (van hemzelf uit gezien</w:t>
      </w:r>
      <w:r w:rsidR="00637848" w:rsidRPr="00616BBF">
        <w:rPr>
          <w:lang w:val="nl-NL"/>
        </w:rPr>
        <w:t xml:space="preserve"> zijn rechteroog</w:t>
      </w:r>
      <w:r w:rsidRPr="00616BBF">
        <w:rPr>
          <w:lang w:val="nl-NL"/>
        </w:rPr>
        <w:t xml:space="preserve">, vanuit de lezer van dit boek gezien </w:t>
      </w:r>
      <w:r w:rsidR="00637848" w:rsidRPr="00616BBF">
        <w:rPr>
          <w:lang w:val="nl-NL"/>
        </w:rPr>
        <w:t>is dit</w:t>
      </w:r>
      <w:r w:rsidR="00FB16AB" w:rsidRPr="00616BBF">
        <w:rPr>
          <w:lang w:val="nl-NL"/>
        </w:rPr>
        <w:t xml:space="preserve"> het</w:t>
      </w:r>
      <w:r w:rsidR="00637848" w:rsidRPr="00616BBF">
        <w:rPr>
          <w:lang w:val="nl-NL"/>
        </w:rPr>
        <w:t xml:space="preserve"> </w:t>
      </w:r>
      <w:r w:rsidRPr="00616BBF">
        <w:rPr>
          <w:lang w:val="nl-NL"/>
        </w:rPr>
        <w:t>link</w:t>
      </w:r>
      <w:r w:rsidR="00637848" w:rsidRPr="00616BBF">
        <w:rPr>
          <w:lang w:val="nl-NL"/>
        </w:rPr>
        <w:t>eroog</w:t>
      </w:r>
      <w:r w:rsidRPr="00616BBF">
        <w:rPr>
          <w:lang w:val="nl-NL"/>
        </w:rPr>
        <w:t>) is leger dan het krachtige</w:t>
      </w:r>
      <w:r w:rsidR="00462D09" w:rsidRPr="00616BBF">
        <w:rPr>
          <w:lang w:val="nl-NL"/>
        </w:rPr>
        <w:t>re</w:t>
      </w:r>
      <w:r w:rsidRPr="00616BBF">
        <w:rPr>
          <w:lang w:val="nl-NL"/>
        </w:rPr>
        <w:t xml:space="preserve"> linkeroog (ook van hem uit gezien, vanuit de lezer gezien het recht</w:t>
      </w:r>
      <w:r w:rsidR="008B5525" w:rsidRPr="00616BBF">
        <w:rPr>
          <w:lang w:val="nl-NL"/>
        </w:rPr>
        <w:t>eroog</w:t>
      </w:r>
      <w:r w:rsidRPr="00616BBF">
        <w:rPr>
          <w:lang w:val="nl-NL"/>
        </w:rPr>
        <w:t xml:space="preserve">). De twee ogen zijn </w:t>
      </w:r>
      <w:r w:rsidR="008B5525" w:rsidRPr="00616BBF">
        <w:rPr>
          <w:lang w:val="nl-NL"/>
        </w:rPr>
        <w:t>zichtbaar</w:t>
      </w:r>
      <w:r w:rsidRPr="00616BBF">
        <w:rPr>
          <w:lang w:val="nl-NL"/>
        </w:rPr>
        <w:t xml:space="preserve"> verschillend</w:t>
      </w:r>
      <w:r w:rsidR="00F153AB" w:rsidRPr="00616BBF">
        <w:rPr>
          <w:lang w:val="nl-NL"/>
        </w:rPr>
        <w:t>; maar uitgaande van een dominant rechteroog,</w:t>
      </w:r>
      <w:r w:rsidRPr="00616BBF">
        <w:rPr>
          <w:lang w:val="nl-NL"/>
        </w:rPr>
        <w:t xml:space="preserve"> </w:t>
      </w:r>
      <w:r w:rsidR="00F153AB" w:rsidRPr="00616BBF">
        <w:rPr>
          <w:lang w:val="nl-NL"/>
        </w:rPr>
        <w:t>zoals we eerder aangaven</w:t>
      </w:r>
      <w:r w:rsidR="00856785" w:rsidRPr="00616BBF">
        <w:rPr>
          <w:lang w:val="nl-NL"/>
        </w:rPr>
        <w:t>,</w:t>
      </w:r>
      <w:r w:rsidR="00F153AB" w:rsidRPr="00616BBF">
        <w:rPr>
          <w:lang w:val="nl-NL"/>
        </w:rPr>
        <w:t xml:space="preserve"> </w:t>
      </w:r>
      <w:r w:rsidRPr="00616BBF">
        <w:rPr>
          <w:lang w:val="nl-NL"/>
        </w:rPr>
        <w:t xml:space="preserve">lijkt het alsof de ogen omgedraaid zijn. </w:t>
      </w:r>
      <w:r w:rsidR="00F153AB" w:rsidRPr="00616BBF">
        <w:rPr>
          <w:lang w:val="nl-NL"/>
        </w:rPr>
        <w:t xml:space="preserve">Dan zou het rechteroog vanuit hem gezien in werkelijkheid </w:t>
      </w:r>
      <w:r w:rsidR="00965966" w:rsidRPr="00616BBF">
        <w:rPr>
          <w:lang w:val="nl-NL"/>
        </w:rPr>
        <w:t>zijn</w:t>
      </w:r>
      <w:r w:rsidR="00F153AB" w:rsidRPr="00616BBF">
        <w:rPr>
          <w:lang w:val="nl-NL"/>
        </w:rPr>
        <w:t xml:space="preserve"> linkeroog zijn en het linkeroog juist </w:t>
      </w:r>
      <w:r w:rsidR="00965966" w:rsidRPr="00616BBF">
        <w:rPr>
          <w:lang w:val="nl-NL"/>
        </w:rPr>
        <w:t>zijn</w:t>
      </w:r>
      <w:r w:rsidR="00F153AB" w:rsidRPr="00616BBF">
        <w:rPr>
          <w:lang w:val="nl-NL"/>
        </w:rPr>
        <w:t xml:space="preserve"> rechteroog.</w:t>
      </w:r>
    </w:p>
    <w:p w14:paraId="1B412358" w14:textId="38329CC4" w:rsidR="00191C85" w:rsidRPr="00616BBF" w:rsidRDefault="00194077" w:rsidP="00FE762F">
      <w:pPr>
        <w:spacing w:after="0"/>
        <w:ind w:left="1418" w:right="1391" w:firstLine="708"/>
        <w:rPr>
          <w:lang w:val="nl-NL"/>
        </w:rPr>
      </w:pPr>
      <w:r w:rsidRPr="00616BBF">
        <w:rPr>
          <w:lang w:val="nl-NL"/>
        </w:rPr>
        <w:t>Dat bracht me op het idee dat Albrecht Dürer zijn zelfportret waarschijnlijk via een spiegel</w:t>
      </w:r>
      <w:r w:rsidR="00191C85" w:rsidRPr="00616BBF">
        <w:rPr>
          <w:lang w:val="nl-NL"/>
        </w:rPr>
        <w:t xml:space="preserve"> </w:t>
      </w:r>
      <w:r w:rsidR="003A38A4" w:rsidRPr="00616BBF">
        <w:rPr>
          <w:lang w:val="nl-NL"/>
        </w:rPr>
        <w:t>schilderde</w:t>
      </w:r>
      <w:r w:rsidRPr="00616BBF">
        <w:rPr>
          <w:lang w:val="nl-NL"/>
        </w:rPr>
        <w:t>. In de spiegel wordt het gezicht waar je naar kijkt omgedraaid,</w:t>
      </w:r>
      <w:r w:rsidR="002714A3" w:rsidRPr="00616BBF">
        <w:rPr>
          <w:lang w:val="nl-NL"/>
        </w:rPr>
        <w:t xml:space="preserve"> ge</w:t>
      </w:r>
      <w:r w:rsidR="002714A3" w:rsidRPr="00616BBF">
        <w:rPr>
          <w:i/>
          <w:iCs/>
          <w:lang w:val="nl-NL"/>
        </w:rPr>
        <w:t>spiegel</w:t>
      </w:r>
      <w:r w:rsidR="002714A3" w:rsidRPr="00616BBF">
        <w:rPr>
          <w:lang w:val="nl-NL"/>
        </w:rPr>
        <w:t>d,</w:t>
      </w:r>
      <w:r w:rsidRPr="00616BBF">
        <w:rPr>
          <w:lang w:val="nl-NL"/>
        </w:rPr>
        <w:t xml:space="preserve"> daar zit </w:t>
      </w:r>
      <w:r w:rsidR="00191C85" w:rsidRPr="00616BBF">
        <w:rPr>
          <w:lang w:val="nl-NL"/>
        </w:rPr>
        <w:t>het rechteroog</w:t>
      </w:r>
      <w:r w:rsidRPr="00616BBF">
        <w:rPr>
          <w:lang w:val="nl-NL"/>
        </w:rPr>
        <w:t xml:space="preserve"> aan de linkerkant en het linkeroog aan de rechterkant. Dat zou betekenen dat </w:t>
      </w:r>
      <w:r w:rsidR="006204BB" w:rsidRPr="00616BBF">
        <w:rPr>
          <w:lang w:val="nl-NL"/>
        </w:rPr>
        <w:t xml:space="preserve">het denken en de </w:t>
      </w:r>
      <w:r w:rsidRPr="00616BBF">
        <w:rPr>
          <w:lang w:val="nl-NL"/>
        </w:rPr>
        <w:t xml:space="preserve">emotie </w:t>
      </w:r>
      <w:r w:rsidR="006204BB" w:rsidRPr="00616BBF">
        <w:rPr>
          <w:lang w:val="nl-NL"/>
        </w:rPr>
        <w:t xml:space="preserve">die </w:t>
      </w:r>
      <w:r w:rsidRPr="00616BBF">
        <w:rPr>
          <w:lang w:val="nl-NL"/>
        </w:rPr>
        <w:t>normaliter in het rechteroog van de persoon te zien zijn</w:t>
      </w:r>
      <w:r w:rsidR="003B7324" w:rsidRPr="00616BBF">
        <w:rPr>
          <w:lang w:val="nl-NL"/>
        </w:rPr>
        <w:t>, gespiegeld links zit</w:t>
      </w:r>
      <w:r w:rsidRPr="00616BBF">
        <w:rPr>
          <w:lang w:val="nl-NL"/>
        </w:rPr>
        <w:t>.</w:t>
      </w:r>
      <w:r w:rsidRPr="00616BBF">
        <w:rPr>
          <w:lang w:val="nl-NL"/>
        </w:rPr>
        <w:br/>
      </w:r>
    </w:p>
    <w:p w14:paraId="44A1C0F2" w14:textId="2CF5A3F6" w:rsidR="00BF2B5E" w:rsidRPr="00616BBF" w:rsidRDefault="00BF2B5E" w:rsidP="00FE762F">
      <w:pPr>
        <w:spacing w:after="0"/>
        <w:ind w:left="1418" w:right="1391" w:firstLine="708"/>
        <w:jc w:val="center"/>
        <w:rPr>
          <w:lang w:val="nl-NL"/>
        </w:rPr>
      </w:pPr>
      <w:r w:rsidRPr="00616BBF">
        <w:rPr>
          <w:noProof/>
          <w:lang w:val="nl-NL"/>
        </w:rPr>
        <w:lastRenderedPageBreak/>
        <w:drawing>
          <wp:inline distT="0" distB="0" distL="0" distR="0" wp14:anchorId="42FB746E" wp14:editId="6C0C06F8">
            <wp:extent cx="3282462" cy="4573773"/>
            <wp:effectExtent l="0" t="0" r="0" b="0"/>
            <wp:docPr id="1835531098" name="Afbeelding 1" descr="Albrecht Dü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brecht Dür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00592" cy="4599035"/>
                    </a:xfrm>
                    <a:prstGeom prst="rect">
                      <a:avLst/>
                    </a:prstGeom>
                    <a:noFill/>
                    <a:ln>
                      <a:noFill/>
                    </a:ln>
                  </pic:spPr>
                </pic:pic>
              </a:graphicData>
            </a:graphic>
          </wp:inline>
        </w:drawing>
      </w:r>
    </w:p>
    <w:p w14:paraId="6EF0E5FC" w14:textId="7F390333" w:rsidR="00124137" w:rsidRPr="00616BBF" w:rsidRDefault="00A567E8" w:rsidP="00FE762F">
      <w:pPr>
        <w:ind w:left="1418" w:right="1391"/>
        <w:rPr>
          <w:lang w:val="nl-NL"/>
        </w:rPr>
      </w:pPr>
      <w:r w:rsidRPr="00616BBF">
        <w:rPr>
          <w:lang w:val="nl-NL"/>
        </w:rPr>
        <w:t xml:space="preserve">   </w:t>
      </w:r>
      <w:r w:rsidR="00FC497C" w:rsidRPr="00616BBF">
        <w:rPr>
          <w:lang w:val="nl-NL"/>
        </w:rPr>
        <w:tab/>
      </w:r>
      <w:r w:rsidR="00FC497C" w:rsidRPr="00616BBF">
        <w:rPr>
          <w:lang w:val="nl-NL"/>
        </w:rPr>
        <w:tab/>
      </w:r>
      <w:r w:rsidR="003A38A4" w:rsidRPr="00616BBF">
        <w:rPr>
          <w:lang w:val="nl-NL"/>
        </w:rPr>
        <w:t xml:space="preserve">        </w:t>
      </w:r>
      <w:r w:rsidR="00124137" w:rsidRPr="00616BBF">
        <w:rPr>
          <w:lang w:val="nl-NL"/>
        </w:rPr>
        <w:t xml:space="preserve">Albrecht Dürer, </w:t>
      </w:r>
      <w:r w:rsidRPr="00616BBF">
        <w:rPr>
          <w:i/>
          <w:iCs/>
          <w:lang w:val="nl-NL"/>
        </w:rPr>
        <w:t>Z</w:t>
      </w:r>
      <w:r w:rsidR="00124137" w:rsidRPr="00616BBF">
        <w:rPr>
          <w:i/>
          <w:iCs/>
          <w:lang w:val="nl-NL"/>
        </w:rPr>
        <w:t>elfportret</w:t>
      </w:r>
      <w:r w:rsidR="00124137" w:rsidRPr="00616BBF">
        <w:rPr>
          <w:lang w:val="nl-NL"/>
        </w:rPr>
        <w:t>, 1500</w:t>
      </w:r>
    </w:p>
    <w:p w14:paraId="583F61D4" w14:textId="77777777" w:rsidR="006204BB" w:rsidRPr="00616BBF" w:rsidRDefault="00BF2B5E" w:rsidP="00FE762F">
      <w:pPr>
        <w:spacing w:after="0" w:line="240" w:lineRule="auto"/>
        <w:ind w:left="1418" w:right="1391"/>
        <w:rPr>
          <w:lang w:val="nl-NL"/>
        </w:rPr>
      </w:pPr>
      <w:r w:rsidRPr="00616BBF">
        <w:rPr>
          <w:lang w:val="nl-NL"/>
        </w:rPr>
        <w:t xml:space="preserve">Om </w:t>
      </w:r>
      <w:r w:rsidR="008B5525" w:rsidRPr="00616BBF">
        <w:rPr>
          <w:lang w:val="nl-NL"/>
        </w:rPr>
        <w:t>het verschil tussen de ogen</w:t>
      </w:r>
      <w:r w:rsidRPr="00616BBF">
        <w:rPr>
          <w:lang w:val="nl-NL"/>
        </w:rPr>
        <w:t xml:space="preserve"> beter te kunnen bestuderen, heb ik het portret </w:t>
      </w:r>
      <w:r w:rsidR="00A6650A" w:rsidRPr="00616BBF">
        <w:rPr>
          <w:lang w:val="nl-NL"/>
        </w:rPr>
        <w:t xml:space="preserve">digitaal </w:t>
      </w:r>
      <w:r w:rsidRPr="00616BBF">
        <w:rPr>
          <w:lang w:val="nl-NL"/>
        </w:rPr>
        <w:t xml:space="preserve">gespiegeld. Dat betekent dat de linker </w:t>
      </w:r>
      <w:r w:rsidR="00637848" w:rsidRPr="00616BBF">
        <w:rPr>
          <w:lang w:val="nl-NL"/>
        </w:rPr>
        <w:t>afbeelding</w:t>
      </w:r>
      <w:r w:rsidRPr="00616BBF">
        <w:rPr>
          <w:lang w:val="nl-NL"/>
        </w:rPr>
        <w:t xml:space="preserve"> hieronder is zoals het portret in de werkelijkheid </w:t>
      </w:r>
      <w:r w:rsidR="00462D09" w:rsidRPr="00616BBF">
        <w:rPr>
          <w:lang w:val="nl-NL"/>
        </w:rPr>
        <w:t xml:space="preserve">te zien </w:t>
      </w:r>
      <w:r w:rsidRPr="00616BBF">
        <w:rPr>
          <w:lang w:val="nl-NL"/>
        </w:rPr>
        <w:t>is</w:t>
      </w:r>
      <w:r w:rsidR="00462D09" w:rsidRPr="00616BBF">
        <w:rPr>
          <w:lang w:val="nl-NL"/>
        </w:rPr>
        <w:t xml:space="preserve"> </w:t>
      </w:r>
      <w:r w:rsidR="006F4A18" w:rsidRPr="00616BBF">
        <w:rPr>
          <w:lang w:val="nl-NL"/>
        </w:rPr>
        <w:t>(</w:t>
      </w:r>
      <w:r w:rsidR="00FC497C" w:rsidRPr="00616BBF">
        <w:rPr>
          <w:lang w:val="nl-NL"/>
        </w:rPr>
        <w:t xml:space="preserve">in het </w:t>
      </w:r>
    </w:p>
    <w:p w14:paraId="56ACC8A7" w14:textId="39C16035" w:rsidR="00BF2B5E" w:rsidRPr="00616BBF" w:rsidRDefault="006204BB" w:rsidP="00FE762F">
      <w:pPr>
        <w:spacing w:after="0" w:line="240" w:lineRule="auto"/>
        <w:ind w:left="1418" w:right="1391"/>
        <w:rPr>
          <w:lang w:val="nl-NL"/>
        </w:rPr>
      </w:pPr>
      <w:r w:rsidRPr="005D0329">
        <w:rPr>
          <w:lang w:val="de-DE"/>
        </w:rPr>
        <w:t>M</w:t>
      </w:r>
      <w:r w:rsidR="00FC497C" w:rsidRPr="005D0329">
        <w:rPr>
          <w:lang w:val="de-DE"/>
        </w:rPr>
        <w:t xml:space="preserve">useum </w:t>
      </w:r>
      <w:r w:rsidR="00580AA9" w:rsidRPr="005D0329">
        <w:rPr>
          <w:lang w:val="de-DE"/>
        </w:rPr>
        <w:t xml:space="preserve">Alte Pinakothek </w:t>
      </w:r>
      <w:r w:rsidR="00FC497C" w:rsidRPr="005D0329">
        <w:rPr>
          <w:lang w:val="de-DE"/>
        </w:rPr>
        <w:t>in München</w:t>
      </w:r>
      <w:r w:rsidR="006F4A18" w:rsidRPr="005D0329">
        <w:rPr>
          <w:lang w:val="de-DE"/>
        </w:rPr>
        <w:t>)</w:t>
      </w:r>
      <w:r w:rsidR="00F342E5" w:rsidRPr="005D0329">
        <w:rPr>
          <w:lang w:val="de-DE"/>
        </w:rPr>
        <w:t xml:space="preserve">. </w:t>
      </w:r>
      <w:r w:rsidR="00F342E5" w:rsidRPr="00616BBF">
        <w:rPr>
          <w:lang w:val="nl-NL"/>
        </w:rPr>
        <w:t>D</w:t>
      </w:r>
      <w:r w:rsidR="00462D09" w:rsidRPr="00616BBF">
        <w:rPr>
          <w:lang w:val="nl-NL"/>
        </w:rPr>
        <w:t xml:space="preserve">at </w:t>
      </w:r>
      <w:r w:rsidR="00BD2C77" w:rsidRPr="00616BBF">
        <w:rPr>
          <w:lang w:val="nl-NL"/>
        </w:rPr>
        <w:t xml:space="preserve">wordt </w:t>
      </w:r>
      <w:r w:rsidR="00462D09" w:rsidRPr="00616BBF">
        <w:rPr>
          <w:lang w:val="nl-NL"/>
        </w:rPr>
        <w:t>duidelijk door de belettering</w:t>
      </w:r>
      <w:r w:rsidR="00637848" w:rsidRPr="00616BBF">
        <w:rPr>
          <w:lang w:val="nl-NL"/>
        </w:rPr>
        <w:t xml:space="preserve"> links en rechts van het gezicht</w:t>
      </w:r>
      <w:r w:rsidR="008B5525" w:rsidRPr="00616BBF">
        <w:rPr>
          <w:lang w:val="nl-NL"/>
        </w:rPr>
        <w:t>.</w:t>
      </w:r>
      <w:r w:rsidR="00BF2B5E" w:rsidRPr="00616BBF">
        <w:rPr>
          <w:lang w:val="nl-NL"/>
        </w:rPr>
        <w:t xml:space="preserve"> </w:t>
      </w:r>
      <w:r w:rsidR="008B5525" w:rsidRPr="00616BBF">
        <w:rPr>
          <w:lang w:val="nl-NL"/>
        </w:rPr>
        <w:t>Op d</w:t>
      </w:r>
      <w:r w:rsidR="00BF2B5E" w:rsidRPr="00616BBF">
        <w:rPr>
          <w:lang w:val="nl-NL"/>
        </w:rPr>
        <w:t xml:space="preserve">e rechter foto </w:t>
      </w:r>
      <w:r w:rsidR="008B5525" w:rsidRPr="00616BBF">
        <w:rPr>
          <w:lang w:val="nl-NL"/>
        </w:rPr>
        <w:t xml:space="preserve">is </w:t>
      </w:r>
      <w:r w:rsidR="00BF2B5E" w:rsidRPr="00616BBF">
        <w:rPr>
          <w:lang w:val="nl-NL"/>
        </w:rPr>
        <w:t>de</w:t>
      </w:r>
      <w:r w:rsidR="00BD2C77" w:rsidRPr="00616BBF">
        <w:rPr>
          <w:lang w:val="nl-NL"/>
        </w:rPr>
        <w:t xml:space="preserve"> </w:t>
      </w:r>
      <w:r w:rsidR="00BF2B5E" w:rsidRPr="00616BBF">
        <w:rPr>
          <w:lang w:val="nl-NL"/>
        </w:rPr>
        <w:t>gespiegelde versie daarvan</w:t>
      </w:r>
      <w:r w:rsidR="00FB16AB" w:rsidRPr="00616BBF">
        <w:rPr>
          <w:lang w:val="nl-NL"/>
        </w:rPr>
        <w:t xml:space="preserve"> te zien</w:t>
      </w:r>
      <w:r w:rsidR="00BF2B5E" w:rsidRPr="00616BBF">
        <w:rPr>
          <w:lang w:val="nl-NL"/>
        </w:rPr>
        <w:t xml:space="preserve">. </w:t>
      </w:r>
    </w:p>
    <w:p w14:paraId="3D9A86EF" w14:textId="24333736" w:rsidR="00BF2B5E" w:rsidRPr="00616BBF" w:rsidRDefault="00BF2B5E" w:rsidP="00FE762F">
      <w:pPr>
        <w:ind w:left="1418" w:right="1391"/>
        <w:rPr>
          <w:lang w:val="nl-NL"/>
        </w:rPr>
      </w:pPr>
      <w:r w:rsidRPr="00616BBF">
        <w:rPr>
          <w:lang w:val="nl-NL"/>
        </w:rPr>
        <w:t xml:space="preserve">Het verschil tussen de ogen is nu </w:t>
      </w:r>
      <w:r w:rsidR="003B7324" w:rsidRPr="00616BBF">
        <w:rPr>
          <w:lang w:val="nl-NL"/>
        </w:rPr>
        <w:t>gemakkelijker</w:t>
      </w:r>
      <w:r w:rsidR="00637848" w:rsidRPr="00616BBF">
        <w:rPr>
          <w:lang w:val="nl-NL"/>
        </w:rPr>
        <w:t xml:space="preserve"> te zien</w:t>
      </w:r>
      <w:r w:rsidRPr="00616BBF">
        <w:rPr>
          <w:lang w:val="nl-NL"/>
        </w:rPr>
        <w:t>.</w:t>
      </w:r>
    </w:p>
    <w:p w14:paraId="2229053E" w14:textId="1B97BDBE" w:rsidR="00BF2B5E" w:rsidRPr="00616BBF" w:rsidRDefault="00BF2B5E" w:rsidP="00FE762F">
      <w:pPr>
        <w:ind w:left="1418" w:right="1391"/>
        <w:rPr>
          <w:lang w:val="nl-NL"/>
        </w:rPr>
      </w:pPr>
      <w:r w:rsidRPr="00616BBF">
        <w:rPr>
          <w:lang w:val="nl-NL"/>
        </w:rPr>
        <w:t xml:space="preserve">De vraag is nu welke </w:t>
      </w:r>
      <w:r w:rsidR="00637848" w:rsidRPr="00616BBF">
        <w:rPr>
          <w:lang w:val="nl-NL"/>
        </w:rPr>
        <w:t xml:space="preserve">afbeelding </w:t>
      </w:r>
      <w:r w:rsidRPr="00616BBF">
        <w:rPr>
          <w:lang w:val="nl-NL"/>
        </w:rPr>
        <w:t xml:space="preserve">het juiste gezicht </w:t>
      </w:r>
      <w:r w:rsidR="008B5525" w:rsidRPr="00616BBF">
        <w:rPr>
          <w:lang w:val="nl-NL"/>
        </w:rPr>
        <w:t xml:space="preserve">laat </w:t>
      </w:r>
      <w:r w:rsidRPr="00616BBF">
        <w:rPr>
          <w:lang w:val="nl-NL"/>
        </w:rPr>
        <w:t xml:space="preserve">zien? Welke is Albrecht Dürer? </w:t>
      </w:r>
      <w:r w:rsidR="00A3186E" w:rsidRPr="00616BBF">
        <w:rPr>
          <w:lang w:val="nl-NL"/>
        </w:rPr>
        <w:t xml:space="preserve">Deze vraag leidde ertoe om te bedenken dat </w:t>
      </w:r>
      <w:r w:rsidR="00FB16AB" w:rsidRPr="00616BBF">
        <w:rPr>
          <w:lang w:val="nl-NL"/>
        </w:rPr>
        <w:t xml:space="preserve">als </w:t>
      </w:r>
      <w:r w:rsidR="00A3186E" w:rsidRPr="00616BBF">
        <w:rPr>
          <w:lang w:val="nl-NL"/>
        </w:rPr>
        <w:t xml:space="preserve">Dürer zijn zelfportret </w:t>
      </w:r>
      <w:r w:rsidRPr="00616BBF">
        <w:rPr>
          <w:lang w:val="nl-NL"/>
        </w:rPr>
        <w:t>via een spiegel schilderd</w:t>
      </w:r>
      <w:r w:rsidR="00A3186E" w:rsidRPr="00616BBF">
        <w:rPr>
          <w:lang w:val="nl-NL"/>
        </w:rPr>
        <w:t xml:space="preserve">e, </w:t>
      </w:r>
      <w:r w:rsidRPr="00616BBF">
        <w:rPr>
          <w:lang w:val="nl-NL"/>
        </w:rPr>
        <w:t xml:space="preserve">dan </w:t>
      </w:r>
      <w:r w:rsidR="00D40818" w:rsidRPr="00616BBF">
        <w:rPr>
          <w:lang w:val="nl-NL"/>
        </w:rPr>
        <w:t>de</w:t>
      </w:r>
      <w:r w:rsidRPr="00616BBF">
        <w:rPr>
          <w:lang w:val="nl-NL"/>
        </w:rPr>
        <w:t xml:space="preserve"> rechter</w:t>
      </w:r>
      <w:r w:rsidR="00D40818" w:rsidRPr="00616BBF">
        <w:rPr>
          <w:lang w:val="nl-NL"/>
        </w:rPr>
        <w:t xml:space="preserve"> afbeelding</w:t>
      </w:r>
      <w:r w:rsidRPr="00616BBF">
        <w:rPr>
          <w:lang w:val="nl-NL"/>
        </w:rPr>
        <w:t xml:space="preserve"> juist</w:t>
      </w:r>
      <w:r w:rsidR="00FB16AB" w:rsidRPr="00616BBF">
        <w:rPr>
          <w:lang w:val="nl-NL"/>
        </w:rPr>
        <w:t xml:space="preserve"> is</w:t>
      </w:r>
      <w:r w:rsidRPr="00616BBF">
        <w:rPr>
          <w:lang w:val="nl-NL"/>
        </w:rPr>
        <w:t>, want die is dan ‘</w:t>
      </w:r>
      <w:r w:rsidR="00A6650A" w:rsidRPr="00616BBF">
        <w:rPr>
          <w:lang w:val="nl-NL"/>
        </w:rPr>
        <w:t>terug gespiegeld</w:t>
      </w:r>
      <w:r w:rsidR="00637848" w:rsidRPr="00616BBF">
        <w:rPr>
          <w:lang w:val="nl-NL"/>
        </w:rPr>
        <w:t xml:space="preserve"> naar de werkelijkheid</w:t>
      </w:r>
      <w:r w:rsidRPr="00616BBF">
        <w:rPr>
          <w:lang w:val="nl-NL"/>
        </w:rPr>
        <w:t xml:space="preserve">’. </w:t>
      </w:r>
      <w:r w:rsidR="00FC497C" w:rsidRPr="00616BBF">
        <w:rPr>
          <w:lang w:val="nl-NL"/>
        </w:rPr>
        <w:t xml:space="preserve">Het rechteroog op de rechter afbeelding </w:t>
      </w:r>
      <w:r w:rsidR="00A45E71" w:rsidRPr="00616BBF">
        <w:rPr>
          <w:lang w:val="nl-NL"/>
        </w:rPr>
        <w:t>oogt inderdaad</w:t>
      </w:r>
      <w:r w:rsidR="00FC497C" w:rsidRPr="00616BBF">
        <w:rPr>
          <w:lang w:val="nl-NL"/>
        </w:rPr>
        <w:t xml:space="preserve"> levendiger.</w:t>
      </w:r>
    </w:p>
    <w:p w14:paraId="1ABAE1E2" w14:textId="21D8C11C" w:rsidR="00BF2B5E" w:rsidRPr="00616BBF" w:rsidRDefault="00BF2B5E" w:rsidP="00FE762F">
      <w:pPr>
        <w:ind w:left="1418" w:right="1391"/>
        <w:rPr>
          <w:lang w:val="nl-NL"/>
        </w:rPr>
      </w:pPr>
      <w:r w:rsidRPr="00616BBF">
        <w:rPr>
          <w:noProof/>
          <w:lang w:val="nl-NL"/>
        </w:rPr>
        <w:lastRenderedPageBreak/>
        <w:drawing>
          <wp:inline distT="0" distB="0" distL="0" distR="0" wp14:anchorId="14927809" wp14:editId="47D4B8BF">
            <wp:extent cx="2086708" cy="2794470"/>
            <wp:effectExtent l="0" t="0" r="8890" b="6350"/>
            <wp:docPr id="903610982" name="Afbeelding 2" descr="Albrecht Dü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brecht Dür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17074" cy="2835135"/>
                    </a:xfrm>
                    <a:prstGeom prst="rect">
                      <a:avLst/>
                    </a:prstGeom>
                    <a:noFill/>
                    <a:ln>
                      <a:noFill/>
                    </a:ln>
                  </pic:spPr>
                </pic:pic>
              </a:graphicData>
            </a:graphic>
          </wp:inline>
        </w:drawing>
      </w:r>
      <w:r w:rsidR="00195276" w:rsidRPr="00616BBF">
        <w:rPr>
          <w:lang w:val="nl-NL"/>
        </w:rPr>
        <w:t xml:space="preserve">   </w:t>
      </w:r>
      <w:r w:rsidR="00195276" w:rsidRPr="00616BBF">
        <w:rPr>
          <w:noProof/>
          <w:lang w:val="nl-NL"/>
        </w:rPr>
        <w:drawing>
          <wp:inline distT="0" distB="0" distL="0" distR="0" wp14:anchorId="304038D7" wp14:editId="30D3ED32">
            <wp:extent cx="2171186" cy="2783154"/>
            <wp:effectExtent l="0" t="0" r="635" b="0"/>
            <wp:docPr id="2093898337" name="Afbeelding 2" descr="Albrecht Dü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brecht Dür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2171186" cy="2783154"/>
                    </a:xfrm>
                    <a:prstGeom prst="rect">
                      <a:avLst/>
                    </a:prstGeom>
                    <a:noFill/>
                    <a:ln>
                      <a:noFill/>
                    </a:ln>
                  </pic:spPr>
                </pic:pic>
              </a:graphicData>
            </a:graphic>
          </wp:inline>
        </w:drawing>
      </w:r>
    </w:p>
    <w:p w14:paraId="0E786416" w14:textId="0977BF9C" w:rsidR="00BF2B5E" w:rsidRPr="00616BBF" w:rsidRDefault="00A6650A" w:rsidP="00FE762F">
      <w:pPr>
        <w:spacing w:after="0"/>
        <w:ind w:left="1418" w:right="1391"/>
        <w:rPr>
          <w:lang w:val="nl-NL"/>
        </w:rPr>
      </w:pPr>
      <w:r w:rsidRPr="00616BBF">
        <w:rPr>
          <w:i/>
          <w:iCs/>
          <w:lang w:val="nl-NL"/>
        </w:rPr>
        <w:t>Weergave zoals we het schilderij zien</w:t>
      </w:r>
      <w:r w:rsidR="00195276" w:rsidRPr="00616BBF">
        <w:rPr>
          <w:lang w:val="nl-NL"/>
        </w:rPr>
        <w:t xml:space="preserve">  / </w:t>
      </w:r>
      <w:r w:rsidRPr="00616BBF">
        <w:rPr>
          <w:i/>
          <w:iCs/>
          <w:lang w:val="nl-NL"/>
        </w:rPr>
        <w:t>Digitaal</w:t>
      </w:r>
      <w:r w:rsidR="00462D09" w:rsidRPr="00616BBF">
        <w:rPr>
          <w:i/>
          <w:iCs/>
          <w:lang w:val="nl-NL"/>
        </w:rPr>
        <w:t xml:space="preserve"> </w:t>
      </w:r>
      <w:r w:rsidRPr="00616BBF">
        <w:rPr>
          <w:i/>
          <w:iCs/>
          <w:lang w:val="nl-NL"/>
        </w:rPr>
        <w:t>gespiegelde weergave</w:t>
      </w:r>
    </w:p>
    <w:p w14:paraId="7121B5E9" w14:textId="77777777" w:rsidR="00A3186E" w:rsidRPr="00616BBF" w:rsidRDefault="00A3186E" w:rsidP="00FE762F">
      <w:pPr>
        <w:spacing w:after="0"/>
        <w:ind w:left="1418" w:right="1391"/>
        <w:rPr>
          <w:lang w:val="nl-NL"/>
        </w:rPr>
      </w:pPr>
    </w:p>
    <w:p w14:paraId="29AA39B3" w14:textId="3BF5BAC8" w:rsidR="00BF2B5E" w:rsidRPr="00616BBF" w:rsidRDefault="00BF2B5E" w:rsidP="00FE762F">
      <w:pPr>
        <w:ind w:left="1418" w:right="1391"/>
        <w:rPr>
          <w:lang w:val="nl-NL"/>
        </w:rPr>
      </w:pPr>
      <w:r w:rsidRPr="00616BBF">
        <w:rPr>
          <w:lang w:val="nl-NL"/>
        </w:rPr>
        <w:t xml:space="preserve">Na deze inleiding heb ik hopelijk een situatie gecreëerd </w:t>
      </w:r>
      <w:r w:rsidR="005B4080" w:rsidRPr="00616BBF">
        <w:rPr>
          <w:lang w:val="nl-NL"/>
        </w:rPr>
        <w:t>waardoor</w:t>
      </w:r>
      <w:r w:rsidRPr="00616BBF">
        <w:rPr>
          <w:lang w:val="nl-NL"/>
        </w:rPr>
        <w:t xml:space="preserve"> aandachtiger gekeken kan worden naar het schilderen van ogen</w:t>
      </w:r>
      <w:r w:rsidR="005B4080" w:rsidRPr="00616BBF">
        <w:rPr>
          <w:lang w:val="nl-NL"/>
        </w:rPr>
        <w:t>, naar d</w:t>
      </w:r>
      <w:r w:rsidR="00A6650A" w:rsidRPr="00616BBF">
        <w:rPr>
          <w:lang w:val="nl-NL"/>
        </w:rPr>
        <w:t>e problemen die zich daarbij voordoen en waarom het schilderen van het denken in de ogen niet de hoogste prioriteit heeft</w:t>
      </w:r>
      <w:r w:rsidR="002714A3" w:rsidRPr="00616BBF">
        <w:rPr>
          <w:lang w:val="nl-NL"/>
        </w:rPr>
        <w:t>; di</w:t>
      </w:r>
      <w:r w:rsidRPr="00616BBF">
        <w:rPr>
          <w:lang w:val="nl-NL"/>
        </w:rPr>
        <w:t>e ogen d</w:t>
      </w:r>
      <w:r w:rsidR="00A6650A" w:rsidRPr="00616BBF">
        <w:rPr>
          <w:lang w:val="nl-NL"/>
        </w:rPr>
        <w:t>i</w:t>
      </w:r>
      <w:r w:rsidRPr="00616BBF">
        <w:rPr>
          <w:lang w:val="nl-NL"/>
        </w:rPr>
        <w:t xml:space="preserve">e </w:t>
      </w:r>
      <w:r w:rsidR="00344066" w:rsidRPr="00616BBF">
        <w:rPr>
          <w:lang w:val="nl-NL"/>
        </w:rPr>
        <w:t xml:space="preserve">toch belangrijk zijn, omdat ze </w:t>
      </w:r>
      <w:r w:rsidR="00A6650A" w:rsidRPr="00616BBF">
        <w:rPr>
          <w:lang w:val="nl-NL"/>
        </w:rPr>
        <w:t xml:space="preserve">de </w:t>
      </w:r>
      <w:r w:rsidRPr="00616BBF">
        <w:rPr>
          <w:lang w:val="nl-NL"/>
        </w:rPr>
        <w:t xml:space="preserve">spiegel van de ziel </w:t>
      </w:r>
      <w:r w:rsidR="00A6650A" w:rsidRPr="00616BBF">
        <w:rPr>
          <w:lang w:val="nl-NL"/>
        </w:rPr>
        <w:t xml:space="preserve">zouden zijn volgens </w:t>
      </w:r>
      <w:r w:rsidRPr="00616BBF">
        <w:rPr>
          <w:lang w:val="nl-NL"/>
        </w:rPr>
        <w:t xml:space="preserve">de dichter. Het </w:t>
      </w:r>
      <w:r w:rsidR="00637848" w:rsidRPr="00616BBF">
        <w:rPr>
          <w:lang w:val="nl-NL"/>
        </w:rPr>
        <w:t>is</w:t>
      </w:r>
      <w:r w:rsidRPr="00616BBF">
        <w:rPr>
          <w:lang w:val="nl-NL"/>
        </w:rPr>
        <w:t xml:space="preserve"> duidelijk dat ook de grote schilders zich niet zo gemakkelijk wagen aan een </w:t>
      </w:r>
      <w:r w:rsidR="00637848" w:rsidRPr="00616BBF">
        <w:rPr>
          <w:lang w:val="nl-NL"/>
        </w:rPr>
        <w:t>é</w:t>
      </w:r>
      <w:r w:rsidRPr="00616BBF">
        <w:rPr>
          <w:lang w:val="nl-NL"/>
        </w:rPr>
        <w:t>cht portret, laat staan aan een zelfportret.</w:t>
      </w:r>
    </w:p>
    <w:p w14:paraId="02744EB0" w14:textId="5D0B6CD0" w:rsidR="00BF2B5E" w:rsidRPr="00616BBF" w:rsidRDefault="00BF2B5E" w:rsidP="00FE762F">
      <w:pPr>
        <w:ind w:left="1418" w:right="1391"/>
        <w:rPr>
          <w:lang w:val="nl-NL"/>
        </w:rPr>
      </w:pPr>
      <w:r w:rsidRPr="00616BBF">
        <w:rPr>
          <w:lang w:val="nl-NL"/>
        </w:rPr>
        <w:t>D</w:t>
      </w:r>
      <w:r w:rsidR="00F61D2C" w:rsidRPr="00616BBF">
        <w:rPr>
          <w:lang w:val="nl-NL"/>
        </w:rPr>
        <w:t>eze inleiding</w:t>
      </w:r>
      <w:r w:rsidRPr="00616BBF">
        <w:rPr>
          <w:lang w:val="nl-NL"/>
        </w:rPr>
        <w:t xml:space="preserve"> maakt het mogelijk om het unieke te </w:t>
      </w:r>
      <w:r w:rsidR="0091229B" w:rsidRPr="00616BBF">
        <w:rPr>
          <w:lang w:val="nl-NL"/>
        </w:rPr>
        <w:t>laten</w:t>
      </w:r>
      <w:r w:rsidR="00344066" w:rsidRPr="00616BBF">
        <w:rPr>
          <w:lang w:val="nl-NL"/>
        </w:rPr>
        <w:t xml:space="preserve"> </w:t>
      </w:r>
      <w:r w:rsidRPr="00616BBF">
        <w:rPr>
          <w:lang w:val="nl-NL"/>
        </w:rPr>
        <w:t xml:space="preserve">zien wat </w:t>
      </w:r>
      <w:r w:rsidR="00637848" w:rsidRPr="00616BBF">
        <w:rPr>
          <w:lang w:val="nl-NL"/>
        </w:rPr>
        <w:t xml:space="preserve">de schilder gedaan heeft die het denken </w:t>
      </w:r>
      <w:r w:rsidR="003B7324" w:rsidRPr="00616BBF">
        <w:rPr>
          <w:lang w:val="nl-NL"/>
        </w:rPr>
        <w:t>bij</w:t>
      </w:r>
      <w:r w:rsidR="00637848" w:rsidRPr="00616BBF">
        <w:rPr>
          <w:lang w:val="nl-NL"/>
        </w:rPr>
        <w:t xml:space="preserve"> </w:t>
      </w:r>
      <w:r w:rsidR="004C6166" w:rsidRPr="00616BBF">
        <w:rPr>
          <w:lang w:val="nl-NL"/>
        </w:rPr>
        <w:t>een</w:t>
      </w:r>
      <w:r w:rsidR="00637848" w:rsidRPr="00616BBF">
        <w:rPr>
          <w:lang w:val="nl-NL"/>
        </w:rPr>
        <w:t xml:space="preserve"> geportretteerde heeft geschilder</w:t>
      </w:r>
      <w:r w:rsidR="00A3186E" w:rsidRPr="00616BBF">
        <w:rPr>
          <w:lang w:val="nl-NL"/>
        </w:rPr>
        <w:t>d</w:t>
      </w:r>
      <w:r w:rsidR="004C070E" w:rsidRPr="00616BBF">
        <w:rPr>
          <w:lang w:val="nl-NL"/>
        </w:rPr>
        <w:t>.</w:t>
      </w:r>
    </w:p>
    <w:p w14:paraId="446FAA31" w14:textId="77777777" w:rsidR="00BA431A" w:rsidRPr="00616BBF" w:rsidRDefault="00BA431A" w:rsidP="00FE762F">
      <w:pPr>
        <w:ind w:left="1418" w:right="1391"/>
        <w:rPr>
          <w:lang w:val="nl-NL"/>
        </w:rPr>
      </w:pPr>
    </w:p>
    <w:p w14:paraId="6FAD494C" w14:textId="77777777" w:rsidR="00290C63" w:rsidRPr="00616BBF" w:rsidRDefault="00290C63" w:rsidP="00FE762F">
      <w:pPr>
        <w:ind w:left="1418" w:right="1391"/>
        <w:rPr>
          <w:b/>
          <w:bCs/>
          <w:lang w:val="nl-NL"/>
        </w:rPr>
      </w:pPr>
      <w:r w:rsidRPr="00616BBF">
        <w:rPr>
          <w:b/>
          <w:bCs/>
          <w:lang w:val="nl-NL"/>
        </w:rPr>
        <w:br w:type="page"/>
      </w:r>
    </w:p>
    <w:p w14:paraId="2C67F966" w14:textId="1E4CB9E8" w:rsidR="00D741D6" w:rsidRPr="00616BBF" w:rsidRDefault="00D741D6" w:rsidP="00FE762F">
      <w:pPr>
        <w:ind w:left="1418" w:right="1391"/>
        <w:rPr>
          <w:b/>
          <w:bCs/>
          <w:lang w:val="nl-NL"/>
        </w:rPr>
      </w:pPr>
      <w:bookmarkStart w:id="11" w:name="_Hlk228565555"/>
      <w:bookmarkStart w:id="12" w:name="_Hlk218948995"/>
      <w:r w:rsidRPr="00616BBF">
        <w:rPr>
          <w:b/>
          <w:bCs/>
          <w:lang w:val="nl-NL"/>
        </w:rPr>
        <w:lastRenderedPageBreak/>
        <w:t>I</w:t>
      </w:r>
      <w:r w:rsidR="00290C63" w:rsidRPr="00616BBF">
        <w:rPr>
          <w:b/>
          <w:bCs/>
          <w:lang w:val="nl-NL"/>
        </w:rPr>
        <w:t>I</w:t>
      </w:r>
      <w:r w:rsidRPr="00616BBF">
        <w:rPr>
          <w:b/>
          <w:bCs/>
          <w:lang w:val="nl-NL"/>
        </w:rPr>
        <w:tab/>
        <w:t xml:space="preserve">Leonardo </w:t>
      </w:r>
      <w:r w:rsidR="00856785" w:rsidRPr="00616BBF">
        <w:rPr>
          <w:b/>
          <w:bCs/>
          <w:lang w:val="nl-NL"/>
        </w:rPr>
        <w:t>d</w:t>
      </w:r>
      <w:r w:rsidRPr="00616BBF">
        <w:rPr>
          <w:b/>
          <w:bCs/>
          <w:lang w:val="nl-NL"/>
        </w:rPr>
        <w:t>a Vinci</w:t>
      </w:r>
      <w:r w:rsidR="00EC2944" w:rsidRPr="00616BBF">
        <w:rPr>
          <w:b/>
          <w:bCs/>
          <w:lang w:val="nl-NL"/>
        </w:rPr>
        <w:br/>
      </w:r>
      <w:bookmarkEnd w:id="11"/>
      <w:r w:rsidR="00EC2944" w:rsidRPr="00616BBF">
        <w:rPr>
          <w:b/>
          <w:bCs/>
          <w:lang w:val="nl-NL"/>
        </w:rPr>
        <w:tab/>
      </w:r>
      <w:r w:rsidR="00EC2944" w:rsidRPr="00616BBF">
        <w:rPr>
          <w:i/>
          <w:iCs/>
          <w:lang w:val="nl-NL"/>
        </w:rPr>
        <w:t>Het denken verbeeld</w:t>
      </w:r>
    </w:p>
    <w:bookmarkEnd w:id="12"/>
    <w:p w14:paraId="6C9FD645" w14:textId="77777777" w:rsidR="00D10AB9" w:rsidRPr="00616BBF" w:rsidRDefault="00D10AB9" w:rsidP="00FE762F">
      <w:pPr>
        <w:ind w:left="1418" w:right="1391"/>
        <w:jc w:val="center"/>
        <w:rPr>
          <w:lang w:val="nl-NL"/>
        </w:rPr>
      </w:pPr>
    </w:p>
    <w:p w14:paraId="6673DE61" w14:textId="70249566" w:rsidR="00502F8E" w:rsidRPr="00616BBF" w:rsidRDefault="00BA0C5A" w:rsidP="00FE762F">
      <w:pPr>
        <w:ind w:left="1418" w:right="1391"/>
        <w:jc w:val="center"/>
        <w:rPr>
          <w:lang w:val="nl-NL"/>
        </w:rPr>
      </w:pPr>
      <w:r w:rsidRPr="00616BBF">
        <w:rPr>
          <w:noProof/>
          <w:color w:val="19161A"/>
          <w:sz w:val="32"/>
          <w:szCs w:val="32"/>
          <w:lang w:val="nl-NL"/>
        </w:rPr>
        <w:drawing>
          <wp:inline distT="0" distB="0" distL="0" distR="0" wp14:anchorId="2C1D9602" wp14:editId="34700AC3">
            <wp:extent cx="4257341" cy="4531488"/>
            <wp:effectExtent l="0" t="0" r="0" b="2540"/>
            <wp:docPr id="578216703"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57341" cy="4531488"/>
                    </a:xfrm>
                    <a:prstGeom prst="rect">
                      <a:avLst/>
                    </a:prstGeom>
                    <a:noFill/>
                    <a:ln>
                      <a:noFill/>
                    </a:ln>
                  </pic:spPr>
                </pic:pic>
              </a:graphicData>
            </a:graphic>
          </wp:inline>
        </w:drawing>
      </w:r>
    </w:p>
    <w:p w14:paraId="26C47A78" w14:textId="77777777" w:rsidR="003A38A4" w:rsidRPr="005D0329" w:rsidRDefault="005C3F93" w:rsidP="00FE762F">
      <w:pPr>
        <w:spacing w:after="0"/>
        <w:ind w:left="1418" w:right="1391"/>
        <w:jc w:val="center"/>
        <w:rPr>
          <w:i/>
          <w:iCs/>
          <w:lang w:val="it-IT"/>
        </w:rPr>
      </w:pPr>
      <w:r w:rsidRPr="005D0329">
        <w:rPr>
          <w:i/>
          <w:iCs/>
          <w:lang w:val="it-IT"/>
        </w:rPr>
        <w:t>Mona Lisa</w:t>
      </w:r>
      <w:r w:rsidR="006861F0" w:rsidRPr="005D0329">
        <w:rPr>
          <w:i/>
          <w:iCs/>
          <w:lang w:val="it-IT"/>
        </w:rPr>
        <w:t>,</w:t>
      </w:r>
      <w:r w:rsidR="00D73161" w:rsidRPr="005D0329">
        <w:rPr>
          <w:i/>
          <w:iCs/>
          <w:lang w:val="it-IT"/>
        </w:rPr>
        <w:t xml:space="preserve"> </w:t>
      </w:r>
      <w:r w:rsidR="00C24DAF" w:rsidRPr="005D0329">
        <w:rPr>
          <w:lang w:val="it-IT"/>
        </w:rPr>
        <w:t>Leona</w:t>
      </w:r>
      <w:r w:rsidR="006836DC" w:rsidRPr="005D0329">
        <w:rPr>
          <w:lang w:val="it-IT"/>
        </w:rPr>
        <w:t>r</w:t>
      </w:r>
      <w:r w:rsidR="00C24DAF" w:rsidRPr="005D0329">
        <w:rPr>
          <w:lang w:val="it-IT"/>
        </w:rPr>
        <w:t xml:space="preserve">do </w:t>
      </w:r>
      <w:r w:rsidR="00856785" w:rsidRPr="005D0329">
        <w:rPr>
          <w:lang w:val="it-IT"/>
        </w:rPr>
        <w:t>d</w:t>
      </w:r>
      <w:r w:rsidR="00C24DAF" w:rsidRPr="005D0329">
        <w:rPr>
          <w:lang w:val="it-IT"/>
        </w:rPr>
        <w:t>a Vinci,</w:t>
      </w:r>
      <w:r w:rsidR="00C24DAF" w:rsidRPr="005D0329">
        <w:rPr>
          <w:i/>
          <w:iCs/>
          <w:lang w:val="it-IT"/>
        </w:rPr>
        <w:t xml:space="preserve"> </w:t>
      </w:r>
    </w:p>
    <w:p w14:paraId="5FF86A39" w14:textId="13412175" w:rsidR="005C3F93" w:rsidRPr="00616BBF" w:rsidRDefault="003E3451" w:rsidP="00FE762F">
      <w:pPr>
        <w:spacing w:after="0"/>
        <w:ind w:left="1418" w:right="1391"/>
        <w:jc w:val="center"/>
        <w:rPr>
          <w:lang w:val="nl-NL"/>
        </w:rPr>
      </w:pPr>
      <w:r w:rsidRPr="00616BBF">
        <w:rPr>
          <w:lang w:val="nl-NL"/>
        </w:rPr>
        <w:t xml:space="preserve">Aan </w:t>
      </w:r>
      <w:r w:rsidR="006E639D" w:rsidRPr="00616BBF">
        <w:rPr>
          <w:lang w:val="nl-NL"/>
        </w:rPr>
        <w:t>geschilderd van</w:t>
      </w:r>
      <w:r w:rsidR="00344066" w:rsidRPr="00616BBF">
        <w:rPr>
          <w:lang w:val="nl-NL"/>
        </w:rPr>
        <w:t>af</w:t>
      </w:r>
      <w:r w:rsidR="00B039C8" w:rsidRPr="00616BBF">
        <w:rPr>
          <w:lang w:val="nl-NL"/>
        </w:rPr>
        <w:t xml:space="preserve"> 1503 tot </w:t>
      </w:r>
      <w:r w:rsidR="003A38A4" w:rsidRPr="00616BBF">
        <w:rPr>
          <w:lang w:val="nl-NL"/>
        </w:rPr>
        <w:t xml:space="preserve">aan </w:t>
      </w:r>
      <w:r w:rsidR="00506EE9" w:rsidRPr="00616BBF">
        <w:rPr>
          <w:lang w:val="nl-NL"/>
        </w:rPr>
        <w:t xml:space="preserve">het </w:t>
      </w:r>
      <w:r w:rsidR="00B039C8" w:rsidRPr="00616BBF">
        <w:rPr>
          <w:lang w:val="nl-NL"/>
        </w:rPr>
        <w:t>einde van zijn leven</w:t>
      </w:r>
      <w:r w:rsidR="006861F0" w:rsidRPr="00616BBF">
        <w:rPr>
          <w:lang w:val="nl-NL"/>
        </w:rPr>
        <w:t>, 1519</w:t>
      </w:r>
    </w:p>
    <w:p w14:paraId="4C669252" w14:textId="77777777" w:rsidR="0024006C" w:rsidRPr="00616BBF" w:rsidRDefault="0024006C" w:rsidP="00FE762F">
      <w:pPr>
        <w:spacing w:after="0"/>
        <w:ind w:left="1418" w:right="1391"/>
        <w:jc w:val="center"/>
        <w:rPr>
          <w:i/>
          <w:iCs/>
          <w:lang w:val="nl-NL"/>
        </w:rPr>
      </w:pPr>
    </w:p>
    <w:p w14:paraId="1D318DBF" w14:textId="77777777" w:rsidR="001E02BB" w:rsidRPr="00616BBF" w:rsidRDefault="001E02BB" w:rsidP="00FE762F">
      <w:pPr>
        <w:pStyle w:val="Default"/>
        <w:ind w:left="1418" w:right="1391"/>
        <w:rPr>
          <w:rFonts w:ascii="Calibri" w:hAnsi="Calibri" w:cs="Calibri"/>
          <w:color w:val="19161A"/>
        </w:rPr>
      </w:pPr>
    </w:p>
    <w:p w14:paraId="540EF8E6" w14:textId="1C9E1B0B" w:rsidR="001E02BB" w:rsidRPr="00616BBF" w:rsidRDefault="001E02BB" w:rsidP="00FE762F">
      <w:pPr>
        <w:pStyle w:val="Default"/>
        <w:ind w:left="1418" w:right="1391"/>
        <w:rPr>
          <w:rFonts w:ascii="Calibri" w:hAnsi="Calibri" w:cs="Calibri"/>
          <w:b/>
          <w:bCs/>
          <w:color w:val="19161A"/>
        </w:rPr>
      </w:pPr>
      <w:bookmarkStart w:id="13" w:name="_Hlk228565573"/>
      <w:bookmarkStart w:id="14" w:name="_Hlk218949026"/>
      <w:r w:rsidRPr="00616BBF">
        <w:rPr>
          <w:rFonts w:ascii="Calibri" w:hAnsi="Calibri" w:cs="Calibri"/>
          <w:b/>
          <w:bCs/>
          <w:color w:val="19161A"/>
        </w:rPr>
        <w:t xml:space="preserve">De omvang van een </w:t>
      </w:r>
      <w:r w:rsidR="000563D3" w:rsidRPr="00616BBF">
        <w:rPr>
          <w:rFonts w:ascii="Calibri" w:hAnsi="Calibri" w:cs="Calibri"/>
          <w:b/>
          <w:bCs/>
          <w:color w:val="19161A"/>
        </w:rPr>
        <w:t>U</w:t>
      </w:r>
      <w:r w:rsidRPr="00616BBF">
        <w:rPr>
          <w:rFonts w:ascii="Calibri" w:hAnsi="Calibri" w:cs="Calibri"/>
          <w:b/>
          <w:bCs/>
          <w:color w:val="19161A"/>
        </w:rPr>
        <w:t>omo Universalis</w:t>
      </w:r>
      <w:bookmarkEnd w:id="13"/>
    </w:p>
    <w:bookmarkEnd w:id="14"/>
    <w:p w14:paraId="1BF57E0D" w14:textId="05BB861A" w:rsidR="001253DA" w:rsidRPr="00616BBF" w:rsidRDefault="0061264A" w:rsidP="00FE762F">
      <w:pPr>
        <w:pStyle w:val="Default"/>
        <w:ind w:left="1418" w:right="1391"/>
        <w:rPr>
          <w:rFonts w:ascii="Calibri" w:hAnsi="Calibri" w:cs="Calibri"/>
          <w:color w:val="19161A"/>
        </w:rPr>
      </w:pPr>
      <w:r w:rsidRPr="00616BBF">
        <w:rPr>
          <w:rFonts w:ascii="Calibri" w:hAnsi="Calibri" w:cs="Calibri"/>
          <w:color w:val="19161A"/>
        </w:rPr>
        <w:t xml:space="preserve">Leonardo da Vinci is waarschijnlijk </w:t>
      </w:r>
      <w:r w:rsidR="0024006C" w:rsidRPr="00616BBF">
        <w:rPr>
          <w:rFonts w:ascii="Calibri" w:hAnsi="Calibri" w:cs="Calibri"/>
          <w:color w:val="19161A"/>
        </w:rPr>
        <w:t xml:space="preserve">de belangrijkste kunstschilder ooit. Niet alleen </w:t>
      </w:r>
      <w:r w:rsidR="00965966" w:rsidRPr="00616BBF">
        <w:rPr>
          <w:rFonts w:ascii="Calibri" w:hAnsi="Calibri" w:cs="Calibri"/>
          <w:color w:val="19161A"/>
        </w:rPr>
        <w:t>door</w:t>
      </w:r>
      <w:r w:rsidR="0024006C" w:rsidRPr="00616BBF">
        <w:rPr>
          <w:rFonts w:ascii="Calibri" w:hAnsi="Calibri" w:cs="Calibri"/>
          <w:color w:val="19161A"/>
        </w:rPr>
        <w:t xml:space="preserve"> de schilderijen die hij gemaakt heeft</w:t>
      </w:r>
      <w:r w:rsidR="001136E6" w:rsidRPr="00616BBF">
        <w:rPr>
          <w:rFonts w:ascii="Calibri" w:hAnsi="Calibri" w:cs="Calibri"/>
          <w:color w:val="19161A"/>
        </w:rPr>
        <w:t xml:space="preserve">, maar ook door </w:t>
      </w:r>
      <w:r w:rsidR="003A38A4" w:rsidRPr="00616BBF">
        <w:rPr>
          <w:rFonts w:ascii="Calibri" w:hAnsi="Calibri" w:cs="Calibri"/>
          <w:color w:val="19161A"/>
        </w:rPr>
        <w:t>zijn</w:t>
      </w:r>
      <w:r w:rsidR="001136E6" w:rsidRPr="00616BBF">
        <w:rPr>
          <w:rFonts w:ascii="Calibri" w:hAnsi="Calibri" w:cs="Calibri"/>
          <w:color w:val="19161A"/>
        </w:rPr>
        <w:t xml:space="preserve"> wetenschappelijke bijdrage aan de kennis over de kunst en </w:t>
      </w:r>
      <w:r w:rsidR="000A4CC3" w:rsidRPr="00616BBF">
        <w:rPr>
          <w:rFonts w:ascii="Calibri" w:hAnsi="Calibri" w:cs="Calibri"/>
          <w:color w:val="19161A"/>
        </w:rPr>
        <w:t xml:space="preserve">over </w:t>
      </w:r>
      <w:r w:rsidR="001136E6" w:rsidRPr="00616BBF">
        <w:rPr>
          <w:rFonts w:ascii="Calibri" w:hAnsi="Calibri" w:cs="Calibri"/>
          <w:color w:val="19161A"/>
        </w:rPr>
        <w:t xml:space="preserve">de schilderkunst in het bijzonder. </w:t>
      </w:r>
      <w:r w:rsidR="00C973A3" w:rsidRPr="00616BBF">
        <w:rPr>
          <w:rFonts w:ascii="Calibri" w:hAnsi="Calibri" w:cs="Calibri"/>
          <w:color w:val="19161A"/>
        </w:rPr>
        <w:t xml:space="preserve">En niet alleen een bijdrage </w:t>
      </w:r>
      <w:r w:rsidR="00D62EA4" w:rsidRPr="00616BBF">
        <w:rPr>
          <w:rFonts w:ascii="Calibri" w:hAnsi="Calibri" w:cs="Calibri"/>
          <w:color w:val="19161A"/>
        </w:rPr>
        <w:t>aa</w:t>
      </w:r>
      <w:r w:rsidR="00C973A3" w:rsidRPr="00616BBF">
        <w:rPr>
          <w:rFonts w:ascii="Calibri" w:hAnsi="Calibri" w:cs="Calibri"/>
          <w:color w:val="19161A"/>
        </w:rPr>
        <w:t>n de schilderkunst</w:t>
      </w:r>
      <w:r w:rsidR="00D62EA4" w:rsidRPr="00616BBF">
        <w:rPr>
          <w:rFonts w:ascii="Calibri" w:hAnsi="Calibri" w:cs="Calibri"/>
          <w:color w:val="19161A"/>
        </w:rPr>
        <w:t>,</w:t>
      </w:r>
      <w:r w:rsidR="001136E6" w:rsidRPr="00616BBF">
        <w:rPr>
          <w:rFonts w:ascii="Calibri" w:hAnsi="Calibri" w:cs="Calibri"/>
          <w:color w:val="19161A"/>
        </w:rPr>
        <w:t xml:space="preserve"> </w:t>
      </w:r>
      <w:r w:rsidR="00C973A3" w:rsidRPr="00616BBF">
        <w:rPr>
          <w:rFonts w:ascii="Calibri" w:hAnsi="Calibri" w:cs="Calibri"/>
          <w:color w:val="19161A"/>
        </w:rPr>
        <w:t>maar indrukwekkend breed</w:t>
      </w:r>
      <w:r w:rsidR="00194077" w:rsidRPr="00616BBF">
        <w:rPr>
          <w:rFonts w:ascii="Calibri" w:hAnsi="Calibri" w:cs="Calibri"/>
          <w:color w:val="19161A"/>
        </w:rPr>
        <w:t>, het is haast niet doenlijk alle gebieden te benoemen</w:t>
      </w:r>
      <w:r w:rsidR="003B7324" w:rsidRPr="00616BBF">
        <w:rPr>
          <w:rFonts w:ascii="Calibri" w:hAnsi="Calibri" w:cs="Calibri"/>
          <w:color w:val="19161A"/>
        </w:rPr>
        <w:t xml:space="preserve"> waar</w:t>
      </w:r>
      <w:r w:rsidR="00D62EA4" w:rsidRPr="00616BBF">
        <w:rPr>
          <w:rFonts w:ascii="Calibri" w:hAnsi="Calibri" w:cs="Calibri"/>
          <w:color w:val="19161A"/>
        </w:rPr>
        <w:t>in</w:t>
      </w:r>
      <w:r w:rsidR="003B7324" w:rsidRPr="00616BBF">
        <w:rPr>
          <w:rFonts w:ascii="Calibri" w:hAnsi="Calibri" w:cs="Calibri"/>
          <w:color w:val="19161A"/>
        </w:rPr>
        <w:t xml:space="preserve"> hij actief is geweest</w:t>
      </w:r>
      <w:r w:rsidR="00194077" w:rsidRPr="00616BBF">
        <w:rPr>
          <w:rFonts w:ascii="Calibri" w:hAnsi="Calibri" w:cs="Calibri"/>
          <w:color w:val="19161A"/>
        </w:rPr>
        <w:t>.</w:t>
      </w:r>
      <w:r w:rsidR="00C973A3" w:rsidRPr="00616BBF">
        <w:rPr>
          <w:rFonts w:ascii="Calibri" w:hAnsi="Calibri" w:cs="Calibri"/>
          <w:color w:val="19161A"/>
        </w:rPr>
        <w:t xml:space="preserve"> </w:t>
      </w:r>
      <w:r w:rsidR="00194077" w:rsidRPr="00616BBF">
        <w:rPr>
          <w:rFonts w:ascii="Calibri" w:hAnsi="Calibri" w:cs="Calibri"/>
          <w:color w:val="19161A"/>
        </w:rPr>
        <w:t xml:space="preserve">In </w:t>
      </w:r>
      <w:r w:rsidR="00965966" w:rsidRPr="00616BBF">
        <w:rPr>
          <w:rFonts w:ascii="Calibri" w:hAnsi="Calibri" w:cs="Calibri"/>
          <w:color w:val="19161A"/>
        </w:rPr>
        <w:t>het overzicht</w:t>
      </w:r>
      <w:r w:rsidR="00194077" w:rsidRPr="00616BBF">
        <w:rPr>
          <w:rFonts w:ascii="Calibri" w:hAnsi="Calibri" w:cs="Calibri"/>
          <w:color w:val="19161A"/>
        </w:rPr>
        <w:t xml:space="preserve"> </w:t>
      </w:r>
      <w:r w:rsidR="003B7324" w:rsidRPr="00616BBF">
        <w:rPr>
          <w:rFonts w:ascii="Calibri" w:hAnsi="Calibri" w:cs="Calibri"/>
          <w:i/>
          <w:iCs/>
          <w:color w:val="19161A"/>
        </w:rPr>
        <w:t>Leonardo da Vinci</w:t>
      </w:r>
      <w:r w:rsidR="00A85014" w:rsidRPr="00616BBF">
        <w:rPr>
          <w:rFonts w:ascii="Calibri" w:hAnsi="Calibri" w:cs="Calibri"/>
          <w:color w:val="19161A"/>
        </w:rPr>
        <w:t xml:space="preserve"> </w:t>
      </w:r>
      <w:r w:rsidR="007976BF" w:rsidRPr="00616BBF">
        <w:rPr>
          <w:rFonts w:ascii="Calibri" w:hAnsi="Calibri" w:cs="Calibri"/>
          <w:color w:val="19161A"/>
        </w:rPr>
        <w:t xml:space="preserve">hieronder </w:t>
      </w:r>
      <w:r w:rsidR="00194077" w:rsidRPr="00616BBF">
        <w:rPr>
          <w:rFonts w:ascii="Calibri" w:hAnsi="Calibri" w:cs="Calibri"/>
          <w:color w:val="19161A"/>
        </w:rPr>
        <w:t>staa</w:t>
      </w:r>
      <w:r w:rsidR="00D62EA4" w:rsidRPr="00616BBF">
        <w:rPr>
          <w:rFonts w:ascii="Calibri" w:hAnsi="Calibri" w:cs="Calibri"/>
          <w:color w:val="19161A"/>
        </w:rPr>
        <w:t>t</w:t>
      </w:r>
      <w:r w:rsidR="00194077" w:rsidRPr="00616BBF">
        <w:rPr>
          <w:rFonts w:ascii="Calibri" w:hAnsi="Calibri" w:cs="Calibri"/>
          <w:color w:val="19161A"/>
        </w:rPr>
        <w:t xml:space="preserve"> een aantal gebieden met voorbeelden uit zijn notitieboeken met hun </w:t>
      </w:r>
      <w:r w:rsidR="00194077" w:rsidRPr="00616BBF">
        <w:rPr>
          <w:rFonts w:ascii="Calibri" w:hAnsi="Calibri" w:cs="Calibri"/>
          <w:i/>
          <w:iCs/>
          <w:color w:val="19161A"/>
        </w:rPr>
        <w:t>wetens</w:t>
      </w:r>
      <w:r w:rsidR="00F00E33" w:rsidRPr="00616BBF">
        <w:rPr>
          <w:rFonts w:ascii="Calibri" w:hAnsi="Calibri" w:cs="Calibri"/>
          <w:i/>
          <w:iCs/>
          <w:color w:val="19161A"/>
        </w:rPr>
        <w:t>c</w:t>
      </w:r>
      <w:r w:rsidR="00194077" w:rsidRPr="00616BBF">
        <w:rPr>
          <w:rFonts w:ascii="Calibri" w:hAnsi="Calibri" w:cs="Calibri"/>
          <w:i/>
          <w:iCs/>
          <w:color w:val="19161A"/>
        </w:rPr>
        <w:t>hapsgebieden</w:t>
      </w:r>
      <w:r w:rsidR="00194077" w:rsidRPr="00616BBF">
        <w:rPr>
          <w:rFonts w:ascii="Calibri" w:hAnsi="Calibri" w:cs="Calibri"/>
          <w:color w:val="19161A"/>
        </w:rPr>
        <w:t xml:space="preserve">, zoals de </w:t>
      </w:r>
      <w:r w:rsidR="00194077" w:rsidRPr="00616BBF">
        <w:rPr>
          <w:rFonts w:ascii="Calibri" w:hAnsi="Calibri" w:cs="Calibri"/>
          <w:i/>
          <w:iCs/>
          <w:color w:val="19161A"/>
        </w:rPr>
        <w:t>Optica</w:t>
      </w:r>
      <w:r w:rsidR="00194077" w:rsidRPr="00616BBF">
        <w:rPr>
          <w:rFonts w:ascii="Calibri" w:hAnsi="Calibri" w:cs="Calibri"/>
          <w:color w:val="19161A"/>
        </w:rPr>
        <w:t xml:space="preserve">, een theorie </w:t>
      </w:r>
      <w:r w:rsidR="007976BF" w:rsidRPr="00616BBF">
        <w:rPr>
          <w:rFonts w:ascii="Calibri" w:hAnsi="Calibri" w:cs="Calibri"/>
          <w:color w:val="19161A"/>
        </w:rPr>
        <w:t>over</w:t>
      </w:r>
      <w:r w:rsidR="00194077" w:rsidRPr="00616BBF">
        <w:rPr>
          <w:rFonts w:ascii="Calibri" w:hAnsi="Calibri" w:cs="Calibri"/>
          <w:color w:val="19161A"/>
        </w:rPr>
        <w:t xml:space="preserve"> het</w:t>
      </w:r>
      <w:r w:rsidR="00F00E33" w:rsidRPr="00616BBF">
        <w:rPr>
          <w:rFonts w:ascii="Calibri" w:hAnsi="Calibri" w:cs="Calibri"/>
          <w:color w:val="19161A"/>
        </w:rPr>
        <w:t xml:space="preserve"> zien,</w:t>
      </w:r>
      <w:r w:rsidR="004C6166" w:rsidRPr="00616BBF">
        <w:rPr>
          <w:rFonts w:ascii="Calibri" w:hAnsi="Calibri" w:cs="Calibri"/>
          <w:color w:val="19161A"/>
        </w:rPr>
        <w:t xml:space="preserve"> en hun</w:t>
      </w:r>
      <w:r w:rsidR="00F00E33" w:rsidRPr="00616BBF">
        <w:rPr>
          <w:rFonts w:ascii="Calibri" w:hAnsi="Calibri" w:cs="Calibri"/>
          <w:color w:val="19161A"/>
        </w:rPr>
        <w:t xml:space="preserve"> </w:t>
      </w:r>
      <w:r w:rsidR="00F00E33" w:rsidRPr="00616BBF">
        <w:rPr>
          <w:rFonts w:ascii="Calibri" w:hAnsi="Calibri" w:cs="Calibri"/>
          <w:i/>
          <w:iCs/>
          <w:color w:val="19161A"/>
        </w:rPr>
        <w:t>praktijkgebieden</w:t>
      </w:r>
      <w:r w:rsidR="00F00E33" w:rsidRPr="00616BBF">
        <w:rPr>
          <w:rFonts w:ascii="Calibri" w:hAnsi="Calibri" w:cs="Calibri"/>
          <w:color w:val="19161A"/>
        </w:rPr>
        <w:t xml:space="preserve">, zoals </w:t>
      </w:r>
      <w:r w:rsidR="00965966" w:rsidRPr="00616BBF">
        <w:rPr>
          <w:rFonts w:ascii="Calibri" w:hAnsi="Calibri" w:cs="Calibri"/>
          <w:color w:val="19161A"/>
        </w:rPr>
        <w:t xml:space="preserve">de </w:t>
      </w:r>
      <w:r w:rsidR="00F00E33" w:rsidRPr="00616BBF">
        <w:rPr>
          <w:rFonts w:ascii="Calibri" w:hAnsi="Calibri" w:cs="Calibri"/>
          <w:color w:val="19161A"/>
        </w:rPr>
        <w:t>schilderkunst.</w:t>
      </w:r>
    </w:p>
    <w:p w14:paraId="26252EF0" w14:textId="77777777" w:rsidR="00022434" w:rsidRPr="00616BBF" w:rsidRDefault="00022434" w:rsidP="00FE762F">
      <w:pPr>
        <w:pStyle w:val="Default"/>
        <w:ind w:left="1418" w:right="1391"/>
        <w:rPr>
          <w:rFonts w:ascii="Calibri" w:hAnsi="Calibri" w:cs="Calibri"/>
          <w:color w:val="19161A"/>
        </w:rPr>
      </w:pPr>
    </w:p>
    <w:p w14:paraId="6EC3D995" w14:textId="4F59422F" w:rsidR="00022434" w:rsidRPr="00616BBF" w:rsidRDefault="007976BF" w:rsidP="00FE762F">
      <w:pPr>
        <w:pStyle w:val="Default"/>
        <w:ind w:left="1418" w:right="1391"/>
        <w:rPr>
          <w:rFonts w:ascii="Calibri" w:hAnsi="Calibri" w:cs="Calibri"/>
          <w:color w:val="19161A"/>
        </w:rPr>
      </w:pPr>
      <w:r w:rsidRPr="00616BBF">
        <w:rPr>
          <w:rFonts w:ascii="Calibri" w:hAnsi="Calibri" w:cs="Calibri"/>
          <w:color w:val="19161A"/>
        </w:rPr>
        <w:t xml:space="preserve">Door de enorme omvang </w:t>
      </w:r>
      <w:r w:rsidR="00022434" w:rsidRPr="00616BBF">
        <w:rPr>
          <w:rFonts w:ascii="Calibri" w:hAnsi="Calibri" w:cs="Calibri"/>
          <w:color w:val="19161A"/>
        </w:rPr>
        <w:t xml:space="preserve">is </w:t>
      </w:r>
      <w:r w:rsidRPr="00616BBF">
        <w:rPr>
          <w:rFonts w:ascii="Calibri" w:hAnsi="Calibri" w:cs="Calibri"/>
          <w:color w:val="19161A"/>
        </w:rPr>
        <w:t xml:space="preserve">het </w:t>
      </w:r>
      <w:r w:rsidR="00022434" w:rsidRPr="00616BBF">
        <w:rPr>
          <w:rFonts w:ascii="Calibri" w:hAnsi="Calibri" w:cs="Calibri"/>
          <w:color w:val="19161A"/>
        </w:rPr>
        <w:t xml:space="preserve">onmogelijk om een </w:t>
      </w:r>
      <w:r w:rsidRPr="00616BBF">
        <w:rPr>
          <w:rFonts w:ascii="Calibri" w:hAnsi="Calibri" w:cs="Calibri"/>
          <w:color w:val="19161A"/>
        </w:rPr>
        <w:t>totaal</w:t>
      </w:r>
      <w:r w:rsidR="00022434" w:rsidRPr="00616BBF">
        <w:rPr>
          <w:rFonts w:ascii="Calibri" w:hAnsi="Calibri" w:cs="Calibri"/>
          <w:color w:val="19161A"/>
        </w:rPr>
        <w:t xml:space="preserve"> overzicht te laten zien van het scheppen van Leonardo da Vinci. Daarom </w:t>
      </w:r>
      <w:r w:rsidR="00D62EA4" w:rsidRPr="00616BBF">
        <w:rPr>
          <w:rFonts w:ascii="Calibri" w:hAnsi="Calibri" w:cs="Calibri"/>
          <w:color w:val="19161A"/>
        </w:rPr>
        <w:t xml:space="preserve">heb ik </w:t>
      </w:r>
      <w:r w:rsidR="00D62EA4" w:rsidRPr="00616BBF">
        <w:rPr>
          <w:rFonts w:ascii="Calibri" w:hAnsi="Calibri" w:cs="Calibri"/>
          <w:color w:val="19161A"/>
        </w:rPr>
        <w:lastRenderedPageBreak/>
        <w:t>gekozen</w:t>
      </w:r>
      <w:r w:rsidR="00022434" w:rsidRPr="00616BBF">
        <w:rPr>
          <w:rFonts w:ascii="Calibri" w:hAnsi="Calibri" w:cs="Calibri"/>
          <w:color w:val="19161A"/>
        </w:rPr>
        <w:t xml:space="preserve"> voor een </w:t>
      </w:r>
      <w:r w:rsidR="006F4A18" w:rsidRPr="00616BBF">
        <w:rPr>
          <w:rFonts w:ascii="Calibri" w:hAnsi="Calibri" w:cs="Calibri"/>
          <w:color w:val="19161A"/>
        </w:rPr>
        <w:t>overzicht</w:t>
      </w:r>
      <w:r w:rsidR="00022434" w:rsidRPr="00616BBF">
        <w:rPr>
          <w:rFonts w:ascii="Calibri" w:hAnsi="Calibri" w:cs="Calibri"/>
          <w:color w:val="19161A"/>
        </w:rPr>
        <w:t xml:space="preserve"> waar een grote diversiteit zichtbaar wordt</w:t>
      </w:r>
      <w:r w:rsidR="002714A3" w:rsidRPr="00616BBF">
        <w:rPr>
          <w:rFonts w:ascii="Calibri" w:hAnsi="Calibri" w:cs="Calibri"/>
          <w:color w:val="19161A"/>
        </w:rPr>
        <w:t>, d</w:t>
      </w:r>
      <w:r w:rsidR="003B7324" w:rsidRPr="00616BBF">
        <w:rPr>
          <w:rFonts w:ascii="Calibri" w:hAnsi="Calibri" w:cs="Calibri"/>
          <w:color w:val="19161A"/>
        </w:rPr>
        <w:t>ie</w:t>
      </w:r>
      <w:r w:rsidR="002714A3" w:rsidRPr="00616BBF">
        <w:rPr>
          <w:rFonts w:ascii="Calibri" w:hAnsi="Calibri" w:cs="Calibri"/>
          <w:color w:val="19161A"/>
        </w:rPr>
        <w:t xml:space="preserve"> hopelijk</w:t>
      </w:r>
      <w:r w:rsidR="00022434" w:rsidRPr="00616BBF">
        <w:rPr>
          <w:rFonts w:ascii="Calibri" w:hAnsi="Calibri" w:cs="Calibri"/>
          <w:color w:val="19161A"/>
        </w:rPr>
        <w:t xml:space="preserve"> in de lezer </w:t>
      </w:r>
      <w:r w:rsidRPr="00616BBF">
        <w:rPr>
          <w:rFonts w:ascii="Calibri" w:hAnsi="Calibri" w:cs="Calibri"/>
          <w:color w:val="19161A"/>
        </w:rPr>
        <w:t xml:space="preserve">de gedachte, maar ook de emotie </w:t>
      </w:r>
      <w:r w:rsidR="00022434" w:rsidRPr="00616BBF">
        <w:rPr>
          <w:rFonts w:ascii="Calibri" w:hAnsi="Calibri" w:cs="Calibri"/>
          <w:color w:val="19161A"/>
        </w:rPr>
        <w:t>oproept hoe onnoemelijk veel Leonardo da Vinci geschapen heeft.</w:t>
      </w:r>
      <w:r w:rsidR="00E7328E" w:rsidRPr="00616BBF">
        <w:rPr>
          <w:rFonts w:ascii="Calibri" w:hAnsi="Calibri" w:cs="Calibri"/>
          <w:color w:val="19161A"/>
        </w:rPr>
        <w:t xml:space="preserve"> Hij verdient ons respect, dat we hem niet meer persoonlijk over kunnen </w:t>
      </w:r>
      <w:r w:rsidR="009C048B" w:rsidRPr="00616BBF">
        <w:rPr>
          <w:rFonts w:ascii="Calibri" w:hAnsi="Calibri" w:cs="Calibri"/>
          <w:color w:val="19161A"/>
        </w:rPr>
        <w:t>over</w:t>
      </w:r>
      <w:r w:rsidR="00E7328E" w:rsidRPr="00616BBF">
        <w:rPr>
          <w:rFonts w:ascii="Calibri" w:hAnsi="Calibri" w:cs="Calibri"/>
          <w:color w:val="19161A"/>
        </w:rPr>
        <w:t xml:space="preserve">brengen, maar wel door </w:t>
      </w:r>
      <w:r w:rsidR="007465E0" w:rsidRPr="00616BBF">
        <w:rPr>
          <w:rFonts w:ascii="Calibri" w:hAnsi="Calibri" w:cs="Calibri"/>
          <w:color w:val="19161A"/>
        </w:rPr>
        <w:t xml:space="preserve">te blijven leren van </w:t>
      </w:r>
      <w:r w:rsidR="00E7328E" w:rsidRPr="00616BBF">
        <w:rPr>
          <w:rFonts w:ascii="Calibri" w:hAnsi="Calibri" w:cs="Calibri"/>
          <w:color w:val="19161A"/>
        </w:rPr>
        <w:t>wat h</w:t>
      </w:r>
      <w:r w:rsidR="008F7F4B" w:rsidRPr="00616BBF">
        <w:rPr>
          <w:rFonts w:ascii="Calibri" w:hAnsi="Calibri" w:cs="Calibri"/>
          <w:color w:val="19161A"/>
        </w:rPr>
        <w:t>ij</w:t>
      </w:r>
      <w:r w:rsidR="00E7328E" w:rsidRPr="00616BBF">
        <w:rPr>
          <w:rFonts w:ascii="Calibri" w:hAnsi="Calibri" w:cs="Calibri"/>
          <w:color w:val="19161A"/>
        </w:rPr>
        <w:t xml:space="preserve"> gesch</w:t>
      </w:r>
      <w:r w:rsidR="007465E0" w:rsidRPr="00616BBF">
        <w:rPr>
          <w:rFonts w:ascii="Calibri" w:hAnsi="Calibri" w:cs="Calibri"/>
          <w:color w:val="19161A"/>
        </w:rPr>
        <w:t>a</w:t>
      </w:r>
      <w:r w:rsidR="00E7328E" w:rsidRPr="00616BBF">
        <w:rPr>
          <w:rFonts w:ascii="Calibri" w:hAnsi="Calibri" w:cs="Calibri"/>
          <w:color w:val="19161A"/>
        </w:rPr>
        <w:t>pen h</w:t>
      </w:r>
      <w:r w:rsidR="007465E0" w:rsidRPr="00616BBF">
        <w:rPr>
          <w:rFonts w:ascii="Calibri" w:hAnsi="Calibri" w:cs="Calibri"/>
          <w:color w:val="19161A"/>
        </w:rPr>
        <w:t>e</w:t>
      </w:r>
      <w:r w:rsidR="00E7328E" w:rsidRPr="00616BBF">
        <w:rPr>
          <w:rFonts w:ascii="Calibri" w:hAnsi="Calibri" w:cs="Calibri"/>
          <w:color w:val="19161A"/>
        </w:rPr>
        <w:t>eft</w:t>
      </w:r>
      <w:r w:rsidR="007465E0" w:rsidRPr="00616BBF">
        <w:rPr>
          <w:rFonts w:ascii="Calibri" w:hAnsi="Calibri" w:cs="Calibri"/>
          <w:color w:val="19161A"/>
        </w:rPr>
        <w:t xml:space="preserve">. </w:t>
      </w:r>
    </w:p>
    <w:p w14:paraId="70AAEDB9" w14:textId="77777777" w:rsidR="00EB110A" w:rsidRPr="00616BBF" w:rsidRDefault="00EB110A" w:rsidP="00EB110A">
      <w:pPr>
        <w:spacing w:after="0"/>
        <w:ind w:left="1418" w:right="1391" w:firstLine="708"/>
        <w:rPr>
          <w:lang w:val="nl-NL"/>
        </w:rPr>
      </w:pPr>
    </w:p>
    <w:p w14:paraId="686EB93B" w14:textId="77777777" w:rsidR="00EB110A" w:rsidRPr="00616BBF" w:rsidRDefault="00EB110A" w:rsidP="00EB110A">
      <w:pPr>
        <w:spacing w:after="0"/>
        <w:ind w:left="1418" w:right="1391"/>
        <w:jc w:val="center"/>
        <w:rPr>
          <w:lang w:val="nl-NL"/>
        </w:rPr>
      </w:pPr>
      <w:r w:rsidRPr="00616BBF">
        <w:rPr>
          <w:lang w:val="nl-NL"/>
        </w:rPr>
        <w:t>***</w:t>
      </w:r>
    </w:p>
    <w:p w14:paraId="7AC50357" w14:textId="77777777" w:rsidR="00EB110A" w:rsidRPr="00616BBF" w:rsidRDefault="00EB110A" w:rsidP="00EB110A">
      <w:pPr>
        <w:spacing w:after="0" w:line="240" w:lineRule="auto"/>
        <w:ind w:left="1418" w:right="1391"/>
        <w:rPr>
          <w:lang w:val="nl-NL"/>
        </w:rPr>
      </w:pPr>
    </w:p>
    <w:p w14:paraId="2F249FE4" w14:textId="2B16B862" w:rsidR="00EB110A" w:rsidRPr="00616BBF" w:rsidRDefault="00EB110A" w:rsidP="0052387E">
      <w:pPr>
        <w:pStyle w:val="Default"/>
        <w:ind w:left="1418" w:right="1391"/>
        <w:rPr>
          <w:rFonts w:ascii="Calibri" w:hAnsi="Calibri" w:cs="Calibri"/>
          <w:color w:val="19161A"/>
        </w:rPr>
      </w:pPr>
      <w:bookmarkStart w:id="15" w:name="_Hlk219309423"/>
      <w:r w:rsidRPr="00616BBF">
        <w:rPr>
          <w:rFonts w:ascii="Calibri" w:hAnsi="Calibri"/>
          <w:b/>
          <w:bCs/>
        </w:rPr>
        <w:t>Overzicht Leonardo da Vinci</w:t>
      </w:r>
    </w:p>
    <w:bookmarkEnd w:id="15"/>
    <w:p w14:paraId="4009C0A3" w14:textId="77777777" w:rsidR="00A45E71" w:rsidRPr="00616BBF" w:rsidRDefault="00A45E71" w:rsidP="00A45E71">
      <w:pPr>
        <w:pStyle w:val="Hoofdtekst"/>
      </w:pPr>
    </w:p>
    <w:tbl>
      <w:tblPr>
        <w:tblStyle w:val="TableNormal"/>
        <w:tblW w:w="963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407"/>
        <w:gridCol w:w="2407"/>
        <w:gridCol w:w="2408"/>
        <w:gridCol w:w="2408"/>
      </w:tblGrid>
      <w:tr w:rsidR="00A45E71" w:rsidRPr="00616BBF" w14:paraId="38860D0A"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5BF38E1E" w14:textId="272CDF28" w:rsidR="004C070E" w:rsidRPr="00616BBF" w:rsidRDefault="004C070E" w:rsidP="004C070E">
            <w:pPr>
              <w:pStyle w:val="Hoofdtekst"/>
              <w:ind w:left="1418" w:right="1391" w:hanging="708"/>
              <w:rPr>
                <w:rFonts w:ascii="Calibri" w:hAnsi="Calibri"/>
                <w:b/>
                <w:bCs/>
                <w:sz w:val="22"/>
                <w:szCs w:val="22"/>
                <w:lang w:val="nl-NL"/>
              </w:rPr>
            </w:pPr>
            <w:bookmarkStart w:id="16" w:name="_Hlk220100137"/>
            <w:r w:rsidRPr="00616BBF">
              <w:rPr>
                <w:rFonts w:ascii="Calibri" w:hAnsi="Calibri"/>
                <w:b/>
                <w:bCs/>
                <w:sz w:val="22"/>
                <w:szCs w:val="22"/>
                <w:lang w:val="nl-NL"/>
              </w:rPr>
              <w:t xml:space="preserve">Overzicht </w:t>
            </w:r>
            <w:r w:rsidR="003440C9" w:rsidRPr="00616BBF">
              <w:rPr>
                <w:rFonts w:ascii="Calibri" w:hAnsi="Calibri"/>
                <w:b/>
                <w:bCs/>
                <w:sz w:val="22"/>
                <w:szCs w:val="22"/>
                <w:lang w:val="nl-NL"/>
              </w:rPr>
              <w:t>Leonardo da Vinci</w:t>
            </w:r>
            <w:r w:rsidR="00A85014" w:rsidRPr="00616BBF">
              <w:rPr>
                <w:rFonts w:ascii="Calibri" w:hAnsi="Calibri"/>
                <w:b/>
                <w:bCs/>
                <w:sz w:val="22"/>
                <w:szCs w:val="22"/>
                <w:lang w:val="nl-NL"/>
              </w:rPr>
              <w:t xml:space="preserve"> </w:t>
            </w:r>
            <w:bookmarkEnd w:id="16"/>
            <w:r w:rsidRPr="00616BBF">
              <w:rPr>
                <w:rFonts w:ascii="Calibri" w:hAnsi="Calibri"/>
                <w:b/>
                <w:bCs/>
                <w:sz w:val="22"/>
                <w:szCs w:val="22"/>
                <w:lang w:val="nl-NL"/>
              </w:rPr>
              <w:t>om een indruk te geven van de grote diversiteit aan scheppingen van Leonardo da Vinci</w:t>
            </w:r>
          </w:p>
          <w:p w14:paraId="2D03F731" w14:textId="77777777" w:rsidR="004C070E" w:rsidRPr="00616BBF" w:rsidRDefault="004C070E" w:rsidP="00AD1136">
            <w:pPr>
              <w:pStyle w:val="Kopjes"/>
              <w:rPr>
                <w:rFonts w:ascii="Calibri" w:hAnsi="Calibri"/>
                <w:sz w:val="16"/>
                <w:szCs w:val="16"/>
                <w:lang w:val="nl-NL"/>
              </w:rPr>
            </w:pPr>
          </w:p>
          <w:p w14:paraId="7EB7C711" w14:textId="77777777" w:rsidR="004C070E" w:rsidRPr="00616BBF" w:rsidRDefault="004C070E" w:rsidP="00AD1136">
            <w:pPr>
              <w:pStyle w:val="Kopjes"/>
              <w:rPr>
                <w:rFonts w:ascii="Calibri" w:hAnsi="Calibri"/>
                <w:sz w:val="16"/>
                <w:szCs w:val="16"/>
                <w:lang w:val="nl-NL"/>
              </w:rPr>
            </w:pPr>
          </w:p>
          <w:p w14:paraId="512FF991" w14:textId="0C2EE946" w:rsidR="00A45E71" w:rsidRPr="00616BBF" w:rsidRDefault="00A45E71" w:rsidP="00AD1136">
            <w:pPr>
              <w:pStyle w:val="Kopjes"/>
              <w:rPr>
                <w:i/>
                <w:iCs/>
                <w:lang w:val="nl-NL"/>
              </w:rPr>
            </w:pPr>
            <w:r w:rsidRPr="00616BBF">
              <w:rPr>
                <w:rFonts w:ascii="Calibri" w:hAnsi="Calibri"/>
                <w:i/>
                <w:iCs/>
                <w:lang w:val="nl-NL"/>
              </w:rPr>
              <w:t>SCHILDERKUNST EN BEELDHOUWKUNST</w:t>
            </w:r>
          </w:p>
        </w:tc>
      </w:tr>
      <w:tr w:rsidR="00A45E71" w:rsidRPr="00616BBF" w14:paraId="66EDFCCF" w14:textId="77777777" w:rsidTr="00AD1136">
        <w:trPr>
          <w:trHeight w:val="3564"/>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09AEF88D" w14:textId="77777777" w:rsidR="00A45E71" w:rsidRPr="00616BBF" w:rsidRDefault="00A45E71" w:rsidP="00AD1136">
            <w:pPr>
              <w:jc w:val="center"/>
              <w:rPr>
                <w:lang w:val="nl-NL"/>
              </w:rPr>
            </w:pPr>
            <w:r w:rsidRPr="00616BBF">
              <w:rPr>
                <w:noProof/>
                <w:lang w:val="nl-NL"/>
              </w:rPr>
              <w:drawing>
                <wp:inline distT="0" distB="0" distL="0" distR="0" wp14:anchorId="43B8E45E" wp14:editId="271DD0F4">
                  <wp:extent cx="1251208" cy="1402283"/>
                  <wp:effectExtent l="0" t="0" r="0" b="0"/>
                  <wp:docPr id="570324041" name="officeArt object" descr="Foto11a.jpg"/>
                  <wp:cNvGraphicFramePr/>
                  <a:graphic xmlns:a="http://schemas.openxmlformats.org/drawingml/2006/main">
                    <a:graphicData uri="http://schemas.openxmlformats.org/drawingml/2006/picture">
                      <pic:pic xmlns:pic="http://schemas.openxmlformats.org/drawingml/2006/picture">
                        <pic:nvPicPr>
                          <pic:cNvPr id="1073741825" name="Foto11a.jpg" descr="Foto11a.jpg"/>
                          <pic:cNvPicPr>
                            <a:picLocks noChangeAspect="1"/>
                          </pic:cNvPicPr>
                        </pic:nvPicPr>
                        <pic:blipFill>
                          <a:blip r:embed="rId31"/>
                          <a:srcRect/>
                          <a:stretch>
                            <a:fillRect/>
                          </a:stretch>
                        </pic:blipFill>
                        <pic:spPr>
                          <a:xfrm>
                            <a:off x="0" y="0"/>
                            <a:ext cx="1251208" cy="1402283"/>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1881EA61" w14:textId="77777777" w:rsidR="00A45E71" w:rsidRPr="00616BBF" w:rsidRDefault="00A45E71" w:rsidP="00AD1136">
            <w:pPr>
              <w:pStyle w:val="Kopjes"/>
              <w:jc w:val="center"/>
              <w:rPr>
                <w:lang w:val="nl-NL"/>
              </w:rPr>
            </w:pPr>
            <w:r w:rsidRPr="00616BBF">
              <w:rPr>
                <w:noProof/>
              </w:rPr>
              <w:drawing>
                <wp:inline distT="0" distB="0" distL="0" distR="0" wp14:anchorId="3DE5DC36" wp14:editId="363DC69B">
                  <wp:extent cx="1422731" cy="1981926"/>
                  <wp:effectExtent l="0" t="0" r="0" b="0"/>
                  <wp:docPr id="353067468" name="officeArt object" descr="foto41a.jpg"/>
                  <wp:cNvGraphicFramePr/>
                  <a:graphic xmlns:a="http://schemas.openxmlformats.org/drawingml/2006/main">
                    <a:graphicData uri="http://schemas.openxmlformats.org/drawingml/2006/picture">
                      <pic:pic xmlns:pic="http://schemas.openxmlformats.org/drawingml/2006/picture">
                        <pic:nvPicPr>
                          <pic:cNvPr id="1073741826" name="foto41a.jpg" descr="foto41a.jpg"/>
                          <pic:cNvPicPr>
                            <a:picLocks noChangeAspect="1"/>
                          </pic:cNvPicPr>
                        </pic:nvPicPr>
                        <pic:blipFill>
                          <a:blip r:embed="rId32"/>
                          <a:stretch>
                            <a:fillRect/>
                          </a:stretch>
                        </pic:blipFill>
                        <pic:spPr>
                          <a:xfrm>
                            <a:off x="0" y="0"/>
                            <a:ext cx="1422731" cy="1981926"/>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4B0944B5" w14:textId="77777777" w:rsidR="00A45E71" w:rsidRPr="00616BBF" w:rsidRDefault="00A45E71" w:rsidP="00AD1136">
            <w:pPr>
              <w:pStyle w:val="Kopjes"/>
              <w:jc w:val="center"/>
              <w:rPr>
                <w:rFonts w:ascii="Calibri" w:hAnsi="Calibri" w:cs="Calibri"/>
                <w:i/>
                <w:iCs/>
                <w:sz w:val="16"/>
                <w:szCs w:val="16"/>
                <w:lang w:val="nl-NL"/>
              </w:rPr>
            </w:pPr>
            <w:r w:rsidRPr="00616BBF">
              <w:rPr>
                <w:rFonts w:cs="Calibri"/>
                <w:i/>
                <w:iCs/>
                <w:noProof/>
                <w:sz w:val="16"/>
                <w:szCs w:val="16"/>
              </w:rPr>
              <w:drawing>
                <wp:inline distT="0" distB="0" distL="0" distR="0" wp14:anchorId="7AF8EA9E" wp14:editId="3A4DA616">
                  <wp:extent cx="1422731" cy="1257854"/>
                  <wp:effectExtent l="0" t="0" r="0" b="0"/>
                  <wp:docPr id="1676085817" name="officeArt object" descr="Foto12a.jpg"/>
                  <wp:cNvGraphicFramePr/>
                  <a:graphic xmlns:a="http://schemas.openxmlformats.org/drawingml/2006/main">
                    <a:graphicData uri="http://schemas.openxmlformats.org/drawingml/2006/picture">
                      <pic:pic xmlns:pic="http://schemas.openxmlformats.org/drawingml/2006/picture">
                        <pic:nvPicPr>
                          <pic:cNvPr id="1073741827" name="Foto12a.jpg" descr="Foto12a.jpg"/>
                          <pic:cNvPicPr>
                            <a:picLocks noChangeAspect="1"/>
                          </pic:cNvPicPr>
                        </pic:nvPicPr>
                        <pic:blipFill>
                          <a:blip r:embed="rId33"/>
                          <a:stretch>
                            <a:fillRect/>
                          </a:stretch>
                        </pic:blipFill>
                        <pic:spPr>
                          <a:xfrm>
                            <a:off x="0" y="0"/>
                            <a:ext cx="1422731" cy="1257854"/>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3D9DB9CF" w14:textId="77777777" w:rsidR="00A45E71" w:rsidRPr="00616BBF" w:rsidRDefault="00A45E71" w:rsidP="00AD1136">
            <w:pPr>
              <w:pStyle w:val="Kopjes"/>
              <w:jc w:val="center"/>
              <w:rPr>
                <w:rFonts w:ascii="Calibri" w:hAnsi="Calibri" w:cs="Calibri"/>
                <w:i/>
                <w:iCs/>
                <w:sz w:val="16"/>
                <w:szCs w:val="16"/>
                <w:lang w:val="nl-NL"/>
              </w:rPr>
            </w:pPr>
            <w:r w:rsidRPr="00616BBF">
              <w:rPr>
                <w:rFonts w:cs="Calibri"/>
                <w:i/>
                <w:iCs/>
                <w:noProof/>
                <w:sz w:val="16"/>
                <w:szCs w:val="16"/>
              </w:rPr>
              <w:drawing>
                <wp:inline distT="0" distB="0" distL="0" distR="0" wp14:anchorId="4FE9690A" wp14:editId="486F96AC">
                  <wp:extent cx="1284515" cy="2009319"/>
                  <wp:effectExtent l="0" t="0" r="0" b="0"/>
                  <wp:docPr id="661546369" name="officeArt object" descr="foto39a.jpg"/>
                  <wp:cNvGraphicFramePr/>
                  <a:graphic xmlns:a="http://schemas.openxmlformats.org/drawingml/2006/main">
                    <a:graphicData uri="http://schemas.openxmlformats.org/drawingml/2006/picture">
                      <pic:pic xmlns:pic="http://schemas.openxmlformats.org/drawingml/2006/picture">
                        <pic:nvPicPr>
                          <pic:cNvPr id="1073741828" name="foto39a.jpg" descr="foto39a.jpg"/>
                          <pic:cNvPicPr>
                            <a:picLocks noChangeAspect="1"/>
                          </pic:cNvPicPr>
                        </pic:nvPicPr>
                        <pic:blipFill>
                          <a:blip r:embed="rId34"/>
                          <a:srcRect/>
                          <a:stretch>
                            <a:fillRect/>
                          </a:stretch>
                        </pic:blipFill>
                        <pic:spPr>
                          <a:xfrm>
                            <a:off x="0" y="0"/>
                            <a:ext cx="1284515" cy="2009319"/>
                          </a:xfrm>
                          <a:prstGeom prst="rect">
                            <a:avLst/>
                          </a:prstGeom>
                          <a:ln w="12700" cap="flat">
                            <a:noFill/>
                            <a:miter lim="400000"/>
                          </a:ln>
                          <a:effectLst/>
                        </pic:spPr>
                      </pic:pic>
                    </a:graphicData>
                  </a:graphic>
                </wp:inline>
              </w:drawing>
            </w:r>
          </w:p>
        </w:tc>
      </w:tr>
      <w:tr w:rsidR="00A45E71" w:rsidRPr="00CB2FE5" w14:paraId="6C51BC04" w14:textId="77777777" w:rsidTr="00AD1136">
        <w:trPr>
          <w:trHeight w:val="3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53087D65" w14:textId="77777777" w:rsidR="00A45E71" w:rsidRPr="00616BBF" w:rsidRDefault="00A45E71" w:rsidP="00AD1136">
            <w:pPr>
              <w:pStyle w:val="Lijstalinea"/>
              <w:rPr>
                <w:rFonts w:ascii="Calibri" w:hAnsi="Calibri" w:cs="Calibri"/>
                <w:i/>
                <w:iCs/>
                <w:sz w:val="20"/>
                <w:szCs w:val="20"/>
                <w:lang w:val="nl-NL"/>
              </w:rPr>
            </w:pPr>
            <w:r w:rsidRPr="00616BBF">
              <w:rPr>
                <w:rFonts w:ascii="Calibri" w:hAnsi="Calibri" w:cs="Calibri"/>
                <w:i/>
                <w:iCs/>
                <w:sz w:val="20"/>
                <w:szCs w:val="20"/>
                <w:lang w:val="nl-NL"/>
              </w:rPr>
              <w:t xml:space="preserve">1-Studie van een vrouwenhoofd voor de Sint-Annakerk in het Louvre </w:t>
            </w:r>
          </w:p>
          <w:p w14:paraId="07BF70A0" w14:textId="77777777" w:rsidR="00A45E71" w:rsidRPr="00616BBF" w:rsidRDefault="00A45E71" w:rsidP="00AD1136">
            <w:pPr>
              <w:pStyle w:val="Bijschriften"/>
              <w:jc w:val="center"/>
              <w:rPr>
                <w:i/>
                <w:iCs/>
                <w:sz w:val="20"/>
                <w:szCs w:val="20"/>
                <w:lang w:val="nl-NL"/>
              </w:rPr>
            </w:pP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565050F0" w14:textId="77777777" w:rsidR="00A45E71" w:rsidRPr="00616BBF" w:rsidRDefault="00A45E71" w:rsidP="00114B11">
            <w:pPr>
              <w:pStyle w:val="Lijstalinea"/>
              <w:jc w:val="both"/>
              <w:rPr>
                <w:rFonts w:ascii="Calibri" w:hAnsi="Calibri" w:cs="Calibri"/>
                <w:i/>
                <w:iCs/>
                <w:sz w:val="20"/>
                <w:szCs w:val="20"/>
                <w:lang w:val="nl-NL"/>
              </w:rPr>
            </w:pPr>
            <w:r w:rsidRPr="00616BBF">
              <w:rPr>
                <w:rFonts w:ascii="Calibri" w:hAnsi="Calibri" w:cs="Calibri"/>
                <w:i/>
                <w:iCs/>
                <w:sz w:val="20"/>
                <w:szCs w:val="20"/>
                <w:lang w:val="nl-NL"/>
              </w:rPr>
              <w:t xml:space="preserve">2- Portret van een muzikant </w:t>
            </w:r>
          </w:p>
          <w:p w14:paraId="623DE479" w14:textId="77777777" w:rsidR="00A45E71" w:rsidRPr="00616BBF" w:rsidRDefault="00A45E71" w:rsidP="00AD1136">
            <w:pPr>
              <w:pStyle w:val="Bijschriften"/>
              <w:jc w:val="center"/>
              <w:rPr>
                <w:i/>
                <w:iCs/>
                <w:sz w:val="20"/>
                <w:szCs w:val="20"/>
                <w:lang w:val="nl-NL"/>
              </w:rPr>
            </w:pP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7B72D543" w14:textId="77777777" w:rsidR="00A45E71" w:rsidRPr="00616BBF" w:rsidRDefault="00A45E71" w:rsidP="00AD1136">
            <w:pPr>
              <w:pStyle w:val="Lijstalinea"/>
              <w:rPr>
                <w:rFonts w:ascii="Calibri" w:hAnsi="Calibri" w:cs="Calibri"/>
                <w:i/>
                <w:iCs/>
                <w:sz w:val="20"/>
                <w:szCs w:val="20"/>
                <w:lang w:val="nl-NL"/>
              </w:rPr>
            </w:pPr>
            <w:r w:rsidRPr="00616BBF">
              <w:rPr>
                <w:rFonts w:ascii="Calibri" w:hAnsi="Calibri" w:cs="Calibri"/>
                <w:i/>
                <w:iCs/>
                <w:sz w:val="20"/>
                <w:szCs w:val="20"/>
                <w:lang w:val="nl-NL"/>
              </w:rPr>
              <w:t xml:space="preserve">3- Studie voor een ruiterstandbeeld </w:t>
            </w:r>
          </w:p>
          <w:p w14:paraId="7F6C6D56" w14:textId="77777777" w:rsidR="00A45E71" w:rsidRPr="00616BBF" w:rsidRDefault="00A45E71" w:rsidP="00AD1136">
            <w:pPr>
              <w:pStyle w:val="Bijschriften"/>
              <w:jc w:val="center"/>
              <w:rPr>
                <w:rFonts w:ascii="Calibri" w:hAnsi="Calibri" w:cs="Calibri"/>
                <w:i/>
                <w:iCs/>
                <w:sz w:val="20"/>
                <w:szCs w:val="20"/>
                <w:lang w:val="nl-NL"/>
              </w:rPr>
            </w:pP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7DAB8223" w14:textId="77777777" w:rsidR="00A45E71" w:rsidRPr="00616BBF" w:rsidRDefault="00A45E71" w:rsidP="00AD1136">
            <w:pPr>
              <w:pStyle w:val="Lijstalinea"/>
              <w:rPr>
                <w:rFonts w:ascii="Calibri" w:hAnsi="Calibri" w:cs="Calibri"/>
                <w:i/>
                <w:iCs/>
                <w:sz w:val="20"/>
                <w:szCs w:val="20"/>
                <w:lang w:val="nl-NL"/>
              </w:rPr>
            </w:pPr>
            <w:r w:rsidRPr="00616BBF">
              <w:rPr>
                <w:rFonts w:ascii="Calibri" w:hAnsi="Calibri" w:cs="Calibri"/>
                <w:i/>
                <w:iCs/>
                <w:sz w:val="20"/>
                <w:szCs w:val="20"/>
                <w:lang w:val="nl-NL"/>
              </w:rPr>
              <w:t>4- Studie voor de mal van het paard voor het Ruiterstandbeeld van Francesco Sforza</w:t>
            </w:r>
          </w:p>
          <w:p w14:paraId="37AC6955" w14:textId="77777777" w:rsidR="00A45E71" w:rsidRPr="00616BBF" w:rsidRDefault="00A45E71" w:rsidP="00AD1136">
            <w:pPr>
              <w:pStyle w:val="Bijschriften"/>
              <w:jc w:val="center"/>
              <w:rPr>
                <w:rFonts w:ascii="Calibri" w:hAnsi="Calibri" w:cs="Calibri"/>
                <w:i/>
                <w:iCs/>
                <w:sz w:val="20"/>
                <w:szCs w:val="20"/>
                <w:lang w:val="nl-NL"/>
              </w:rPr>
            </w:pPr>
          </w:p>
        </w:tc>
      </w:tr>
      <w:tr w:rsidR="00A45E71" w:rsidRPr="00616BBF" w14:paraId="18F9700F"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16A6D300" w14:textId="77777777"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t>ARCHITECTUUR</w:t>
            </w:r>
          </w:p>
        </w:tc>
      </w:tr>
      <w:tr w:rsidR="00A45E71" w:rsidRPr="00616BBF" w14:paraId="48808C92" w14:textId="77777777" w:rsidTr="00AD1136">
        <w:trPr>
          <w:trHeight w:val="3299"/>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344CA6BF" w14:textId="77777777" w:rsidR="00A45E71" w:rsidRPr="00616BBF" w:rsidRDefault="00A45E71" w:rsidP="00AD1136">
            <w:pPr>
              <w:jc w:val="center"/>
              <w:rPr>
                <w:lang w:val="nl-NL"/>
              </w:rPr>
            </w:pPr>
            <w:r w:rsidRPr="00616BBF">
              <w:rPr>
                <w:noProof/>
                <w:lang w:val="nl-NL"/>
              </w:rPr>
              <w:drawing>
                <wp:inline distT="0" distB="0" distL="0" distR="0" wp14:anchorId="7BF42FDA" wp14:editId="61DCC98F">
                  <wp:extent cx="1423366" cy="1417297"/>
                  <wp:effectExtent l="0" t="0" r="0" b="0"/>
                  <wp:docPr id="80454002" name="officeArt object" descr="foto6a.jpg"/>
                  <wp:cNvGraphicFramePr/>
                  <a:graphic xmlns:a="http://schemas.openxmlformats.org/drawingml/2006/main">
                    <a:graphicData uri="http://schemas.openxmlformats.org/drawingml/2006/picture">
                      <pic:pic xmlns:pic="http://schemas.openxmlformats.org/drawingml/2006/picture">
                        <pic:nvPicPr>
                          <pic:cNvPr id="1073741829" name="foto6a.jpg" descr="foto6a.jpg"/>
                          <pic:cNvPicPr>
                            <a:picLocks noChangeAspect="1"/>
                          </pic:cNvPicPr>
                        </pic:nvPicPr>
                        <pic:blipFill>
                          <a:blip r:embed="rId35"/>
                          <a:stretch>
                            <a:fillRect/>
                          </a:stretch>
                        </pic:blipFill>
                        <pic:spPr>
                          <a:xfrm>
                            <a:off x="0" y="0"/>
                            <a:ext cx="1423366" cy="1417297"/>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7BA5C92C" w14:textId="77777777" w:rsidR="00A45E71" w:rsidRPr="00616BBF" w:rsidRDefault="00A45E71" w:rsidP="00AD1136">
            <w:pPr>
              <w:jc w:val="center"/>
              <w:rPr>
                <w:lang w:val="nl-NL"/>
              </w:rPr>
            </w:pPr>
            <w:r w:rsidRPr="00616BBF">
              <w:rPr>
                <w:noProof/>
                <w:lang w:val="nl-NL"/>
              </w:rPr>
              <w:drawing>
                <wp:inline distT="0" distB="0" distL="0" distR="0" wp14:anchorId="6E2D6D74" wp14:editId="5FCCFAAB">
                  <wp:extent cx="1422731" cy="1780201"/>
                  <wp:effectExtent l="0" t="0" r="0" b="0"/>
                  <wp:docPr id="727036787" name="officeArt object" descr="foto38a.jpg"/>
                  <wp:cNvGraphicFramePr/>
                  <a:graphic xmlns:a="http://schemas.openxmlformats.org/drawingml/2006/main">
                    <a:graphicData uri="http://schemas.openxmlformats.org/drawingml/2006/picture">
                      <pic:pic xmlns:pic="http://schemas.openxmlformats.org/drawingml/2006/picture">
                        <pic:nvPicPr>
                          <pic:cNvPr id="1073741830" name="foto38a.jpg" descr="foto38a.jpg"/>
                          <pic:cNvPicPr>
                            <a:picLocks noChangeAspect="1"/>
                          </pic:cNvPicPr>
                        </pic:nvPicPr>
                        <pic:blipFill>
                          <a:blip r:embed="rId36"/>
                          <a:stretch>
                            <a:fillRect/>
                          </a:stretch>
                        </pic:blipFill>
                        <pic:spPr>
                          <a:xfrm>
                            <a:off x="0" y="0"/>
                            <a:ext cx="1422731" cy="1780201"/>
                          </a:xfrm>
                          <a:prstGeom prst="rect">
                            <a:avLst/>
                          </a:prstGeom>
                          <a:ln w="12700" cap="flat">
                            <a:noFill/>
                            <a:miter lim="400000"/>
                          </a:ln>
                          <a:effectLst/>
                        </pic:spPr>
                      </pic:pic>
                    </a:graphicData>
                  </a:graphic>
                </wp:inline>
              </w:drawing>
            </w:r>
          </w:p>
        </w:tc>
        <w:tc>
          <w:tcPr>
            <w:tcW w:w="4816" w:type="dxa"/>
            <w:gridSpan w:val="2"/>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22238A62"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55B951F4" wp14:editId="4189E3B1">
                  <wp:extent cx="2508803" cy="1912166"/>
                  <wp:effectExtent l="0" t="0" r="0" b="0"/>
                  <wp:docPr id="1579192241" name="officeArt object" descr="foto37a.jpg"/>
                  <wp:cNvGraphicFramePr/>
                  <a:graphic xmlns:a="http://schemas.openxmlformats.org/drawingml/2006/main">
                    <a:graphicData uri="http://schemas.openxmlformats.org/drawingml/2006/picture">
                      <pic:pic xmlns:pic="http://schemas.openxmlformats.org/drawingml/2006/picture">
                        <pic:nvPicPr>
                          <pic:cNvPr id="1073741831" name="foto37a.jpg" descr="foto37a.jpg"/>
                          <pic:cNvPicPr>
                            <a:picLocks noChangeAspect="1"/>
                          </pic:cNvPicPr>
                        </pic:nvPicPr>
                        <pic:blipFill>
                          <a:blip r:embed="rId37"/>
                          <a:srcRect/>
                          <a:stretch>
                            <a:fillRect/>
                          </a:stretch>
                        </pic:blipFill>
                        <pic:spPr>
                          <a:xfrm>
                            <a:off x="0" y="0"/>
                            <a:ext cx="2508803" cy="1912166"/>
                          </a:xfrm>
                          <a:prstGeom prst="rect">
                            <a:avLst/>
                          </a:prstGeom>
                          <a:ln w="12700" cap="flat">
                            <a:noFill/>
                            <a:miter lim="400000"/>
                          </a:ln>
                          <a:effectLst/>
                        </pic:spPr>
                      </pic:pic>
                    </a:graphicData>
                  </a:graphic>
                </wp:inline>
              </w:drawing>
            </w:r>
          </w:p>
        </w:tc>
      </w:tr>
      <w:tr w:rsidR="00A45E71" w:rsidRPr="00CB2FE5" w14:paraId="2A2020ED" w14:textId="77777777" w:rsidTr="00AD1136">
        <w:trPr>
          <w:trHeight w:val="1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069D9502" w14:textId="13750BA4" w:rsidR="00A45E71" w:rsidRPr="00616BBF" w:rsidRDefault="00A45E71" w:rsidP="00AD1136">
            <w:pPr>
              <w:pStyle w:val="Lijstalinea"/>
              <w:rPr>
                <w:rFonts w:ascii="Calibri" w:hAnsi="Calibri" w:cs="Calibri"/>
                <w:i/>
                <w:iCs/>
                <w:sz w:val="20"/>
                <w:szCs w:val="20"/>
                <w:lang w:val="nl-NL"/>
              </w:rPr>
            </w:pPr>
            <w:r w:rsidRPr="00616BBF">
              <w:rPr>
                <w:rFonts w:ascii="Calibri" w:hAnsi="Calibri" w:cs="Calibri"/>
                <w:i/>
                <w:iCs/>
                <w:sz w:val="20"/>
                <w:szCs w:val="20"/>
                <w:lang w:val="nl-NL"/>
              </w:rPr>
              <w:t xml:space="preserve">5- Studie van een kerk </w:t>
            </w: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666A2AA4" w14:textId="77777777" w:rsidR="00A45E71" w:rsidRPr="00616BBF" w:rsidRDefault="00A45E71" w:rsidP="00AD1136">
            <w:pPr>
              <w:pStyle w:val="Lijstalinea"/>
              <w:rPr>
                <w:i/>
                <w:iCs/>
                <w:sz w:val="20"/>
                <w:szCs w:val="20"/>
                <w:lang w:val="nl-NL"/>
              </w:rPr>
            </w:pPr>
            <w:r w:rsidRPr="00616BBF">
              <w:rPr>
                <w:rFonts w:ascii="Calibri" w:hAnsi="Calibri" w:cs="Calibri"/>
                <w:i/>
                <w:iCs/>
                <w:sz w:val="20"/>
                <w:szCs w:val="20"/>
                <w:lang w:val="nl-NL"/>
              </w:rPr>
              <w:t xml:space="preserve">6- De plattegrond van de kerk, links, nummer 5 </w:t>
            </w:r>
          </w:p>
        </w:tc>
        <w:tc>
          <w:tcPr>
            <w:tcW w:w="4816" w:type="dxa"/>
            <w:gridSpan w:val="2"/>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11F2C945" w14:textId="77777777" w:rsidR="00A45E71" w:rsidRPr="00616BBF" w:rsidRDefault="00A45E71" w:rsidP="00AD1136">
            <w:pPr>
              <w:pStyle w:val="Bijschriften"/>
              <w:jc w:val="center"/>
              <w:rPr>
                <w:rFonts w:ascii="Calibri" w:hAnsi="Calibri" w:cs="Calibri"/>
                <w:i/>
                <w:iCs/>
                <w:sz w:val="20"/>
                <w:szCs w:val="20"/>
                <w:lang w:val="nl-NL"/>
              </w:rPr>
            </w:pPr>
            <w:r w:rsidRPr="00616BBF">
              <w:rPr>
                <w:rFonts w:ascii="Calibri" w:hAnsi="Calibri" w:cs="Calibri"/>
                <w:i/>
                <w:iCs/>
                <w:sz w:val="20"/>
                <w:szCs w:val="20"/>
                <w:lang w:val="nl-NL"/>
              </w:rPr>
              <w:t>7- Imaginaire reconstructie van een Etruskisch graf met zicht van buitenaf, plattegrond en ondergrond</w:t>
            </w:r>
          </w:p>
        </w:tc>
      </w:tr>
      <w:tr w:rsidR="00A45E71" w:rsidRPr="00616BBF" w14:paraId="53FF56A5"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2D9BFB2A" w14:textId="77777777"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lastRenderedPageBreak/>
              <w:t>ANATOMIE</w:t>
            </w:r>
          </w:p>
        </w:tc>
      </w:tr>
      <w:tr w:rsidR="00A45E71" w:rsidRPr="00616BBF" w14:paraId="42120EF8" w14:textId="77777777" w:rsidTr="00AD1136">
        <w:trPr>
          <w:trHeight w:val="3885"/>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05ABD05C" w14:textId="77777777" w:rsidR="00A45E71" w:rsidRPr="00616BBF" w:rsidRDefault="00A45E71" w:rsidP="00AD1136">
            <w:pPr>
              <w:jc w:val="center"/>
              <w:rPr>
                <w:lang w:val="nl-NL"/>
              </w:rPr>
            </w:pPr>
            <w:r w:rsidRPr="00616BBF">
              <w:rPr>
                <w:noProof/>
                <w:lang w:val="nl-NL"/>
              </w:rPr>
              <w:drawing>
                <wp:inline distT="0" distB="0" distL="0" distR="0" wp14:anchorId="61F0E646" wp14:editId="71BEF7A0">
                  <wp:extent cx="1423366" cy="1350738"/>
                  <wp:effectExtent l="0" t="0" r="0" b="0"/>
                  <wp:docPr id="1932425365" name="officeArt object" descr="foto15a.jpg"/>
                  <wp:cNvGraphicFramePr/>
                  <a:graphic xmlns:a="http://schemas.openxmlformats.org/drawingml/2006/main">
                    <a:graphicData uri="http://schemas.openxmlformats.org/drawingml/2006/picture">
                      <pic:pic xmlns:pic="http://schemas.openxmlformats.org/drawingml/2006/picture">
                        <pic:nvPicPr>
                          <pic:cNvPr id="1073741832" name="foto15a.jpg" descr="foto15a.jpg"/>
                          <pic:cNvPicPr>
                            <a:picLocks noChangeAspect="1"/>
                          </pic:cNvPicPr>
                        </pic:nvPicPr>
                        <pic:blipFill>
                          <a:blip r:embed="rId38"/>
                          <a:stretch>
                            <a:fillRect/>
                          </a:stretch>
                        </pic:blipFill>
                        <pic:spPr>
                          <a:xfrm>
                            <a:off x="0" y="0"/>
                            <a:ext cx="1423366" cy="1350738"/>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2B6519C9" w14:textId="77777777" w:rsidR="00A45E71" w:rsidRPr="00616BBF" w:rsidRDefault="00A45E71" w:rsidP="00AD1136">
            <w:pPr>
              <w:pStyle w:val="Kopjes"/>
              <w:jc w:val="center"/>
              <w:rPr>
                <w:lang w:val="nl-NL"/>
              </w:rPr>
            </w:pPr>
            <w:r w:rsidRPr="00616BBF">
              <w:rPr>
                <w:noProof/>
              </w:rPr>
              <w:drawing>
                <wp:inline distT="0" distB="0" distL="0" distR="0" wp14:anchorId="462E9A0E" wp14:editId="04D8D857">
                  <wp:extent cx="1422731" cy="2296338"/>
                  <wp:effectExtent l="0" t="0" r="0" b="0"/>
                  <wp:docPr id="2095312507" name="officeArt object" descr="foto16a.jpg"/>
                  <wp:cNvGraphicFramePr/>
                  <a:graphic xmlns:a="http://schemas.openxmlformats.org/drawingml/2006/main">
                    <a:graphicData uri="http://schemas.openxmlformats.org/drawingml/2006/picture">
                      <pic:pic xmlns:pic="http://schemas.openxmlformats.org/drawingml/2006/picture">
                        <pic:nvPicPr>
                          <pic:cNvPr id="1073741833" name="foto16a.jpg" descr="foto16a.jpg"/>
                          <pic:cNvPicPr>
                            <a:picLocks noChangeAspect="1"/>
                          </pic:cNvPicPr>
                        </pic:nvPicPr>
                        <pic:blipFill>
                          <a:blip r:embed="rId39"/>
                          <a:stretch>
                            <a:fillRect/>
                          </a:stretch>
                        </pic:blipFill>
                        <pic:spPr>
                          <a:xfrm>
                            <a:off x="0" y="0"/>
                            <a:ext cx="1422731" cy="2296338"/>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609B0EFB"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0DF03F80" wp14:editId="54C0C653">
                  <wp:extent cx="1422731" cy="2160725"/>
                  <wp:effectExtent l="0" t="0" r="0" b="0"/>
                  <wp:docPr id="918630940" name="officeArt object" descr="foto17a.jpg"/>
                  <wp:cNvGraphicFramePr/>
                  <a:graphic xmlns:a="http://schemas.openxmlformats.org/drawingml/2006/main">
                    <a:graphicData uri="http://schemas.openxmlformats.org/drawingml/2006/picture">
                      <pic:pic xmlns:pic="http://schemas.openxmlformats.org/drawingml/2006/picture">
                        <pic:nvPicPr>
                          <pic:cNvPr id="1073741834" name="foto17a.jpg" descr="foto17a.jpg"/>
                          <pic:cNvPicPr>
                            <a:picLocks noChangeAspect="1"/>
                          </pic:cNvPicPr>
                        </pic:nvPicPr>
                        <pic:blipFill>
                          <a:blip r:embed="rId40"/>
                          <a:stretch>
                            <a:fillRect/>
                          </a:stretch>
                        </pic:blipFill>
                        <pic:spPr>
                          <a:xfrm>
                            <a:off x="0" y="0"/>
                            <a:ext cx="1422731" cy="2160725"/>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379AA0A8"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02853A2B" wp14:editId="4C153932">
                  <wp:extent cx="1423366" cy="1994724"/>
                  <wp:effectExtent l="0" t="0" r="0" b="0"/>
                  <wp:docPr id="1126786426" name="officeArt object" descr="foto21a.jpg"/>
                  <wp:cNvGraphicFramePr/>
                  <a:graphic xmlns:a="http://schemas.openxmlformats.org/drawingml/2006/main">
                    <a:graphicData uri="http://schemas.openxmlformats.org/drawingml/2006/picture">
                      <pic:pic xmlns:pic="http://schemas.openxmlformats.org/drawingml/2006/picture">
                        <pic:nvPicPr>
                          <pic:cNvPr id="1073741835" name="foto21a.jpg" descr="foto21a.jpg"/>
                          <pic:cNvPicPr>
                            <a:picLocks noChangeAspect="1"/>
                          </pic:cNvPicPr>
                        </pic:nvPicPr>
                        <pic:blipFill>
                          <a:blip r:embed="rId41"/>
                          <a:stretch>
                            <a:fillRect/>
                          </a:stretch>
                        </pic:blipFill>
                        <pic:spPr>
                          <a:xfrm>
                            <a:off x="0" y="0"/>
                            <a:ext cx="1423366" cy="1994724"/>
                          </a:xfrm>
                          <a:prstGeom prst="rect">
                            <a:avLst/>
                          </a:prstGeom>
                          <a:ln w="12700" cap="flat">
                            <a:noFill/>
                            <a:miter lim="400000"/>
                          </a:ln>
                          <a:effectLst/>
                        </pic:spPr>
                      </pic:pic>
                    </a:graphicData>
                  </a:graphic>
                </wp:inline>
              </w:drawing>
            </w:r>
          </w:p>
        </w:tc>
      </w:tr>
      <w:tr w:rsidR="00A45E71" w:rsidRPr="00CB2FE5" w14:paraId="2FDA564D" w14:textId="77777777" w:rsidTr="00AD1136">
        <w:trPr>
          <w:trHeight w:val="3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49D513F0" w14:textId="2BCA43FB" w:rsidR="00A45E71" w:rsidRPr="00616BBF" w:rsidRDefault="00A45E71" w:rsidP="00873FF6">
            <w:pPr>
              <w:pStyle w:val="Lijstalinea"/>
              <w:rPr>
                <w:rFonts w:ascii="Calibri" w:hAnsi="Calibri" w:cs="Calibri"/>
                <w:i/>
                <w:iCs/>
                <w:sz w:val="20"/>
                <w:szCs w:val="20"/>
                <w:lang w:val="nl-NL"/>
              </w:rPr>
            </w:pPr>
            <w:r w:rsidRPr="00616BBF">
              <w:rPr>
                <w:rFonts w:ascii="Calibri" w:hAnsi="Calibri" w:cs="Calibri"/>
                <w:i/>
                <w:iCs/>
                <w:sz w:val="20"/>
                <w:szCs w:val="20"/>
                <w:lang w:val="nl-NL"/>
              </w:rPr>
              <w:t xml:space="preserve">8 Menselijke baarmoeder met foetus </w:t>
            </w: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0E6AC1D8" w14:textId="77777777" w:rsidR="00A45E71" w:rsidRPr="00616BBF" w:rsidRDefault="00A45E71" w:rsidP="00AD1136">
            <w:pPr>
              <w:pStyle w:val="Lijstalinea"/>
              <w:rPr>
                <w:rFonts w:ascii="Calibri" w:hAnsi="Calibri" w:cs="Calibri"/>
                <w:i/>
                <w:iCs/>
                <w:sz w:val="20"/>
                <w:szCs w:val="20"/>
                <w:lang w:val="nl-NL"/>
              </w:rPr>
            </w:pPr>
            <w:r w:rsidRPr="00616BBF">
              <w:rPr>
                <w:rFonts w:ascii="Calibri" w:hAnsi="Calibri" w:cs="Calibri"/>
                <w:i/>
                <w:iCs/>
                <w:sz w:val="20"/>
                <w:szCs w:val="20"/>
                <w:lang w:val="nl-NL"/>
              </w:rPr>
              <w:t xml:space="preserve">9- Hart van een os </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309B4546" w14:textId="77777777" w:rsidR="00A45E71" w:rsidRPr="00616BBF" w:rsidRDefault="00A45E71" w:rsidP="00AD1136">
            <w:pPr>
              <w:pStyle w:val="Lijstalinea"/>
              <w:rPr>
                <w:rFonts w:ascii="Calibri" w:hAnsi="Calibri" w:cs="Calibri"/>
                <w:i/>
                <w:iCs/>
                <w:sz w:val="20"/>
                <w:szCs w:val="20"/>
                <w:lang w:val="nl-NL"/>
              </w:rPr>
            </w:pPr>
            <w:r w:rsidRPr="00616BBF">
              <w:rPr>
                <w:rFonts w:ascii="Calibri" w:hAnsi="Calibri" w:cs="Calibri"/>
                <w:i/>
                <w:iCs/>
                <w:sz w:val="20"/>
                <w:szCs w:val="20"/>
                <w:lang w:val="nl-NL"/>
              </w:rPr>
              <w:t>10- Anatomische afbeelding van het hart, de longen en de belangrijkste slagaders</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4FBD650C"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11-Botten van de voet en de schouder </w:t>
            </w:r>
          </w:p>
        </w:tc>
      </w:tr>
      <w:tr w:rsidR="00A45E71" w:rsidRPr="00616BBF" w14:paraId="7D63B43A"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662D92C0" w14:textId="77777777"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t>BIOLOGIE</w:t>
            </w:r>
          </w:p>
        </w:tc>
      </w:tr>
      <w:tr w:rsidR="00A45E71" w:rsidRPr="00616BBF" w14:paraId="6B87DA3E" w14:textId="77777777" w:rsidTr="00AD1136">
        <w:trPr>
          <w:trHeight w:val="2892"/>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75060529" w14:textId="77777777" w:rsidR="00A45E71" w:rsidRPr="00616BBF" w:rsidRDefault="00A45E71" w:rsidP="00AD1136">
            <w:pPr>
              <w:jc w:val="center"/>
              <w:rPr>
                <w:lang w:val="nl-NL"/>
              </w:rPr>
            </w:pPr>
            <w:r w:rsidRPr="00616BBF">
              <w:rPr>
                <w:noProof/>
                <w:lang w:val="nl-NL"/>
              </w:rPr>
              <w:drawing>
                <wp:inline distT="0" distB="0" distL="0" distR="0" wp14:anchorId="65400822" wp14:editId="6484F071">
                  <wp:extent cx="1423366" cy="1293274"/>
                  <wp:effectExtent l="0" t="0" r="0" b="0"/>
                  <wp:docPr id="660884115" name="officeArt object" descr="foto4a.jpg"/>
                  <wp:cNvGraphicFramePr/>
                  <a:graphic xmlns:a="http://schemas.openxmlformats.org/drawingml/2006/main">
                    <a:graphicData uri="http://schemas.openxmlformats.org/drawingml/2006/picture">
                      <pic:pic xmlns:pic="http://schemas.openxmlformats.org/drawingml/2006/picture">
                        <pic:nvPicPr>
                          <pic:cNvPr id="1073741836" name="foto4a.jpg" descr="foto4a.jpg"/>
                          <pic:cNvPicPr>
                            <a:picLocks noChangeAspect="1"/>
                          </pic:cNvPicPr>
                        </pic:nvPicPr>
                        <pic:blipFill>
                          <a:blip r:embed="rId42"/>
                          <a:stretch>
                            <a:fillRect/>
                          </a:stretch>
                        </pic:blipFill>
                        <pic:spPr>
                          <a:xfrm>
                            <a:off x="0" y="0"/>
                            <a:ext cx="1423366" cy="1293274"/>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0300EBE9" w14:textId="77777777" w:rsidR="00A45E71" w:rsidRPr="00616BBF" w:rsidRDefault="00A45E71" w:rsidP="00AD1136">
            <w:pPr>
              <w:pStyle w:val="Kopjes"/>
              <w:jc w:val="center"/>
              <w:rPr>
                <w:lang w:val="nl-NL"/>
              </w:rPr>
            </w:pPr>
            <w:r w:rsidRPr="00616BBF">
              <w:rPr>
                <w:noProof/>
              </w:rPr>
              <w:drawing>
                <wp:inline distT="0" distB="0" distL="0" distR="0" wp14:anchorId="5B091510" wp14:editId="0679E3E1">
                  <wp:extent cx="1398176" cy="1800001"/>
                  <wp:effectExtent l="0" t="0" r="0" b="0"/>
                  <wp:docPr id="855041739" name="officeArt object" descr="foto13a.jpg"/>
                  <wp:cNvGraphicFramePr/>
                  <a:graphic xmlns:a="http://schemas.openxmlformats.org/drawingml/2006/main">
                    <a:graphicData uri="http://schemas.openxmlformats.org/drawingml/2006/picture">
                      <pic:pic xmlns:pic="http://schemas.openxmlformats.org/drawingml/2006/picture">
                        <pic:nvPicPr>
                          <pic:cNvPr id="1073741837" name="foto13a.jpg" descr="foto13a.jpg"/>
                          <pic:cNvPicPr>
                            <a:picLocks noChangeAspect="1"/>
                          </pic:cNvPicPr>
                        </pic:nvPicPr>
                        <pic:blipFill>
                          <a:blip r:embed="rId43"/>
                          <a:stretch>
                            <a:fillRect/>
                          </a:stretch>
                        </pic:blipFill>
                        <pic:spPr>
                          <a:xfrm>
                            <a:off x="0" y="0"/>
                            <a:ext cx="1398176" cy="1800001"/>
                          </a:xfrm>
                          <a:prstGeom prst="rect">
                            <a:avLst/>
                          </a:prstGeom>
                          <a:ln w="12700" cap="flat">
                            <a:noFill/>
                            <a:miter lim="400000"/>
                          </a:ln>
                          <a:effectLst/>
                        </pic:spPr>
                      </pic:pic>
                    </a:graphicData>
                  </a:graphic>
                </wp:inline>
              </w:drawing>
            </w:r>
          </w:p>
        </w:tc>
        <w:tc>
          <w:tcPr>
            <w:tcW w:w="4816" w:type="dxa"/>
            <w:gridSpan w:val="2"/>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5567006B"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0D27D2C8" wp14:editId="4BCE044B">
                  <wp:extent cx="2952269" cy="1229749"/>
                  <wp:effectExtent l="0" t="0" r="0" b="0"/>
                  <wp:docPr id="87367779" name="officeArt object" descr="foto33a.jpg"/>
                  <wp:cNvGraphicFramePr/>
                  <a:graphic xmlns:a="http://schemas.openxmlformats.org/drawingml/2006/main">
                    <a:graphicData uri="http://schemas.openxmlformats.org/drawingml/2006/picture">
                      <pic:pic xmlns:pic="http://schemas.openxmlformats.org/drawingml/2006/picture">
                        <pic:nvPicPr>
                          <pic:cNvPr id="1073741838" name="foto33a.jpg" descr="foto33a.jpg"/>
                          <pic:cNvPicPr>
                            <a:picLocks noChangeAspect="1"/>
                          </pic:cNvPicPr>
                        </pic:nvPicPr>
                        <pic:blipFill>
                          <a:blip r:embed="rId44"/>
                          <a:stretch>
                            <a:fillRect/>
                          </a:stretch>
                        </pic:blipFill>
                        <pic:spPr>
                          <a:xfrm>
                            <a:off x="0" y="0"/>
                            <a:ext cx="2952269" cy="1229749"/>
                          </a:xfrm>
                          <a:prstGeom prst="rect">
                            <a:avLst/>
                          </a:prstGeom>
                          <a:ln w="12700" cap="flat">
                            <a:noFill/>
                            <a:miter lim="400000"/>
                          </a:ln>
                          <a:effectLst/>
                        </pic:spPr>
                      </pic:pic>
                    </a:graphicData>
                  </a:graphic>
                </wp:inline>
              </w:drawing>
            </w:r>
          </w:p>
        </w:tc>
      </w:tr>
      <w:tr w:rsidR="00A45E71" w:rsidRPr="00616BBF" w14:paraId="5FC0BCD6" w14:textId="77777777" w:rsidTr="00AD1136">
        <w:trPr>
          <w:trHeight w:val="1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55CC7768" w14:textId="23FE1D94"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12 Vruchten en groenten en groepen </w:t>
            </w:r>
            <w:r w:rsidR="005A37B4" w:rsidRPr="00616BBF">
              <w:rPr>
                <w:rFonts w:ascii="Calibri" w:hAnsi="Calibri" w:cs="Calibri"/>
                <w:i/>
                <w:iCs/>
                <w:sz w:val="20"/>
                <w:szCs w:val="20"/>
                <w:lang w:val="nl-NL"/>
              </w:rPr>
              <w:t xml:space="preserve">niet </w:t>
            </w:r>
            <w:r w:rsidRPr="00616BBF">
              <w:rPr>
                <w:rFonts w:ascii="Calibri" w:hAnsi="Calibri" w:cs="Calibri"/>
                <w:i/>
                <w:iCs/>
                <w:sz w:val="20"/>
                <w:szCs w:val="20"/>
                <w:lang w:val="nl-NL"/>
              </w:rPr>
              <w:t xml:space="preserve">ontcijferde letters </w:t>
            </w: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200DA66D"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13 Soort riet </w:t>
            </w:r>
          </w:p>
        </w:tc>
        <w:tc>
          <w:tcPr>
            <w:tcW w:w="4816" w:type="dxa"/>
            <w:gridSpan w:val="2"/>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vAlign w:val="center"/>
          </w:tcPr>
          <w:p w14:paraId="46B66EAD"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14 Studie van insecten </w:t>
            </w:r>
          </w:p>
        </w:tc>
      </w:tr>
      <w:tr w:rsidR="00A45E71" w:rsidRPr="00616BBF" w14:paraId="635376D7"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00193D5B" w14:textId="77777777"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t>VLIEGKUNST</w:t>
            </w:r>
          </w:p>
        </w:tc>
      </w:tr>
      <w:tr w:rsidR="00A45E71" w:rsidRPr="00616BBF" w14:paraId="429D3DD8" w14:textId="77777777" w:rsidTr="00AD1136">
        <w:trPr>
          <w:trHeight w:val="2693"/>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14030B73" w14:textId="77777777" w:rsidR="00A45E71" w:rsidRPr="00616BBF" w:rsidRDefault="00A45E71" w:rsidP="00AD1136">
            <w:pPr>
              <w:pStyle w:val="Kopjes"/>
              <w:jc w:val="center"/>
              <w:rPr>
                <w:lang w:val="nl-NL"/>
              </w:rPr>
            </w:pPr>
            <w:r w:rsidRPr="00616BBF">
              <w:rPr>
                <w:noProof/>
              </w:rPr>
              <w:drawing>
                <wp:inline distT="0" distB="0" distL="0" distR="0" wp14:anchorId="39878F95" wp14:editId="209C14E8">
                  <wp:extent cx="1423366" cy="1018634"/>
                  <wp:effectExtent l="0" t="0" r="0" b="0"/>
                  <wp:docPr id="603261455" name="officeArt object" descr="foto5a.jpg"/>
                  <wp:cNvGraphicFramePr/>
                  <a:graphic xmlns:a="http://schemas.openxmlformats.org/drawingml/2006/main">
                    <a:graphicData uri="http://schemas.openxmlformats.org/drawingml/2006/picture">
                      <pic:pic xmlns:pic="http://schemas.openxmlformats.org/drawingml/2006/picture">
                        <pic:nvPicPr>
                          <pic:cNvPr id="1073741839" name="foto5a.jpg" descr="foto5a.jpg"/>
                          <pic:cNvPicPr>
                            <a:picLocks noChangeAspect="1"/>
                          </pic:cNvPicPr>
                        </pic:nvPicPr>
                        <pic:blipFill>
                          <a:blip r:embed="rId45"/>
                          <a:stretch>
                            <a:fillRect/>
                          </a:stretch>
                        </pic:blipFill>
                        <pic:spPr>
                          <a:xfrm>
                            <a:off x="0" y="0"/>
                            <a:ext cx="1423366" cy="1018634"/>
                          </a:xfrm>
                          <a:prstGeom prst="rect">
                            <a:avLst/>
                          </a:prstGeom>
                          <a:ln w="12700" cap="flat">
                            <a:noFill/>
                            <a:miter lim="400000"/>
                          </a:ln>
                          <a:effectLst/>
                        </pic:spPr>
                      </pic:pic>
                    </a:graphicData>
                  </a:graphic>
                </wp:inline>
              </w:drawing>
            </w:r>
          </w:p>
        </w:tc>
        <w:tc>
          <w:tcPr>
            <w:tcW w:w="4815" w:type="dxa"/>
            <w:gridSpan w:val="2"/>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53DAE6C2"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1EDAD097" wp14:editId="4B80EF32">
                  <wp:extent cx="2951634" cy="1525910"/>
                  <wp:effectExtent l="0" t="0" r="0" b="0"/>
                  <wp:docPr id="16793685" name="officeArt object" descr="foto7a.jpg"/>
                  <wp:cNvGraphicFramePr/>
                  <a:graphic xmlns:a="http://schemas.openxmlformats.org/drawingml/2006/main">
                    <a:graphicData uri="http://schemas.openxmlformats.org/drawingml/2006/picture">
                      <pic:pic xmlns:pic="http://schemas.openxmlformats.org/drawingml/2006/picture">
                        <pic:nvPicPr>
                          <pic:cNvPr id="1073741840" name="foto7a.jpg" descr="foto7a.jpg"/>
                          <pic:cNvPicPr>
                            <a:picLocks noChangeAspect="1"/>
                          </pic:cNvPicPr>
                        </pic:nvPicPr>
                        <pic:blipFill>
                          <a:blip r:embed="rId46"/>
                          <a:stretch>
                            <a:fillRect/>
                          </a:stretch>
                        </pic:blipFill>
                        <pic:spPr>
                          <a:xfrm>
                            <a:off x="0" y="0"/>
                            <a:ext cx="2951634" cy="1525910"/>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0FD39239" w14:textId="77777777" w:rsidR="00A45E71" w:rsidRPr="00616BBF" w:rsidRDefault="00A45E71" w:rsidP="00AD1136">
            <w:pPr>
              <w:pStyle w:val="Kopjes"/>
              <w:jc w:val="center"/>
              <w:rPr>
                <w:rFonts w:ascii="Calibri" w:hAnsi="Calibri" w:cs="Calibri"/>
                <w:i/>
                <w:iCs/>
                <w:sz w:val="16"/>
                <w:szCs w:val="16"/>
                <w:lang w:val="nl-NL"/>
              </w:rPr>
            </w:pPr>
            <w:r w:rsidRPr="00616BBF">
              <w:rPr>
                <w:rFonts w:cs="Calibri"/>
                <w:i/>
                <w:iCs/>
                <w:noProof/>
                <w:sz w:val="16"/>
                <w:szCs w:val="16"/>
              </w:rPr>
              <w:drawing>
                <wp:inline distT="0" distB="0" distL="0" distR="0" wp14:anchorId="2C652FCD" wp14:editId="40E78EC2">
                  <wp:extent cx="1423366" cy="1674084"/>
                  <wp:effectExtent l="0" t="0" r="0" b="0"/>
                  <wp:docPr id="624368496" name="officeArt object" descr="foto26a.jpg"/>
                  <wp:cNvGraphicFramePr/>
                  <a:graphic xmlns:a="http://schemas.openxmlformats.org/drawingml/2006/main">
                    <a:graphicData uri="http://schemas.openxmlformats.org/drawingml/2006/picture">
                      <pic:pic xmlns:pic="http://schemas.openxmlformats.org/drawingml/2006/picture">
                        <pic:nvPicPr>
                          <pic:cNvPr id="1073741841" name="foto26a.jpg" descr="foto26a.jpg"/>
                          <pic:cNvPicPr>
                            <a:picLocks noChangeAspect="1"/>
                          </pic:cNvPicPr>
                        </pic:nvPicPr>
                        <pic:blipFill>
                          <a:blip r:embed="rId47"/>
                          <a:stretch>
                            <a:fillRect/>
                          </a:stretch>
                        </pic:blipFill>
                        <pic:spPr>
                          <a:xfrm>
                            <a:off x="0" y="0"/>
                            <a:ext cx="1423366" cy="1674084"/>
                          </a:xfrm>
                          <a:prstGeom prst="rect">
                            <a:avLst/>
                          </a:prstGeom>
                          <a:ln w="12700" cap="flat">
                            <a:noFill/>
                            <a:miter lim="400000"/>
                          </a:ln>
                          <a:effectLst/>
                        </pic:spPr>
                      </pic:pic>
                    </a:graphicData>
                  </a:graphic>
                </wp:inline>
              </w:drawing>
            </w:r>
          </w:p>
        </w:tc>
      </w:tr>
      <w:tr w:rsidR="00A45E71" w:rsidRPr="00CB2FE5" w14:paraId="3D730D26" w14:textId="77777777" w:rsidTr="00AD1136">
        <w:trPr>
          <w:trHeight w:val="1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255A5698"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15 Studie van een kunstmatige vleugel </w:t>
            </w:r>
          </w:p>
        </w:tc>
        <w:tc>
          <w:tcPr>
            <w:tcW w:w="4815" w:type="dxa"/>
            <w:gridSpan w:val="2"/>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15B8D7DE"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16 Methode voor het testen van de kracht van een kunstmatige vleugel </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6F3E2089"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17 Studie voor een mechanische vleugel </w:t>
            </w:r>
          </w:p>
        </w:tc>
      </w:tr>
      <w:tr w:rsidR="00A45E71" w:rsidRPr="00616BBF" w14:paraId="13138F65"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01CC3B82" w14:textId="77777777"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lastRenderedPageBreak/>
              <w:t>WAPENS</w:t>
            </w:r>
          </w:p>
        </w:tc>
      </w:tr>
      <w:tr w:rsidR="00A45E71" w:rsidRPr="00616BBF" w14:paraId="7916F345" w14:textId="77777777" w:rsidTr="00AD1136">
        <w:trPr>
          <w:trHeight w:val="2924"/>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7070CCC3" w14:textId="77777777" w:rsidR="00A45E71" w:rsidRPr="00616BBF" w:rsidRDefault="00A45E71" w:rsidP="00AD1136">
            <w:pPr>
              <w:jc w:val="center"/>
              <w:rPr>
                <w:lang w:val="nl-NL"/>
              </w:rPr>
            </w:pPr>
            <w:r w:rsidRPr="00616BBF">
              <w:rPr>
                <w:noProof/>
                <w:lang w:val="nl-NL"/>
              </w:rPr>
              <w:drawing>
                <wp:inline distT="0" distB="0" distL="0" distR="0" wp14:anchorId="0E5C86AA" wp14:editId="0EA6E79A">
                  <wp:extent cx="1423366" cy="1399561"/>
                  <wp:effectExtent l="0" t="0" r="0" b="0"/>
                  <wp:docPr id="1970730071" name="officeArt object" descr="Foto9a.jpg"/>
                  <wp:cNvGraphicFramePr/>
                  <a:graphic xmlns:a="http://schemas.openxmlformats.org/drawingml/2006/main">
                    <a:graphicData uri="http://schemas.openxmlformats.org/drawingml/2006/picture">
                      <pic:pic xmlns:pic="http://schemas.openxmlformats.org/drawingml/2006/picture">
                        <pic:nvPicPr>
                          <pic:cNvPr id="1073741842" name="Foto9a.jpg" descr="Foto9a.jpg"/>
                          <pic:cNvPicPr>
                            <a:picLocks noChangeAspect="1"/>
                          </pic:cNvPicPr>
                        </pic:nvPicPr>
                        <pic:blipFill>
                          <a:blip r:embed="rId48"/>
                          <a:stretch>
                            <a:fillRect/>
                          </a:stretch>
                        </pic:blipFill>
                        <pic:spPr>
                          <a:xfrm>
                            <a:off x="0" y="0"/>
                            <a:ext cx="1423366" cy="1399561"/>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326C5917" w14:textId="77777777" w:rsidR="00A45E71" w:rsidRPr="00616BBF" w:rsidRDefault="00A45E71" w:rsidP="00AD1136">
            <w:pPr>
              <w:jc w:val="center"/>
              <w:rPr>
                <w:lang w:val="nl-NL"/>
              </w:rPr>
            </w:pPr>
            <w:r w:rsidRPr="00616BBF">
              <w:rPr>
                <w:noProof/>
                <w:lang w:val="nl-NL"/>
              </w:rPr>
              <w:drawing>
                <wp:inline distT="0" distB="0" distL="0" distR="0" wp14:anchorId="340FA922" wp14:editId="57D83AF1">
                  <wp:extent cx="1422731" cy="1436838"/>
                  <wp:effectExtent l="0" t="0" r="0" b="0"/>
                  <wp:docPr id="1063742396" name="officeArt object" descr="foto18a.jpg"/>
                  <wp:cNvGraphicFramePr/>
                  <a:graphic xmlns:a="http://schemas.openxmlformats.org/drawingml/2006/main">
                    <a:graphicData uri="http://schemas.openxmlformats.org/drawingml/2006/picture">
                      <pic:pic xmlns:pic="http://schemas.openxmlformats.org/drawingml/2006/picture">
                        <pic:nvPicPr>
                          <pic:cNvPr id="1073741843" name="foto18a.jpg" descr="foto18a.jpg"/>
                          <pic:cNvPicPr>
                            <a:picLocks noChangeAspect="1"/>
                          </pic:cNvPicPr>
                        </pic:nvPicPr>
                        <pic:blipFill>
                          <a:blip r:embed="rId49"/>
                          <a:stretch>
                            <a:fillRect/>
                          </a:stretch>
                        </pic:blipFill>
                        <pic:spPr>
                          <a:xfrm>
                            <a:off x="0" y="0"/>
                            <a:ext cx="1422731" cy="1436838"/>
                          </a:xfrm>
                          <a:prstGeom prst="rect">
                            <a:avLst/>
                          </a:prstGeom>
                          <a:ln w="12700" cap="flat">
                            <a:noFill/>
                            <a:miter lim="400000"/>
                          </a:ln>
                          <a:effectLst/>
                        </pic:spPr>
                      </pic:pic>
                    </a:graphicData>
                  </a:graphic>
                </wp:inline>
              </w:drawing>
            </w:r>
          </w:p>
        </w:tc>
        <w:tc>
          <w:tcPr>
            <w:tcW w:w="4816" w:type="dxa"/>
            <w:gridSpan w:val="2"/>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01A291C3"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1D5A153B" wp14:editId="23ED3E92">
                  <wp:extent cx="2900593" cy="855784"/>
                  <wp:effectExtent l="0" t="0" r="0" b="1905"/>
                  <wp:docPr id="1106108933" name="officeArt object" descr="foto34b.jpg"/>
                  <wp:cNvGraphicFramePr/>
                  <a:graphic xmlns:a="http://schemas.openxmlformats.org/drawingml/2006/main">
                    <a:graphicData uri="http://schemas.openxmlformats.org/drawingml/2006/picture">
                      <pic:pic xmlns:pic="http://schemas.openxmlformats.org/drawingml/2006/picture">
                        <pic:nvPicPr>
                          <pic:cNvPr id="1073741844" name="foto34b.jpg" descr="foto34b.jpg"/>
                          <pic:cNvPicPr>
                            <a:picLocks noChangeAspect="1"/>
                          </pic:cNvPicPr>
                        </pic:nvPicPr>
                        <pic:blipFill>
                          <a:blip r:embed="rId50"/>
                          <a:stretch>
                            <a:fillRect/>
                          </a:stretch>
                        </pic:blipFill>
                        <pic:spPr>
                          <a:xfrm>
                            <a:off x="0" y="0"/>
                            <a:ext cx="2915446" cy="860166"/>
                          </a:xfrm>
                          <a:prstGeom prst="rect">
                            <a:avLst/>
                          </a:prstGeom>
                          <a:ln w="12700" cap="flat">
                            <a:noFill/>
                            <a:miter lim="400000"/>
                          </a:ln>
                          <a:effectLst/>
                        </pic:spPr>
                      </pic:pic>
                    </a:graphicData>
                  </a:graphic>
                </wp:inline>
              </w:drawing>
            </w:r>
          </w:p>
          <w:p w14:paraId="54BEA77A" w14:textId="77777777" w:rsidR="00A45E71" w:rsidRPr="00616BBF" w:rsidRDefault="00A45E71" w:rsidP="00AD1136">
            <w:pPr>
              <w:jc w:val="center"/>
              <w:rPr>
                <w:rFonts w:ascii="Calibri" w:hAnsi="Calibri" w:cs="Calibri"/>
                <w:i/>
                <w:iCs/>
                <w:sz w:val="16"/>
                <w:szCs w:val="16"/>
                <w:lang w:val="nl-NL"/>
              </w:rPr>
            </w:pPr>
          </w:p>
          <w:p w14:paraId="312BD1A8"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5F861B1D" wp14:editId="36CB0A97">
                  <wp:extent cx="2898032" cy="798439"/>
                  <wp:effectExtent l="0" t="0" r="0" b="1905"/>
                  <wp:docPr id="1396304497" name="officeArt object" descr="foto34a.jpg"/>
                  <wp:cNvGraphicFramePr/>
                  <a:graphic xmlns:a="http://schemas.openxmlformats.org/drawingml/2006/main">
                    <a:graphicData uri="http://schemas.openxmlformats.org/drawingml/2006/picture">
                      <pic:pic xmlns:pic="http://schemas.openxmlformats.org/drawingml/2006/picture">
                        <pic:nvPicPr>
                          <pic:cNvPr id="1073741845" name="foto34a.jpg" descr="foto34a.jpg"/>
                          <pic:cNvPicPr>
                            <a:picLocks noChangeAspect="1"/>
                          </pic:cNvPicPr>
                        </pic:nvPicPr>
                        <pic:blipFill>
                          <a:blip r:embed="rId51"/>
                          <a:stretch>
                            <a:fillRect/>
                          </a:stretch>
                        </pic:blipFill>
                        <pic:spPr>
                          <a:xfrm>
                            <a:off x="0" y="0"/>
                            <a:ext cx="2901125" cy="799291"/>
                          </a:xfrm>
                          <a:prstGeom prst="rect">
                            <a:avLst/>
                          </a:prstGeom>
                          <a:ln w="12700" cap="flat">
                            <a:noFill/>
                            <a:miter lim="400000"/>
                          </a:ln>
                          <a:effectLst/>
                        </pic:spPr>
                      </pic:pic>
                    </a:graphicData>
                  </a:graphic>
                </wp:inline>
              </w:drawing>
            </w:r>
          </w:p>
        </w:tc>
      </w:tr>
      <w:tr w:rsidR="00A45E71" w:rsidRPr="00CB2FE5" w14:paraId="7863D3F8" w14:textId="77777777" w:rsidTr="00AD1136">
        <w:trPr>
          <w:trHeight w:val="5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007F84B9" w14:textId="77777777" w:rsidR="00A45E71" w:rsidRPr="00616BBF" w:rsidRDefault="00A45E71" w:rsidP="00AD1136">
            <w:pPr>
              <w:pStyle w:val="Bijschriften"/>
              <w:jc w:val="center"/>
              <w:rPr>
                <w:i/>
                <w:iCs/>
                <w:sz w:val="20"/>
                <w:szCs w:val="20"/>
                <w:lang w:val="nl-NL"/>
              </w:rPr>
            </w:pPr>
            <w:r w:rsidRPr="00616BBF">
              <w:rPr>
                <w:rFonts w:ascii="Calibri" w:hAnsi="Calibri" w:cs="Calibri"/>
                <w:i/>
                <w:iCs/>
                <w:sz w:val="20"/>
                <w:szCs w:val="20"/>
                <w:lang w:val="nl-NL"/>
              </w:rPr>
              <w:t>Het spannen van een kruisboog</w:t>
            </w: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37135AFD" w14:textId="7B1B6349"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19 </w:t>
            </w:r>
            <w:r w:rsidR="005A37B4" w:rsidRPr="00616BBF">
              <w:rPr>
                <w:rFonts w:ascii="Calibri" w:hAnsi="Calibri" w:cs="Calibri"/>
                <w:i/>
                <w:iCs/>
                <w:sz w:val="20"/>
                <w:szCs w:val="20"/>
                <w:lang w:val="nl-NL"/>
              </w:rPr>
              <w:t>Kanonnen</w:t>
            </w:r>
            <w:r w:rsidRPr="00616BBF">
              <w:rPr>
                <w:rFonts w:ascii="Calibri" w:hAnsi="Calibri" w:cs="Calibri"/>
                <w:i/>
                <w:iCs/>
                <w:sz w:val="20"/>
                <w:szCs w:val="20"/>
                <w:lang w:val="nl-NL"/>
              </w:rPr>
              <w:t xml:space="preserve"> of mortieren met een mechanisme voor het aanpassen van het bereik: de kanonskogels stoten bij het neervallen op de grond kleinere granaten uit </w:t>
            </w:r>
          </w:p>
        </w:tc>
        <w:tc>
          <w:tcPr>
            <w:tcW w:w="4816" w:type="dxa"/>
            <w:gridSpan w:val="2"/>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7C967513" w14:textId="7261FD45"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20-21 Gewapende strijdwagens </w:t>
            </w:r>
            <w:r w:rsidR="006204BB" w:rsidRPr="00616BBF">
              <w:rPr>
                <w:rFonts w:ascii="Calibri" w:hAnsi="Calibri" w:cs="Calibri"/>
                <w:i/>
                <w:iCs/>
                <w:sz w:val="20"/>
                <w:szCs w:val="20"/>
                <w:lang w:val="nl-NL"/>
              </w:rPr>
              <w:t xml:space="preserve">die op krijgers inrijden </w:t>
            </w:r>
            <w:r w:rsidRPr="00616BBF">
              <w:rPr>
                <w:rFonts w:ascii="Calibri" w:hAnsi="Calibri" w:cs="Calibri"/>
                <w:i/>
                <w:iCs/>
                <w:sz w:val="20"/>
                <w:szCs w:val="20"/>
                <w:lang w:val="nl-NL"/>
              </w:rPr>
              <w:t>en</w:t>
            </w:r>
            <w:r w:rsidR="006204BB" w:rsidRPr="00616BBF">
              <w:rPr>
                <w:rFonts w:ascii="Calibri" w:hAnsi="Calibri" w:cs="Calibri"/>
                <w:i/>
                <w:iCs/>
                <w:sz w:val="20"/>
                <w:szCs w:val="20"/>
                <w:lang w:val="nl-NL"/>
              </w:rPr>
              <w:t xml:space="preserve"> het gevolg voor de</w:t>
            </w:r>
            <w:r w:rsidRPr="00616BBF">
              <w:rPr>
                <w:rFonts w:ascii="Calibri" w:hAnsi="Calibri" w:cs="Calibri"/>
                <w:i/>
                <w:iCs/>
                <w:sz w:val="20"/>
                <w:szCs w:val="20"/>
                <w:lang w:val="nl-NL"/>
              </w:rPr>
              <w:t xml:space="preserve"> krijgers</w:t>
            </w:r>
            <w:r w:rsidR="006204BB" w:rsidRPr="00616BBF">
              <w:rPr>
                <w:rFonts w:ascii="Calibri" w:hAnsi="Calibri" w:cs="Calibri"/>
                <w:i/>
                <w:iCs/>
                <w:sz w:val="20"/>
                <w:szCs w:val="20"/>
                <w:lang w:val="nl-NL"/>
              </w:rPr>
              <w:t>, de</w:t>
            </w:r>
            <w:r w:rsidRPr="00616BBF">
              <w:rPr>
                <w:rFonts w:ascii="Calibri" w:hAnsi="Calibri" w:cs="Calibri"/>
                <w:i/>
                <w:iCs/>
                <w:sz w:val="20"/>
                <w:szCs w:val="20"/>
                <w:lang w:val="nl-NL"/>
              </w:rPr>
              <w:t xml:space="preserve"> afgehakte ledematen</w:t>
            </w:r>
          </w:p>
          <w:p w14:paraId="3316450D" w14:textId="77777777" w:rsidR="00A45E71" w:rsidRPr="00616BBF" w:rsidRDefault="00A45E71" w:rsidP="00AD1136">
            <w:pPr>
              <w:pStyle w:val="Bijschriften"/>
              <w:jc w:val="center"/>
              <w:rPr>
                <w:rFonts w:ascii="Calibri" w:hAnsi="Calibri" w:cs="Calibri"/>
                <w:i/>
                <w:iCs/>
                <w:sz w:val="20"/>
                <w:szCs w:val="20"/>
                <w:lang w:val="nl-NL"/>
              </w:rPr>
            </w:pPr>
          </w:p>
        </w:tc>
      </w:tr>
      <w:tr w:rsidR="00A45E71" w:rsidRPr="00616BBF" w14:paraId="120BE116"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28C7BF8A" w14:textId="77777777"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t>TECHNIEK</w:t>
            </w:r>
          </w:p>
        </w:tc>
      </w:tr>
      <w:tr w:rsidR="00A45E71" w:rsidRPr="00616BBF" w14:paraId="5ABD43C3" w14:textId="77777777" w:rsidTr="00AD1136">
        <w:trPr>
          <w:trHeight w:val="1887"/>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6CC6B533" w14:textId="77777777" w:rsidR="00A45E71" w:rsidRPr="00616BBF" w:rsidRDefault="00A45E71" w:rsidP="00AD1136">
            <w:pPr>
              <w:jc w:val="center"/>
              <w:rPr>
                <w:lang w:val="nl-NL"/>
              </w:rPr>
            </w:pPr>
            <w:r w:rsidRPr="00616BBF">
              <w:rPr>
                <w:noProof/>
                <w:lang w:val="nl-NL"/>
              </w:rPr>
              <w:drawing>
                <wp:inline distT="0" distB="0" distL="0" distR="0" wp14:anchorId="266221A4" wp14:editId="1DB161CE">
                  <wp:extent cx="1423366" cy="1158554"/>
                  <wp:effectExtent l="0" t="0" r="0" b="0"/>
                  <wp:docPr id="791854388" name="officeArt object" descr="foto3a.jpg"/>
                  <wp:cNvGraphicFramePr/>
                  <a:graphic xmlns:a="http://schemas.openxmlformats.org/drawingml/2006/main">
                    <a:graphicData uri="http://schemas.openxmlformats.org/drawingml/2006/picture">
                      <pic:pic xmlns:pic="http://schemas.openxmlformats.org/drawingml/2006/picture">
                        <pic:nvPicPr>
                          <pic:cNvPr id="1073741846" name="foto3a.jpg" descr="foto3a.jpg"/>
                          <pic:cNvPicPr>
                            <a:picLocks noChangeAspect="1"/>
                          </pic:cNvPicPr>
                        </pic:nvPicPr>
                        <pic:blipFill>
                          <a:blip r:embed="rId52"/>
                          <a:stretch>
                            <a:fillRect/>
                          </a:stretch>
                        </pic:blipFill>
                        <pic:spPr>
                          <a:xfrm>
                            <a:off x="0" y="0"/>
                            <a:ext cx="1423366" cy="1158554"/>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1E2245D0" w14:textId="77777777" w:rsidR="00A45E71" w:rsidRPr="00616BBF" w:rsidRDefault="00A45E71" w:rsidP="00AD1136">
            <w:pPr>
              <w:jc w:val="center"/>
              <w:rPr>
                <w:lang w:val="nl-NL"/>
              </w:rPr>
            </w:pPr>
            <w:r w:rsidRPr="00616BBF">
              <w:rPr>
                <w:noProof/>
                <w:lang w:val="nl-NL"/>
              </w:rPr>
              <w:drawing>
                <wp:inline distT="0" distB="0" distL="0" distR="0" wp14:anchorId="3901CB6B" wp14:editId="14E58876">
                  <wp:extent cx="1422731" cy="1144207"/>
                  <wp:effectExtent l="0" t="0" r="0" b="0"/>
                  <wp:docPr id="1425728535" name="officeArt object" descr="foto19a.jpg"/>
                  <wp:cNvGraphicFramePr/>
                  <a:graphic xmlns:a="http://schemas.openxmlformats.org/drawingml/2006/main">
                    <a:graphicData uri="http://schemas.openxmlformats.org/drawingml/2006/picture">
                      <pic:pic xmlns:pic="http://schemas.openxmlformats.org/drawingml/2006/picture">
                        <pic:nvPicPr>
                          <pic:cNvPr id="1073741847" name="foto19a.jpg" descr="foto19a.jpg"/>
                          <pic:cNvPicPr>
                            <a:picLocks noChangeAspect="1"/>
                          </pic:cNvPicPr>
                        </pic:nvPicPr>
                        <pic:blipFill>
                          <a:blip r:embed="rId53"/>
                          <a:stretch>
                            <a:fillRect/>
                          </a:stretch>
                        </pic:blipFill>
                        <pic:spPr>
                          <a:xfrm>
                            <a:off x="0" y="0"/>
                            <a:ext cx="1422731" cy="1144207"/>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23DCFFC6"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44B0E05F" wp14:editId="509C7D9E">
                  <wp:extent cx="1422731" cy="829312"/>
                  <wp:effectExtent l="0" t="0" r="0" b="0"/>
                  <wp:docPr id="189958750" name="officeArt object" descr="foto32a.jpg"/>
                  <wp:cNvGraphicFramePr/>
                  <a:graphic xmlns:a="http://schemas.openxmlformats.org/drawingml/2006/main">
                    <a:graphicData uri="http://schemas.openxmlformats.org/drawingml/2006/picture">
                      <pic:pic xmlns:pic="http://schemas.openxmlformats.org/drawingml/2006/picture">
                        <pic:nvPicPr>
                          <pic:cNvPr id="1073741848" name="foto32a.jpg" descr="foto32a.jpg"/>
                          <pic:cNvPicPr>
                            <a:picLocks noChangeAspect="1"/>
                          </pic:cNvPicPr>
                        </pic:nvPicPr>
                        <pic:blipFill>
                          <a:blip r:embed="rId54"/>
                          <a:stretch>
                            <a:fillRect/>
                          </a:stretch>
                        </pic:blipFill>
                        <pic:spPr>
                          <a:xfrm>
                            <a:off x="0" y="0"/>
                            <a:ext cx="1422731" cy="829312"/>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704D2625" w14:textId="77777777" w:rsidR="00A45E71" w:rsidRPr="00616BBF" w:rsidRDefault="00A45E71" w:rsidP="00AD1136">
            <w:pPr>
              <w:pStyle w:val="Kopjes"/>
              <w:jc w:val="center"/>
              <w:rPr>
                <w:rFonts w:ascii="Calibri" w:hAnsi="Calibri" w:cs="Calibri"/>
                <w:i/>
                <w:iCs/>
                <w:sz w:val="16"/>
                <w:szCs w:val="16"/>
                <w:lang w:val="nl-NL"/>
              </w:rPr>
            </w:pPr>
            <w:r w:rsidRPr="00616BBF">
              <w:rPr>
                <w:rFonts w:cs="Calibri"/>
                <w:i/>
                <w:iCs/>
                <w:noProof/>
                <w:sz w:val="16"/>
                <w:szCs w:val="16"/>
              </w:rPr>
              <w:drawing>
                <wp:inline distT="0" distB="0" distL="0" distR="0" wp14:anchorId="1E8BFFD3" wp14:editId="7BE20AEE">
                  <wp:extent cx="1423366" cy="1162116"/>
                  <wp:effectExtent l="0" t="0" r="0" b="0"/>
                  <wp:docPr id="1963662794" name="officeArt object" descr="foto28a.jpg"/>
                  <wp:cNvGraphicFramePr/>
                  <a:graphic xmlns:a="http://schemas.openxmlformats.org/drawingml/2006/main">
                    <a:graphicData uri="http://schemas.openxmlformats.org/drawingml/2006/picture">
                      <pic:pic xmlns:pic="http://schemas.openxmlformats.org/drawingml/2006/picture">
                        <pic:nvPicPr>
                          <pic:cNvPr id="1073741849" name="foto28a.jpg" descr="foto28a.jpg"/>
                          <pic:cNvPicPr>
                            <a:picLocks noChangeAspect="1"/>
                          </pic:cNvPicPr>
                        </pic:nvPicPr>
                        <pic:blipFill>
                          <a:blip r:embed="rId55"/>
                          <a:stretch>
                            <a:fillRect/>
                          </a:stretch>
                        </pic:blipFill>
                        <pic:spPr>
                          <a:xfrm>
                            <a:off x="0" y="0"/>
                            <a:ext cx="1423366" cy="1162116"/>
                          </a:xfrm>
                          <a:prstGeom prst="rect">
                            <a:avLst/>
                          </a:prstGeom>
                          <a:ln w="12700" cap="flat">
                            <a:noFill/>
                            <a:miter lim="400000"/>
                          </a:ln>
                          <a:effectLst/>
                        </pic:spPr>
                      </pic:pic>
                    </a:graphicData>
                  </a:graphic>
                </wp:inline>
              </w:drawing>
            </w:r>
          </w:p>
        </w:tc>
      </w:tr>
      <w:tr w:rsidR="00A45E71" w:rsidRPr="00CB2FE5" w14:paraId="56D5F58C" w14:textId="77777777" w:rsidTr="00AD1136">
        <w:trPr>
          <w:trHeight w:val="3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29DD8674"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22-Mechanisme voor een uurwerk </w:t>
            </w:r>
          </w:p>
          <w:p w14:paraId="327BD839" w14:textId="77777777" w:rsidR="00A45E71" w:rsidRPr="00616BBF" w:rsidRDefault="00A45E71" w:rsidP="00AD1136">
            <w:pPr>
              <w:pStyle w:val="Bijschriften"/>
              <w:rPr>
                <w:i/>
                <w:iCs/>
                <w:sz w:val="20"/>
                <w:szCs w:val="20"/>
                <w:lang w:val="nl-NL"/>
              </w:rPr>
            </w:pP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5422D281"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23-Machine voor het vervaardigen van concave spiegels </w:t>
            </w:r>
          </w:p>
          <w:p w14:paraId="56F289DC" w14:textId="77777777" w:rsidR="00A45E71" w:rsidRPr="00616BBF" w:rsidRDefault="00A45E71" w:rsidP="00AD1136">
            <w:pPr>
              <w:pStyle w:val="Bijschriften"/>
              <w:rPr>
                <w:i/>
                <w:iCs/>
                <w:sz w:val="20"/>
                <w:szCs w:val="20"/>
                <w:lang w:val="nl-NL"/>
              </w:rPr>
            </w:pP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319FA573"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24-Technische studie van een apparaat voor het maken van schroeven </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549AEF2A" w14:textId="104F21EC"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25-Man die een </w:t>
            </w:r>
            <w:proofErr w:type="spellStart"/>
            <w:r w:rsidRPr="00616BBF">
              <w:rPr>
                <w:rFonts w:ascii="Calibri" w:hAnsi="Calibri" w:cs="Calibri"/>
                <w:i/>
                <w:iCs/>
                <w:sz w:val="20"/>
                <w:szCs w:val="20"/>
                <w:lang w:val="nl-NL"/>
              </w:rPr>
              <w:t>armillairsfeer</w:t>
            </w:r>
            <w:proofErr w:type="spellEnd"/>
            <w:r w:rsidRPr="00616BBF">
              <w:rPr>
                <w:rFonts w:ascii="Calibri" w:hAnsi="Calibri" w:cs="Calibri"/>
                <w:i/>
                <w:iCs/>
                <w:sz w:val="20"/>
                <w:szCs w:val="20"/>
                <w:lang w:val="nl-NL"/>
              </w:rPr>
              <w:t xml:space="preserve"> tekent met een </w:t>
            </w:r>
            <w:proofErr w:type="spellStart"/>
            <w:r w:rsidRPr="00616BBF">
              <w:rPr>
                <w:rFonts w:ascii="Calibri" w:hAnsi="Calibri" w:cs="Calibri"/>
                <w:i/>
                <w:iCs/>
                <w:sz w:val="20"/>
                <w:szCs w:val="20"/>
                <w:lang w:val="nl-NL"/>
              </w:rPr>
              <w:t>perspectograaf</w:t>
            </w:r>
            <w:proofErr w:type="spellEnd"/>
            <w:r w:rsidRPr="00616BBF">
              <w:rPr>
                <w:rFonts w:ascii="Calibri" w:hAnsi="Calibri" w:cs="Calibri"/>
                <w:i/>
                <w:iCs/>
                <w:sz w:val="20"/>
                <w:szCs w:val="20"/>
                <w:lang w:val="nl-NL"/>
              </w:rPr>
              <w:t xml:space="preserve"> </w:t>
            </w:r>
          </w:p>
        </w:tc>
      </w:tr>
      <w:tr w:rsidR="00A45E71" w:rsidRPr="00616BBF" w14:paraId="6E4BBD38"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6939ED26" w14:textId="77777777"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t>NATUURKUNDE EN WISKUNDE</w:t>
            </w:r>
          </w:p>
        </w:tc>
      </w:tr>
      <w:tr w:rsidR="00A45E71" w:rsidRPr="00616BBF" w14:paraId="1D10E77B" w14:textId="77777777" w:rsidTr="00AD1136">
        <w:trPr>
          <w:trHeight w:val="3735"/>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6AA6F531" w14:textId="77777777" w:rsidR="00A45E71" w:rsidRPr="00616BBF" w:rsidRDefault="00A45E71" w:rsidP="00AD1136">
            <w:pPr>
              <w:pStyle w:val="Kopjes"/>
              <w:jc w:val="center"/>
              <w:rPr>
                <w:lang w:val="nl-NL"/>
              </w:rPr>
            </w:pPr>
            <w:r w:rsidRPr="00616BBF">
              <w:rPr>
                <w:noProof/>
              </w:rPr>
              <w:drawing>
                <wp:inline distT="0" distB="0" distL="0" distR="0" wp14:anchorId="29CA3F07" wp14:editId="4EE0BF0B">
                  <wp:extent cx="1423366" cy="1663935"/>
                  <wp:effectExtent l="0" t="0" r="0" b="0"/>
                  <wp:docPr id="1414461392" name="officeArt object" descr="foto1a.jpg"/>
                  <wp:cNvGraphicFramePr/>
                  <a:graphic xmlns:a="http://schemas.openxmlformats.org/drawingml/2006/main">
                    <a:graphicData uri="http://schemas.openxmlformats.org/drawingml/2006/picture">
                      <pic:pic xmlns:pic="http://schemas.openxmlformats.org/drawingml/2006/picture">
                        <pic:nvPicPr>
                          <pic:cNvPr id="1073741850" name="foto1a.jpg" descr="foto1a.jpg"/>
                          <pic:cNvPicPr>
                            <a:picLocks noChangeAspect="1"/>
                          </pic:cNvPicPr>
                        </pic:nvPicPr>
                        <pic:blipFill>
                          <a:blip r:embed="rId56"/>
                          <a:stretch>
                            <a:fillRect/>
                          </a:stretch>
                        </pic:blipFill>
                        <pic:spPr>
                          <a:xfrm>
                            <a:off x="0" y="0"/>
                            <a:ext cx="1423366" cy="1663935"/>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22194FB7" w14:textId="77777777" w:rsidR="00A45E71" w:rsidRPr="00616BBF" w:rsidRDefault="00A45E71" w:rsidP="00AD1136">
            <w:pPr>
              <w:rPr>
                <w:lang w:val="nl-NL"/>
              </w:rPr>
            </w:pPr>
            <w:r w:rsidRPr="00616BBF">
              <w:rPr>
                <w:noProof/>
                <w:lang w:val="nl-NL"/>
              </w:rPr>
              <w:drawing>
                <wp:inline distT="0" distB="0" distL="0" distR="0" wp14:anchorId="1F0DD81F" wp14:editId="7128EFE8">
                  <wp:extent cx="1422731" cy="769860"/>
                  <wp:effectExtent l="0" t="0" r="0" b="0"/>
                  <wp:docPr id="1001885799" name="officeArt object" descr="Optica.jpg"/>
                  <wp:cNvGraphicFramePr/>
                  <a:graphic xmlns:a="http://schemas.openxmlformats.org/drawingml/2006/main">
                    <a:graphicData uri="http://schemas.openxmlformats.org/drawingml/2006/picture">
                      <pic:pic xmlns:pic="http://schemas.openxmlformats.org/drawingml/2006/picture">
                        <pic:nvPicPr>
                          <pic:cNvPr id="1073741851" name="Optica.jpg" descr="Optica.jpg"/>
                          <pic:cNvPicPr>
                            <a:picLocks noChangeAspect="1"/>
                          </pic:cNvPicPr>
                        </pic:nvPicPr>
                        <pic:blipFill>
                          <a:blip r:embed="rId57"/>
                          <a:srcRect/>
                          <a:stretch>
                            <a:fillRect/>
                          </a:stretch>
                        </pic:blipFill>
                        <pic:spPr>
                          <a:xfrm>
                            <a:off x="0" y="0"/>
                            <a:ext cx="1422731" cy="769860"/>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4013DD12"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4A887E88" wp14:editId="716B0CEE">
                  <wp:extent cx="1332441" cy="1725696"/>
                  <wp:effectExtent l="0" t="0" r="0" b="0"/>
                  <wp:docPr id="672790089" name="officeArt object" descr="Studie schaduw.jpg"/>
                  <wp:cNvGraphicFramePr/>
                  <a:graphic xmlns:a="http://schemas.openxmlformats.org/drawingml/2006/main">
                    <a:graphicData uri="http://schemas.openxmlformats.org/drawingml/2006/picture">
                      <pic:pic xmlns:pic="http://schemas.openxmlformats.org/drawingml/2006/picture">
                        <pic:nvPicPr>
                          <pic:cNvPr id="1073741852" name="Studie schaduw.jpg" descr="Studie schaduw.jpg"/>
                          <pic:cNvPicPr>
                            <a:picLocks noChangeAspect="1"/>
                          </pic:cNvPicPr>
                        </pic:nvPicPr>
                        <pic:blipFill>
                          <a:blip r:embed="rId58"/>
                          <a:srcRect/>
                          <a:stretch>
                            <a:fillRect/>
                          </a:stretch>
                        </pic:blipFill>
                        <pic:spPr>
                          <a:xfrm>
                            <a:off x="0" y="0"/>
                            <a:ext cx="1332441" cy="1725696"/>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5514E137"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32DC0B63" wp14:editId="3EAD916F">
                  <wp:extent cx="1017576" cy="1776782"/>
                  <wp:effectExtent l="0" t="0" r="0" b="0"/>
                  <wp:docPr id="1038144015" name="officeArt object" descr="foto22a.jpg"/>
                  <wp:cNvGraphicFramePr/>
                  <a:graphic xmlns:a="http://schemas.openxmlformats.org/drawingml/2006/main">
                    <a:graphicData uri="http://schemas.openxmlformats.org/drawingml/2006/picture">
                      <pic:pic xmlns:pic="http://schemas.openxmlformats.org/drawingml/2006/picture">
                        <pic:nvPicPr>
                          <pic:cNvPr id="1073741853" name="foto22a.jpg" descr="foto22a.jpg"/>
                          <pic:cNvPicPr>
                            <a:picLocks noChangeAspect="1"/>
                          </pic:cNvPicPr>
                        </pic:nvPicPr>
                        <pic:blipFill>
                          <a:blip r:embed="rId59"/>
                          <a:srcRect/>
                          <a:stretch>
                            <a:fillRect/>
                          </a:stretch>
                        </pic:blipFill>
                        <pic:spPr>
                          <a:xfrm>
                            <a:off x="0" y="0"/>
                            <a:ext cx="1017576" cy="1776782"/>
                          </a:xfrm>
                          <a:prstGeom prst="rect">
                            <a:avLst/>
                          </a:prstGeom>
                          <a:ln w="12700" cap="flat">
                            <a:noFill/>
                            <a:miter lim="400000"/>
                          </a:ln>
                          <a:effectLst/>
                        </pic:spPr>
                      </pic:pic>
                    </a:graphicData>
                  </a:graphic>
                </wp:inline>
              </w:drawing>
            </w:r>
          </w:p>
        </w:tc>
      </w:tr>
      <w:tr w:rsidR="00A45E71" w:rsidRPr="00CB2FE5" w14:paraId="066E4720" w14:textId="77777777" w:rsidTr="00AD1136">
        <w:trPr>
          <w:trHeight w:val="241"/>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2C8D0DC3"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26-Studie van het licht </w:t>
            </w: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3A55AE88" w14:textId="7E66DD98" w:rsidR="00A45E71" w:rsidRPr="00616BBF" w:rsidRDefault="00A45E71" w:rsidP="00AD1136">
            <w:pPr>
              <w:tabs>
                <w:tab w:val="left" w:pos="1150"/>
              </w:tabs>
              <w:jc w:val="center"/>
              <w:rPr>
                <w:i/>
                <w:iCs/>
                <w:sz w:val="20"/>
                <w:szCs w:val="20"/>
                <w:lang w:val="nl-NL"/>
              </w:rPr>
            </w:pPr>
            <w:r w:rsidRPr="00616BBF">
              <w:rPr>
                <w:rFonts w:ascii="Calibri" w:hAnsi="Calibri"/>
                <w:i/>
                <w:iCs/>
                <w:sz w:val="20"/>
                <w:szCs w:val="20"/>
                <w:lang w:val="nl-NL"/>
              </w:rPr>
              <w:t xml:space="preserve">27-Optica, theorie van het oog en </w:t>
            </w:r>
            <w:r w:rsidR="008F3344" w:rsidRPr="00616BBF">
              <w:rPr>
                <w:rFonts w:ascii="Calibri" w:hAnsi="Calibri"/>
                <w:i/>
                <w:iCs/>
                <w:sz w:val="20"/>
                <w:szCs w:val="20"/>
                <w:lang w:val="nl-NL"/>
              </w:rPr>
              <w:t>licht</w:t>
            </w:r>
            <w:r w:rsidRPr="00616BBF">
              <w:rPr>
                <w:rFonts w:ascii="Calibri" w:hAnsi="Calibri"/>
                <w:i/>
                <w:iCs/>
                <w:sz w:val="20"/>
                <w:szCs w:val="20"/>
                <w:lang w:val="nl-NL"/>
              </w:rPr>
              <w:t xml:space="preserve">. Het proces van </w:t>
            </w:r>
            <w:r w:rsidRPr="00616BBF">
              <w:rPr>
                <w:rFonts w:ascii="Calibri" w:hAnsi="Calibri"/>
                <w:i/>
                <w:iCs/>
                <w:sz w:val="20"/>
                <w:szCs w:val="20"/>
                <w:lang w:val="nl-NL"/>
              </w:rPr>
              <w:lastRenderedPageBreak/>
              <w:t>twee beelden die samensmelten.</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04157632"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lastRenderedPageBreak/>
              <w:t>28-Studie van schaduw</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46640706"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29-Studie over ruimtelijke meetkunde met een </w:t>
            </w:r>
            <w:r w:rsidRPr="00616BBF">
              <w:rPr>
                <w:rFonts w:ascii="Calibri" w:hAnsi="Calibri" w:cs="Calibri"/>
                <w:i/>
                <w:iCs/>
                <w:sz w:val="20"/>
                <w:szCs w:val="20"/>
                <w:lang w:val="nl-NL"/>
              </w:rPr>
              <w:lastRenderedPageBreak/>
              <w:t>memorandum 'Maak een bril om de maan groter te zien'</w:t>
            </w:r>
          </w:p>
        </w:tc>
      </w:tr>
      <w:tr w:rsidR="00A45E71" w:rsidRPr="00616BBF" w14:paraId="7B3DA27B"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4FAB5736" w14:textId="77777777"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lastRenderedPageBreak/>
              <w:t>WATERWERKEN</w:t>
            </w:r>
          </w:p>
        </w:tc>
      </w:tr>
      <w:tr w:rsidR="00A45E71" w:rsidRPr="00616BBF" w14:paraId="7A73BFD0" w14:textId="77777777" w:rsidTr="00AD1136">
        <w:trPr>
          <w:trHeight w:val="4171"/>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068F5028" w14:textId="77777777" w:rsidR="00A45E71" w:rsidRPr="00616BBF" w:rsidRDefault="00A45E71" w:rsidP="00AD1136">
            <w:pPr>
              <w:pStyle w:val="Kopjes"/>
              <w:jc w:val="center"/>
              <w:rPr>
                <w:lang w:val="nl-NL"/>
              </w:rPr>
            </w:pPr>
            <w:r w:rsidRPr="00616BBF">
              <w:rPr>
                <w:noProof/>
              </w:rPr>
              <w:drawing>
                <wp:inline distT="0" distB="0" distL="0" distR="0" wp14:anchorId="23B11935" wp14:editId="5C20BD7A">
                  <wp:extent cx="1263656" cy="1931650"/>
                  <wp:effectExtent l="0" t="0" r="0" b="0"/>
                  <wp:docPr id="293920620" name="officeArt object" descr="foto28b.jpg"/>
                  <wp:cNvGraphicFramePr/>
                  <a:graphic xmlns:a="http://schemas.openxmlformats.org/drawingml/2006/main">
                    <a:graphicData uri="http://schemas.openxmlformats.org/drawingml/2006/picture">
                      <pic:pic xmlns:pic="http://schemas.openxmlformats.org/drawingml/2006/picture">
                        <pic:nvPicPr>
                          <pic:cNvPr id="1073741854" name="foto28b.jpg" descr="foto28b.jpg"/>
                          <pic:cNvPicPr>
                            <a:picLocks noChangeAspect="1"/>
                          </pic:cNvPicPr>
                        </pic:nvPicPr>
                        <pic:blipFill>
                          <a:blip r:embed="rId60"/>
                          <a:srcRect/>
                          <a:stretch>
                            <a:fillRect/>
                          </a:stretch>
                        </pic:blipFill>
                        <pic:spPr>
                          <a:xfrm>
                            <a:off x="0" y="0"/>
                            <a:ext cx="1263656" cy="1931650"/>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4302D198" w14:textId="77777777" w:rsidR="00A45E71" w:rsidRPr="00616BBF" w:rsidRDefault="00A45E71" w:rsidP="00AD1136">
            <w:pPr>
              <w:jc w:val="center"/>
              <w:rPr>
                <w:lang w:val="nl-NL"/>
              </w:rPr>
            </w:pPr>
            <w:r w:rsidRPr="00616BBF">
              <w:rPr>
                <w:noProof/>
                <w:lang w:val="nl-NL"/>
              </w:rPr>
              <w:drawing>
                <wp:inline distT="0" distB="0" distL="0" distR="0" wp14:anchorId="6F11C623" wp14:editId="17EB1E3C">
                  <wp:extent cx="1264783" cy="2044033"/>
                  <wp:effectExtent l="0" t="0" r="0" b="0"/>
                  <wp:docPr id="1133997058" name="officeArt object" descr="Foto20a.jpg"/>
                  <wp:cNvGraphicFramePr/>
                  <a:graphic xmlns:a="http://schemas.openxmlformats.org/drawingml/2006/main">
                    <a:graphicData uri="http://schemas.openxmlformats.org/drawingml/2006/picture">
                      <pic:pic xmlns:pic="http://schemas.openxmlformats.org/drawingml/2006/picture">
                        <pic:nvPicPr>
                          <pic:cNvPr id="1073741855" name="Foto20a.jpg" descr="Foto20a.jpg"/>
                          <pic:cNvPicPr>
                            <a:picLocks noChangeAspect="1"/>
                          </pic:cNvPicPr>
                        </pic:nvPicPr>
                        <pic:blipFill>
                          <a:blip r:embed="rId61"/>
                          <a:srcRect/>
                          <a:stretch>
                            <a:fillRect/>
                          </a:stretch>
                        </pic:blipFill>
                        <pic:spPr>
                          <a:xfrm>
                            <a:off x="0" y="0"/>
                            <a:ext cx="1264783" cy="2044033"/>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5E2F7D7F" w14:textId="77777777" w:rsidR="00A45E71" w:rsidRPr="00616BBF" w:rsidRDefault="00A45E71" w:rsidP="00AD1136">
            <w:pPr>
              <w:rPr>
                <w:rFonts w:ascii="Calibri" w:hAnsi="Calibri" w:cs="Calibri"/>
                <w:i/>
                <w:iCs/>
                <w:sz w:val="16"/>
                <w:szCs w:val="16"/>
                <w:lang w:val="nl-NL"/>
              </w:rPr>
            </w:pPr>
            <w:r w:rsidRPr="00616BBF">
              <w:rPr>
                <w:i/>
                <w:iCs/>
                <w:noProof/>
                <w:sz w:val="16"/>
                <w:szCs w:val="16"/>
                <w:lang w:val="nl-NL"/>
              </w:rPr>
              <w:drawing>
                <wp:inline distT="0" distB="0" distL="0" distR="0" wp14:anchorId="31F39E78" wp14:editId="6A131DAF">
                  <wp:extent cx="1422731" cy="1171835"/>
                  <wp:effectExtent l="0" t="0" r="0" b="0"/>
                  <wp:docPr id="2055229545" name="officeArt object" descr="foto23a.jpg"/>
                  <wp:cNvGraphicFramePr/>
                  <a:graphic xmlns:a="http://schemas.openxmlformats.org/drawingml/2006/main">
                    <a:graphicData uri="http://schemas.openxmlformats.org/drawingml/2006/picture">
                      <pic:pic xmlns:pic="http://schemas.openxmlformats.org/drawingml/2006/picture">
                        <pic:nvPicPr>
                          <pic:cNvPr id="1073741856" name="foto23a.jpg" descr="foto23a.jpg"/>
                          <pic:cNvPicPr>
                            <a:picLocks noChangeAspect="1"/>
                          </pic:cNvPicPr>
                        </pic:nvPicPr>
                        <pic:blipFill>
                          <a:blip r:embed="rId62"/>
                          <a:srcRect/>
                          <a:stretch>
                            <a:fillRect/>
                          </a:stretch>
                        </pic:blipFill>
                        <pic:spPr>
                          <a:xfrm>
                            <a:off x="0" y="0"/>
                            <a:ext cx="1422731" cy="1171835"/>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5EEE63B3"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7A66B656" wp14:editId="516DF36F">
                  <wp:extent cx="1423366" cy="1967520"/>
                  <wp:effectExtent l="0" t="0" r="0" b="0"/>
                  <wp:docPr id="1670123141" name="officeArt object" descr="foto27a.jpg"/>
                  <wp:cNvGraphicFramePr/>
                  <a:graphic xmlns:a="http://schemas.openxmlformats.org/drawingml/2006/main">
                    <a:graphicData uri="http://schemas.openxmlformats.org/drawingml/2006/picture">
                      <pic:pic xmlns:pic="http://schemas.openxmlformats.org/drawingml/2006/picture">
                        <pic:nvPicPr>
                          <pic:cNvPr id="1073741857" name="foto27a.jpg" descr="foto27a.jpg"/>
                          <pic:cNvPicPr>
                            <a:picLocks noChangeAspect="1"/>
                          </pic:cNvPicPr>
                        </pic:nvPicPr>
                        <pic:blipFill>
                          <a:blip r:embed="rId63"/>
                          <a:stretch>
                            <a:fillRect/>
                          </a:stretch>
                        </pic:blipFill>
                        <pic:spPr>
                          <a:xfrm>
                            <a:off x="0" y="0"/>
                            <a:ext cx="1423366" cy="1967520"/>
                          </a:xfrm>
                          <a:prstGeom prst="rect">
                            <a:avLst/>
                          </a:prstGeom>
                          <a:ln w="12700" cap="flat">
                            <a:noFill/>
                            <a:miter lim="400000"/>
                          </a:ln>
                          <a:effectLst/>
                        </pic:spPr>
                      </pic:pic>
                    </a:graphicData>
                  </a:graphic>
                </wp:inline>
              </w:drawing>
            </w:r>
          </w:p>
        </w:tc>
      </w:tr>
      <w:tr w:rsidR="00A45E71" w:rsidRPr="00616BBF" w14:paraId="65F17DD5" w14:textId="77777777" w:rsidTr="00AD1136">
        <w:trPr>
          <w:trHeight w:val="3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45927D15"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30-Balgmachine voor het oppompen van water</w:t>
            </w: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1FD56579"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31 - Studies van draaikolken </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58A29A70"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32 - Machine voor het uitgraven van een kanaal </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710B9F77"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33 - Sluisstelsel voor de riviernavigatie </w:t>
            </w:r>
          </w:p>
        </w:tc>
      </w:tr>
      <w:tr w:rsidR="00A45E71" w:rsidRPr="00CB2FE5" w14:paraId="383B57D7"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7C7539E7" w14:textId="212E6F52" w:rsidR="00A45E71" w:rsidRPr="00616BBF" w:rsidRDefault="00A45E71" w:rsidP="00AD1136">
            <w:pPr>
              <w:pStyle w:val="Kopjes"/>
              <w:rPr>
                <w:rFonts w:ascii="Calibri" w:hAnsi="Calibri" w:cs="Calibri"/>
                <w:i/>
                <w:iCs/>
                <w:lang w:val="nl-NL"/>
              </w:rPr>
            </w:pPr>
            <w:r w:rsidRPr="00616BBF">
              <w:rPr>
                <w:rFonts w:ascii="Calibri" w:hAnsi="Calibri" w:cs="Calibri"/>
                <w:i/>
                <w:iCs/>
                <w:lang w:val="nl-NL"/>
              </w:rPr>
              <w:t xml:space="preserve">CARTOGRAFIE, WISKUNDE-POLYGONS EN FYSIOLOGISCH </w:t>
            </w:r>
            <w:r w:rsidR="000A4CC3" w:rsidRPr="00616BBF">
              <w:rPr>
                <w:rFonts w:ascii="Calibri" w:hAnsi="Calibri" w:cs="Calibri"/>
                <w:i/>
                <w:iCs/>
                <w:lang w:val="nl-NL"/>
              </w:rPr>
              <w:t>DRUKKEN</w:t>
            </w:r>
          </w:p>
        </w:tc>
      </w:tr>
      <w:tr w:rsidR="00A45E71" w:rsidRPr="00616BBF" w14:paraId="39D0D28C" w14:textId="77777777" w:rsidTr="00AD1136">
        <w:trPr>
          <w:trHeight w:val="3923"/>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57A5B5EF" w14:textId="77777777" w:rsidR="00A45E71" w:rsidRPr="00616BBF" w:rsidRDefault="00A45E71" w:rsidP="00AD1136">
            <w:pPr>
              <w:jc w:val="center"/>
              <w:rPr>
                <w:sz w:val="20"/>
                <w:szCs w:val="20"/>
                <w:lang w:val="nl-NL"/>
              </w:rPr>
            </w:pPr>
            <w:r w:rsidRPr="00616BBF">
              <w:rPr>
                <w:noProof/>
                <w:sz w:val="20"/>
                <w:szCs w:val="20"/>
                <w:lang w:val="nl-NL"/>
              </w:rPr>
              <w:drawing>
                <wp:inline distT="0" distB="0" distL="0" distR="0" wp14:anchorId="0220BC46" wp14:editId="3CE37FD4">
                  <wp:extent cx="1423366" cy="1432569"/>
                  <wp:effectExtent l="0" t="0" r="0" b="0"/>
                  <wp:docPr id="1142871185" name="officeArt object" descr="Foto10a.jpg"/>
                  <wp:cNvGraphicFramePr/>
                  <a:graphic xmlns:a="http://schemas.openxmlformats.org/drawingml/2006/main">
                    <a:graphicData uri="http://schemas.openxmlformats.org/drawingml/2006/picture">
                      <pic:pic xmlns:pic="http://schemas.openxmlformats.org/drawingml/2006/picture">
                        <pic:nvPicPr>
                          <pic:cNvPr id="1073741858" name="Foto10a.jpg" descr="Foto10a.jpg"/>
                          <pic:cNvPicPr>
                            <a:picLocks noChangeAspect="1"/>
                          </pic:cNvPicPr>
                        </pic:nvPicPr>
                        <pic:blipFill>
                          <a:blip r:embed="rId64"/>
                          <a:stretch>
                            <a:fillRect/>
                          </a:stretch>
                        </pic:blipFill>
                        <pic:spPr>
                          <a:xfrm>
                            <a:off x="0" y="0"/>
                            <a:ext cx="1423366" cy="1432569"/>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0B418212" w14:textId="77777777" w:rsidR="00A45E71" w:rsidRPr="00616BBF" w:rsidRDefault="00A45E71" w:rsidP="00AD1136">
            <w:pPr>
              <w:jc w:val="center"/>
              <w:rPr>
                <w:sz w:val="20"/>
                <w:szCs w:val="20"/>
                <w:lang w:val="nl-NL"/>
              </w:rPr>
            </w:pPr>
            <w:r w:rsidRPr="00616BBF">
              <w:rPr>
                <w:noProof/>
                <w:sz w:val="20"/>
                <w:szCs w:val="20"/>
                <w:lang w:val="nl-NL"/>
              </w:rPr>
              <w:drawing>
                <wp:inline distT="0" distB="0" distL="0" distR="0" wp14:anchorId="7EABBCE9" wp14:editId="1D7B1FC5">
                  <wp:extent cx="1422731" cy="2128037"/>
                  <wp:effectExtent l="0" t="0" r="0" b="0"/>
                  <wp:docPr id="784021669" name="officeArt object" descr="foto2a.jpg"/>
                  <wp:cNvGraphicFramePr/>
                  <a:graphic xmlns:a="http://schemas.openxmlformats.org/drawingml/2006/main">
                    <a:graphicData uri="http://schemas.openxmlformats.org/drawingml/2006/picture">
                      <pic:pic xmlns:pic="http://schemas.openxmlformats.org/drawingml/2006/picture">
                        <pic:nvPicPr>
                          <pic:cNvPr id="1073741859" name="foto2a.jpg" descr="foto2a.jpg"/>
                          <pic:cNvPicPr>
                            <a:picLocks noChangeAspect="1"/>
                          </pic:cNvPicPr>
                        </pic:nvPicPr>
                        <pic:blipFill>
                          <a:blip r:embed="rId65"/>
                          <a:stretch>
                            <a:fillRect/>
                          </a:stretch>
                        </pic:blipFill>
                        <pic:spPr>
                          <a:xfrm>
                            <a:off x="0" y="0"/>
                            <a:ext cx="1422731" cy="2128037"/>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6B27A3C2"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177E9C6A" wp14:editId="6F434BCC">
                  <wp:extent cx="1422731" cy="1777088"/>
                  <wp:effectExtent l="0" t="0" r="0" b="0"/>
                  <wp:docPr id="670528141" name="officeArt object" descr="foto8a.jpg"/>
                  <wp:cNvGraphicFramePr/>
                  <a:graphic xmlns:a="http://schemas.openxmlformats.org/drawingml/2006/main">
                    <a:graphicData uri="http://schemas.openxmlformats.org/drawingml/2006/picture">
                      <pic:pic xmlns:pic="http://schemas.openxmlformats.org/drawingml/2006/picture">
                        <pic:nvPicPr>
                          <pic:cNvPr id="1073741860" name="foto8a.jpg" descr="foto8a.jpg"/>
                          <pic:cNvPicPr>
                            <a:picLocks noChangeAspect="1"/>
                          </pic:cNvPicPr>
                        </pic:nvPicPr>
                        <pic:blipFill>
                          <a:blip r:embed="rId66"/>
                          <a:stretch>
                            <a:fillRect/>
                          </a:stretch>
                        </pic:blipFill>
                        <pic:spPr>
                          <a:xfrm>
                            <a:off x="0" y="0"/>
                            <a:ext cx="1422731" cy="1777088"/>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6AC244A8"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03BFC148" wp14:editId="6E66977C">
                  <wp:extent cx="1423366" cy="1331665"/>
                  <wp:effectExtent l="0" t="0" r="0" b="0"/>
                  <wp:docPr id="678000441" name="officeArt object" descr="foto24a.jpg"/>
                  <wp:cNvGraphicFramePr/>
                  <a:graphic xmlns:a="http://schemas.openxmlformats.org/drawingml/2006/main">
                    <a:graphicData uri="http://schemas.openxmlformats.org/drawingml/2006/picture">
                      <pic:pic xmlns:pic="http://schemas.openxmlformats.org/drawingml/2006/picture">
                        <pic:nvPicPr>
                          <pic:cNvPr id="1073741861" name="foto24a.jpg" descr="foto24a.jpg"/>
                          <pic:cNvPicPr>
                            <a:picLocks noChangeAspect="1"/>
                          </pic:cNvPicPr>
                        </pic:nvPicPr>
                        <pic:blipFill>
                          <a:blip r:embed="rId67"/>
                          <a:stretch>
                            <a:fillRect/>
                          </a:stretch>
                        </pic:blipFill>
                        <pic:spPr>
                          <a:xfrm>
                            <a:off x="0" y="0"/>
                            <a:ext cx="1423366" cy="1331665"/>
                          </a:xfrm>
                          <a:prstGeom prst="rect">
                            <a:avLst/>
                          </a:prstGeom>
                          <a:ln w="12700" cap="flat">
                            <a:noFill/>
                            <a:miter lim="400000"/>
                          </a:ln>
                          <a:effectLst/>
                        </pic:spPr>
                      </pic:pic>
                    </a:graphicData>
                  </a:graphic>
                </wp:inline>
              </w:drawing>
            </w:r>
          </w:p>
        </w:tc>
      </w:tr>
      <w:tr w:rsidR="00A45E71" w:rsidRPr="00CB2FE5" w14:paraId="2DA14FE4" w14:textId="77777777" w:rsidTr="00AD1136">
        <w:trPr>
          <w:trHeight w:val="172"/>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1B2A25D2"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34 - Kaart van Imola </w:t>
            </w:r>
          </w:p>
        </w:tc>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3AF99E6A"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35 - Kaart van Toscane (Valdarno) </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153F1A08"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36 - Studie voor het construeren van polygonen </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30D6705C"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37 - Systeem van fysiologische afdrukken (salieblad) </w:t>
            </w:r>
          </w:p>
        </w:tc>
      </w:tr>
      <w:tr w:rsidR="00A45E71" w:rsidRPr="00CB2FE5" w14:paraId="4F93C666" w14:textId="77777777" w:rsidTr="00AD1136">
        <w:trPr>
          <w:trHeight w:val="241"/>
        </w:trPr>
        <w:tc>
          <w:tcPr>
            <w:tcW w:w="9630" w:type="dxa"/>
            <w:gridSpan w:val="4"/>
            <w:tcBorders>
              <w:top w:val="single" w:sz="2" w:space="0" w:color="000000"/>
              <w:left w:val="single" w:sz="2" w:space="0" w:color="000000"/>
              <w:bottom w:val="single" w:sz="2" w:space="0" w:color="000000"/>
              <w:right w:val="single" w:sz="2" w:space="0" w:color="000000"/>
            </w:tcBorders>
            <w:shd w:val="clear" w:color="auto" w:fill="CACAC6"/>
            <w:tcMar>
              <w:top w:w="80" w:type="dxa"/>
              <w:left w:w="80" w:type="dxa"/>
              <w:bottom w:w="80" w:type="dxa"/>
              <w:right w:w="80" w:type="dxa"/>
            </w:tcMar>
            <w:vAlign w:val="center"/>
          </w:tcPr>
          <w:p w14:paraId="2082A8D5" w14:textId="77777777" w:rsidR="00A45E71" w:rsidRPr="00616BBF" w:rsidRDefault="00A45E71" w:rsidP="00AD1136">
            <w:pPr>
              <w:pStyle w:val="Kopjes"/>
              <w:rPr>
                <w:rFonts w:ascii="Calibri" w:hAnsi="Calibri" w:cs="Calibri"/>
                <w:i/>
                <w:iCs/>
                <w:lang w:val="nl-NL"/>
              </w:rPr>
            </w:pPr>
            <w:r w:rsidRPr="00616BBF">
              <w:rPr>
                <w:rFonts w:ascii="Calibri" w:hAnsi="Calibri" w:cs="Calibri"/>
                <w:i/>
                <w:iCs/>
                <w:caps/>
                <w:lang w:val="nl-NL"/>
              </w:rPr>
              <w:t>Befaamde werken van Leonardo da Vinci</w:t>
            </w:r>
          </w:p>
        </w:tc>
      </w:tr>
      <w:tr w:rsidR="00A45E71" w:rsidRPr="00616BBF" w14:paraId="682BFD16" w14:textId="77777777" w:rsidTr="00AD1136">
        <w:trPr>
          <w:trHeight w:val="3724"/>
        </w:trPr>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732F1AC8" w14:textId="77777777" w:rsidR="00A45E71" w:rsidRPr="00616BBF" w:rsidRDefault="00A45E71" w:rsidP="00AD1136">
            <w:pPr>
              <w:pStyle w:val="Kopjes"/>
              <w:jc w:val="center"/>
              <w:rPr>
                <w:lang w:val="nl-NL"/>
              </w:rPr>
            </w:pPr>
            <w:r w:rsidRPr="00616BBF">
              <w:rPr>
                <w:noProof/>
              </w:rPr>
              <w:lastRenderedPageBreak/>
              <w:drawing>
                <wp:inline distT="0" distB="0" distL="0" distR="0" wp14:anchorId="70CE4FF4" wp14:editId="35DE30AA">
                  <wp:extent cx="1423366" cy="1514052"/>
                  <wp:effectExtent l="0" t="0" r="0" b="0"/>
                  <wp:docPr id="1954535029" name="officeArt object" descr="Mona Lisa-uit tabel.jpg"/>
                  <wp:cNvGraphicFramePr/>
                  <a:graphic xmlns:a="http://schemas.openxmlformats.org/drawingml/2006/main">
                    <a:graphicData uri="http://schemas.openxmlformats.org/drawingml/2006/picture">
                      <pic:pic xmlns:pic="http://schemas.openxmlformats.org/drawingml/2006/picture">
                        <pic:nvPicPr>
                          <pic:cNvPr id="1073741862" name="Mona Lisa-uit tabel.jpg" descr="Mona Lisa-uit tabel.jpg"/>
                          <pic:cNvPicPr>
                            <a:picLocks noChangeAspect="1"/>
                          </pic:cNvPicPr>
                        </pic:nvPicPr>
                        <pic:blipFill>
                          <a:blip r:embed="rId68"/>
                          <a:stretch>
                            <a:fillRect/>
                          </a:stretch>
                        </pic:blipFill>
                        <pic:spPr>
                          <a:xfrm>
                            <a:off x="0" y="0"/>
                            <a:ext cx="1423366" cy="1514052"/>
                          </a:xfrm>
                          <a:prstGeom prst="rect">
                            <a:avLst/>
                          </a:prstGeom>
                          <a:ln w="12700" cap="flat">
                            <a:noFill/>
                            <a:miter lim="400000"/>
                          </a:ln>
                          <a:effectLst/>
                        </pic:spPr>
                      </pic:pic>
                    </a:graphicData>
                  </a:graphic>
                </wp:inline>
              </w:drawing>
            </w:r>
          </w:p>
        </w:tc>
        <w:tc>
          <w:tcPr>
            <w:tcW w:w="2407"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712361CA" w14:textId="77777777" w:rsidR="00A45E71" w:rsidRPr="00616BBF" w:rsidRDefault="00A45E71" w:rsidP="00AD1136">
            <w:pPr>
              <w:jc w:val="center"/>
              <w:rPr>
                <w:lang w:val="nl-NL"/>
              </w:rPr>
            </w:pPr>
            <w:r w:rsidRPr="00616BBF">
              <w:rPr>
                <w:noProof/>
                <w:lang w:val="nl-NL"/>
              </w:rPr>
              <w:drawing>
                <wp:inline distT="0" distB="0" distL="0" distR="0" wp14:anchorId="27FDA853" wp14:editId="492F4554">
                  <wp:extent cx="1422731" cy="1854166"/>
                  <wp:effectExtent l="0" t="0" r="0" b="0"/>
                  <wp:docPr id="1428154038" name="officeArt object" descr="foto42a.jpg"/>
                  <wp:cNvGraphicFramePr/>
                  <a:graphic xmlns:a="http://schemas.openxmlformats.org/drawingml/2006/main">
                    <a:graphicData uri="http://schemas.openxmlformats.org/drawingml/2006/picture">
                      <pic:pic xmlns:pic="http://schemas.openxmlformats.org/drawingml/2006/picture">
                        <pic:nvPicPr>
                          <pic:cNvPr id="1073741863" name="foto42a.jpg" descr="foto42a.jpg"/>
                          <pic:cNvPicPr>
                            <a:picLocks noChangeAspect="1"/>
                          </pic:cNvPicPr>
                        </pic:nvPicPr>
                        <pic:blipFill>
                          <a:blip r:embed="rId69"/>
                          <a:stretch>
                            <a:fillRect/>
                          </a:stretch>
                        </pic:blipFill>
                        <pic:spPr>
                          <a:xfrm>
                            <a:off x="0" y="0"/>
                            <a:ext cx="1422731" cy="1854166"/>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756B7B64"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358384CD" wp14:editId="118A8BC9">
                  <wp:extent cx="1422731" cy="2007472"/>
                  <wp:effectExtent l="0" t="0" r="0" b="0"/>
                  <wp:docPr id="1113480473" name="officeArt object" descr="foto31a.jpg"/>
                  <wp:cNvGraphicFramePr/>
                  <a:graphic xmlns:a="http://schemas.openxmlformats.org/drawingml/2006/main">
                    <a:graphicData uri="http://schemas.openxmlformats.org/drawingml/2006/picture">
                      <pic:pic xmlns:pic="http://schemas.openxmlformats.org/drawingml/2006/picture">
                        <pic:nvPicPr>
                          <pic:cNvPr id="1073741864" name="foto31a.jpg" descr="foto31a.jpg"/>
                          <pic:cNvPicPr>
                            <a:picLocks noChangeAspect="1"/>
                          </pic:cNvPicPr>
                        </pic:nvPicPr>
                        <pic:blipFill>
                          <a:blip r:embed="rId70"/>
                          <a:stretch>
                            <a:fillRect/>
                          </a:stretch>
                        </pic:blipFill>
                        <pic:spPr>
                          <a:xfrm>
                            <a:off x="0" y="0"/>
                            <a:ext cx="1422731" cy="2007472"/>
                          </a:xfrm>
                          <a:prstGeom prst="rect">
                            <a:avLst/>
                          </a:prstGeom>
                          <a:ln w="12700" cap="flat">
                            <a:noFill/>
                            <a:miter lim="400000"/>
                          </a:ln>
                          <a:effectLst/>
                        </pic:spPr>
                      </pic:pic>
                    </a:graphicData>
                  </a:graphic>
                </wp:inline>
              </w:drawing>
            </w:r>
          </w:p>
        </w:tc>
        <w:tc>
          <w:tcPr>
            <w:tcW w:w="2408" w:type="dxa"/>
            <w:tcBorders>
              <w:top w:val="single" w:sz="2" w:space="0" w:color="000000"/>
              <w:left w:val="single" w:sz="2" w:space="0" w:color="000000"/>
              <w:bottom w:val="single" w:sz="2" w:space="0" w:color="000000"/>
              <w:right w:val="single" w:sz="2" w:space="0" w:color="000000"/>
            </w:tcBorders>
            <w:shd w:val="clear" w:color="auto" w:fill="76A48A"/>
            <w:tcMar>
              <w:top w:w="80" w:type="dxa"/>
              <w:left w:w="80" w:type="dxa"/>
              <w:bottom w:w="80" w:type="dxa"/>
              <w:right w:w="80" w:type="dxa"/>
            </w:tcMar>
            <w:vAlign w:val="center"/>
          </w:tcPr>
          <w:p w14:paraId="376992A8" w14:textId="77777777" w:rsidR="00A45E71" w:rsidRPr="00616BBF" w:rsidRDefault="00A45E71" w:rsidP="00AD1136">
            <w:pPr>
              <w:jc w:val="center"/>
              <w:rPr>
                <w:rFonts w:ascii="Calibri" w:hAnsi="Calibri" w:cs="Calibri"/>
                <w:i/>
                <w:iCs/>
                <w:sz w:val="16"/>
                <w:szCs w:val="16"/>
                <w:lang w:val="nl-NL"/>
              </w:rPr>
            </w:pPr>
            <w:r w:rsidRPr="00616BBF">
              <w:rPr>
                <w:i/>
                <w:iCs/>
                <w:noProof/>
                <w:sz w:val="16"/>
                <w:szCs w:val="16"/>
                <w:lang w:val="nl-NL"/>
              </w:rPr>
              <w:drawing>
                <wp:inline distT="0" distB="0" distL="0" distR="0" wp14:anchorId="0B21534C" wp14:editId="188543B5">
                  <wp:extent cx="1423366" cy="2327786"/>
                  <wp:effectExtent l="0" t="0" r="0" b="0"/>
                  <wp:docPr id="1685467155" name="officeArt object" descr="foto40a.jpg"/>
                  <wp:cNvGraphicFramePr/>
                  <a:graphic xmlns:a="http://schemas.openxmlformats.org/drawingml/2006/main">
                    <a:graphicData uri="http://schemas.openxmlformats.org/drawingml/2006/picture">
                      <pic:pic xmlns:pic="http://schemas.openxmlformats.org/drawingml/2006/picture">
                        <pic:nvPicPr>
                          <pic:cNvPr id="1073741865" name="foto40a.jpg" descr="foto40a.jpg"/>
                          <pic:cNvPicPr>
                            <a:picLocks noChangeAspect="1"/>
                          </pic:cNvPicPr>
                        </pic:nvPicPr>
                        <pic:blipFill>
                          <a:blip r:embed="rId71"/>
                          <a:stretch>
                            <a:fillRect/>
                          </a:stretch>
                        </pic:blipFill>
                        <pic:spPr>
                          <a:xfrm>
                            <a:off x="0" y="0"/>
                            <a:ext cx="1423366" cy="2327786"/>
                          </a:xfrm>
                          <a:prstGeom prst="rect">
                            <a:avLst/>
                          </a:prstGeom>
                          <a:ln w="12700" cap="flat">
                            <a:noFill/>
                            <a:miter lim="400000"/>
                          </a:ln>
                          <a:effectLst/>
                        </pic:spPr>
                      </pic:pic>
                    </a:graphicData>
                  </a:graphic>
                </wp:inline>
              </w:drawing>
            </w:r>
          </w:p>
        </w:tc>
      </w:tr>
      <w:tr w:rsidR="00A45E71" w:rsidRPr="00616BBF" w14:paraId="05EEC20C" w14:textId="77777777" w:rsidTr="00AD1136">
        <w:trPr>
          <w:trHeight w:val="241"/>
        </w:trPr>
        <w:tc>
          <w:tcPr>
            <w:tcW w:w="2407"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7A992ED3" w14:textId="77777777" w:rsidR="00A45E71" w:rsidRPr="005D0329" w:rsidRDefault="00A45E71" w:rsidP="00AD1136">
            <w:pPr>
              <w:rPr>
                <w:rFonts w:ascii="Calibri" w:hAnsi="Calibri" w:cs="Calibri"/>
                <w:i/>
                <w:iCs/>
                <w:sz w:val="20"/>
                <w:szCs w:val="20"/>
                <w:lang w:val="it-IT"/>
              </w:rPr>
            </w:pPr>
            <w:r w:rsidRPr="005D0329">
              <w:rPr>
                <w:rFonts w:ascii="Calibri" w:hAnsi="Calibri" w:cs="Calibri"/>
                <w:i/>
                <w:iCs/>
                <w:sz w:val="20"/>
                <w:szCs w:val="20"/>
                <w:lang w:val="it-IT"/>
              </w:rPr>
              <w:t xml:space="preserve">38 - Mona Lisa of La Gioconda </w:t>
            </w:r>
          </w:p>
        </w:tc>
        <w:tc>
          <w:tcPr>
            <w:tcW w:w="240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1A63BD4" w14:textId="77777777" w:rsidR="00A45E71" w:rsidRPr="00616BBF" w:rsidRDefault="00A45E71" w:rsidP="00AD1136">
            <w:pPr>
              <w:pStyle w:val="Bijschriften"/>
              <w:jc w:val="center"/>
              <w:rPr>
                <w:i/>
                <w:iCs/>
                <w:sz w:val="20"/>
                <w:szCs w:val="20"/>
                <w:lang w:val="nl-NL"/>
              </w:rPr>
            </w:pPr>
            <w:r w:rsidRPr="00616BBF">
              <w:rPr>
                <w:rFonts w:ascii="Calibri" w:hAnsi="Calibri" w:cs="Calibri"/>
                <w:i/>
                <w:iCs/>
                <w:sz w:val="20"/>
                <w:szCs w:val="20"/>
                <w:lang w:val="nl-NL"/>
              </w:rPr>
              <w:t>39 Detail van Het Laatste Avondmaal</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41521280"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 xml:space="preserve">40 - Homo Vitruvianus: studies van de verhoudingen van het menselijk lichaam volgens Vitruvius </w:t>
            </w:r>
          </w:p>
        </w:tc>
        <w:tc>
          <w:tcPr>
            <w:tcW w:w="2408" w:type="dxa"/>
            <w:tcBorders>
              <w:top w:val="single" w:sz="2" w:space="0" w:color="000000"/>
              <w:left w:val="single" w:sz="2" w:space="0" w:color="000000"/>
              <w:bottom w:val="single" w:sz="2" w:space="0" w:color="000000"/>
              <w:right w:val="single" w:sz="2" w:space="0" w:color="000000"/>
            </w:tcBorders>
            <w:shd w:val="clear" w:color="auto" w:fill="FEFFFE"/>
            <w:tcMar>
              <w:top w:w="80" w:type="dxa"/>
              <w:left w:w="80" w:type="dxa"/>
              <w:bottom w:w="80" w:type="dxa"/>
              <w:right w:w="80" w:type="dxa"/>
            </w:tcMar>
          </w:tcPr>
          <w:p w14:paraId="049C9437" w14:textId="77777777" w:rsidR="00A45E71" w:rsidRPr="00616BBF" w:rsidRDefault="00A45E71" w:rsidP="00AD1136">
            <w:pPr>
              <w:rPr>
                <w:rFonts w:ascii="Calibri" w:hAnsi="Calibri" w:cs="Calibri"/>
                <w:i/>
                <w:iCs/>
                <w:sz w:val="20"/>
                <w:szCs w:val="20"/>
                <w:lang w:val="nl-NL"/>
              </w:rPr>
            </w:pPr>
            <w:r w:rsidRPr="00616BBF">
              <w:rPr>
                <w:rFonts w:ascii="Calibri" w:hAnsi="Calibri" w:cs="Calibri"/>
                <w:i/>
                <w:iCs/>
                <w:sz w:val="20"/>
                <w:szCs w:val="20"/>
                <w:lang w:val="nl-NL"/>
              </w:rPr>
              <w:t>41 – Zelfportret</w:t>
            </w:r>
          </w:p>
        </w:tc>
      </w:tr>
    </w:tbl>
    <w:p w14:paraId="731E2AEC" w14:textId="77777777" w:rsidR="00EB110A" w:rsidRPr="00616BBF" w:rsidRDefault="00EB110A" w:rsidP="00EB110A">
      <w:pPr>
        <w:spacing w:after="0"/>
        <w:ind w:left="1418" w:right="1391" w:firstLine="708"/>
        <w:rPr>
          <w:lang w:val="nl-NL"/>
        </w:rPr>
      </w:pPr>
    </w:p>
    <w:p w14:paraId="6761858F" w14:textId="77777777" w:rsidR="00EB110A" w:rsidRPr="00616BBF" w:rsidRDefault="00EB110A" w:rsidP="00EB110A">
      <w:pPr>
        <w:spacing w:after="0"/>
        <w:ind w:left="1418" w:right="1391"/>
        <w:jc w:val="center"/>
        <w:rPr>
          <w:lang w:val="nl-NL"/>
        </w:rPr>
      </w:pPr>
      <w:r w:rsidRPr="00616BBF">
        <w:rPr>
          <w:lang w:val="nl-NL"/>
        </w:rPr>
        <w:t>***</w:t>
      </w:r>
    </w:p>
    <w:p w14:paraId="234DB976" w14:textId="77777777" w:rsidR="00EB110A" w:rsidRPr="00616BBF" w:rsidRDefault="00EB110A" w:rsidP="00EB110A">
      <w:pPr>
        <w:spacing w:after="0" w:line="240" w:lineRule="auto"/>
        <w:ind w:left="1418" w:right="1391"/>
        <w:rPr>
          <w:lang w:val="nl-NL"/>
        </w:rPr>
      </w:pPr>
    </w:p>
    <w:p w14:paraId="4F2690E5" w14:textId="26B3ADCC" w:rsidR="00C973A3" w:rsidRPr="00616BBF" w:rsidRDefault="00C973A3" w:rsidP="00FE762F">
      <w:pPr>
        <w:pStyle w:val="Default"/>
        <w:ind w:left="1418" w:right="1391"/>
        <w:rPr>
          <w:rFonts w:ascii="Calibri" w:hAnsi="Calibri" w:cs="Calibri"/>
          <w:color w:val="19161A"/>
        </w:rPr>
      </w:pPr>
      <w:r w:rsidRPr="00616BBF">
        <w:rPr>
          <w:rFonts w:ascii="Calibri" w:hAnsi="Calibri" w:cs="Calibri"/>
          <w:color w:val="19161A"/>
        </w:rPr>
        <w:t xml:space="preserve">De breedte en </w:t>
      </w:r>
      <w:r w:rsidR="00C60291" w:rsidRPr="00616BBF">
        <w:rPr>
          <w:rFonts w:ascii="Calibri" w:hAnsi="Calibri" w:cs="Calibri"/>
          <w:color w:val="19161A"/>
        </w:rPr>
        <w:t xml:space="preserve">de </w:t>
      </w:r>
      <w:r w:rsidRPr="00616BBF">
        <w:rPr>
          <w:rFonts w:ascii="Calibri" w:hAnsi="Calibri" w:cs="Calibri"/>
          <w:color w:val="19161A"/>
        </w:rPr>
        <w:t xml:space="preserve">diepte van </w:t>
      </w:r>
      <w:r w:rsidR="00AB768F" w:rsidRPr="00616BBF">
        <w:rPr>
          <w:rFonts w:ascii="Calibri" w:hAnsi="Calibri" w:cs="Calibri"/>
          <w:color w:val="19161A"/>
        </w:rPr>
        <w:t xml:space="preserve">het </w:t>
      </w:r>
      <w:r w:rsidR="006F4A18" w:rsidRPr="00616BBF">
        <w:rPr>
          <w:rFonts w:ascii="Calibri" w:hAnsi="Calibri" w:cs="Calibri"/>
          <w:color w:val="19161A"/>
        </w:rPr>
        <w:t xml:space="preserve">leven en de werken van </w:t>
      </w:r>
      <w:r w:rsidRPr="00616BBF">
        <w:rPr>
          <w:rFonts w:ascii="Calibri" w:hAnsi="Calibri" w:cs="Calibri"/>
          <w:i/>
          <w:iCs/>
          <w:color w:val="19161A"/>
        </w:rPr>
        <w:t>Leonardo da Vinci</w:t>
      </w:r>
      <w:r w:rsidR="006F4A18" w:rsidRPr="00616BBF">
        <w:rPr>
          <w:rFonts w:ascii="Calibri" w:hAnsi="Calibri" w:cs="Calibri"/>
          <w:color w:val="19161A"/>
        </w:rPr>
        <w:t xml:space="preserve"> zijn</w:t>
      </w:r>
      <w:r w:rsidRPr="00616BBF">
        <w:rPr>
          <w:rFonts w:ascii="Calibri" w:hAnsi="Calibri" w:cs="Calibri"/>
          <w:color w:val="19161A"/>
        </w:rPr>
        <w:t xml:space="preserve"> in de </w:t>
      </w:r>
      <w:r w:rsidR="00D0595E" w:rsidRPr="00616BBF">
        <w:rPr>
          <w:rFonts w:ascii="Calibri" w:hAnsi="Calibri" w:cs="Calibri"/>
          <w:color w:val="19161A"/>
        </w:rPr>
        <w:t xml:space="preserve">vele </w:t>
      </w:r>
      <w:r w:rsidRPr="00616BBF">
        <w:rPr>
          <w:rFonts w:ascii="Calibri" w:hAnsi="Calibri" w:cs="Calibri"/>
          <w:color w:val="19161A"/>
        </w:rPr>
        <w:t xml:space="preserve">eeuwen na zijn overlijden nog </w:t>
      </w:r>
      <w:r w:rsidR="00114B11" w:rsidRPr="00616BBF">
        <w:rPr>
          <w:rFonts w:ascii="Calibri" w:hAnsi="Calibri" w:cs="Calibri"/>
          <w:color w:val="19161A"/>
        </w:rPr>
        <w:t xml:space="preserve">steeds </w:t>
      </w:r>
      <w:r w:rsidRPr="00616BBF">
        <w:rPr>
          <w:rFonts w:ascii="Calibri" w:hAnsi="Calibri" w:cs="Calibri"/>
          <w:color w:val="19161A"/>
        </w:rPr>
        <w:t>niet helemaal doorgedrongen tot de wereld.</w:t>
      </w:r>
    </w:p>
    <w:p w14:paraId="446CF00A" w14:textId="3EFEB021" w:rsidR="00705B2E" w:rsidRPr="00616BBF" w:rsidRDefault="00C973A3" w:rsidP="00FE762F">
      <w:pPr>
        <w:pStyle w:val="Default"/>
        <w:ind w:left="1418" w:right="1391" w:firstLine="708"/>
        <w:rPr>
          <w:rFonts w:ascii="Calibri" w:hAnsi="Calibri" w:cs="Calibri"/>
          <w:color w:val="19161A"/>
        </w:rPr>
      </w:pPr>
      <w:r w:rsidRPr="00616BBF">
        <w:rPr>
          <w:rFonts w:ascii="Calibri" w:hAnsi="Calibri" w:cs="Calibri"/>
          <w:color w:val="19161A"/>
        </w:rPr>
        <w:t xml:space="preserve">Het was een gedreven man, </w:t>
      </w:r>
      <w:r w:rsidR="009C6310" w:rsidRPr="00616BBF">
        <w:rPr>
          <w:rFonts w:ascii="Calibri" w:hAnsi="Calibri" w:cs="Calibri"/>
          <w:color w:val="19161A"/>
        </w:rPr>
        <w:t xml:space="preserve">die </w:t>
      </w:r>
      <w:r w:rsidR="00077A03" w:rsidRPr="00616BBF">
        <w:rPr>
          <w:rFonts w:ascii="Calibri" w:hAnsi="Calibri" w:cs="Calibri"/>
          <w:color w:val="19161A"/>
        </w:rPr>
        <w:t xml:space="preserve">tot aan zijn dood heeft gewerkt </w:t>
      </w:r>
      <w:r w:rsidR="009C6310" w:rsidRPr="00616BBF">
        <w:rPr>
          <w:rFonts w:ascii="Calibri" w:hAnsi="Calibri" w:cs="Calibri"/>
          <w:color w:val="19161A"/>
        </w:rPr>
        <w:t>aan</w:t>
      </w:r>
      <w:r w:rsidRPr="00616BBF">
        <w:rPr>
          <w:rFonts w:ascii="Calibri" w:hAnsi="Calibri" w:cs="Calibri"/>
          <w:color w:val="19161A"/>
        </w:rPr>
        <w:t xml:space="preserve"> </w:t>
      </w:r>
      <w:r w:rsidR="009C6310" w:rsidRPr="00616BBF">
        <w:rPr>
          <w:rFonts w:ascii="Calibri" w:hAnsi="Calibri" w:cs="Calibri"/>
          <w:color w:val="19161A"/>
        </w:rPr>
        <w:t xml:space="preserve">het schilderij dat het beroemdst is geworden op de wereld, de </w:t>
      </w:r>
      <w:r w:rsidR="009C6310" w:rsidRPr="00616BBF">
        <w:rPr>
          <w:rFonts w:ascii="Calibri" w:hAnsi="Calibri" w:cs="Calibri"/>
          <w:i/>
          <w:iCs/>
          <w:color w:val="19161A"/>
        </w:rPr>
        <w:t>Mona Lisa</w:t>
      </w:r>
      <w:r w:rsidR="009C6310" w:rsidRPr="00616BBF">
        <w:rPr>
          <w:rFonts w:ascii="Calibri" w:hAnsi="Calibri" w:cs="Calibri"/>
          <w:color w:val="19161A"/>
        </w:rPr>
        <w:t xml:space="preserve">. </w:t>
      </w:r>
      <w:r w:rsidR="00C60291" w:rsidRPr="00616BBF">
        <w:rPr>
          <w:rFonts w:ascii="Calibri" w:hAnsi="Calibri" w:cs="Calibri"/>
          <w:color w:val="19161A"/>
        </w:rPr>
        <w:t xml:space="preserve">Een perfectionist, zoals zijn tomeloze perfectioneren van de </w:t>
      </w:r>
      <w:r w:rsidR="00C60291" w:rsidRPr="00616BBF">
        <w:rPr>
          <w:rFonts w:ascii="Calibri" w:hAnsi="Calibri" w:cs="Calibri"/>
          <w:i/>
          <w:iCs/>
          <w:color w:val="19161A"/>
        </w:rPr>
        <w:t>Mona Lisa</w:t>
      </w:r>
      <w:r w:rsidR="00C60291" w:rsidRPr="00616BBF">
        <w:rPr>
          <w:rFonts w:ascii="Calibri" w:hAnsi="Calibri" w:cs="Calibri"/>
          <w:color w:val="19161A"/>
        </w:rPr>
        <w:t xml:space="preserve"> </w:t>
      </w:r>
      <w:r w:rsidR="00FF3B6C" w:rsidRPr="00616BBF">
        <w:rPr>
          <w:rFonts w:ascii="Calibri" w:hAnsi="Calibri" w:cs="Calibri"/>
          <w:color w:val="19161A"/>
        </w:rPr>
        <w:t xml:space="preserve">tot op </w:t>
      </w:r>
      <w:r w:rsidR="00C60291" w:rsidRPr="00616BBF">
        <w:rPr>
          <w:rFonts w:ascii="Calibri" w:hAnsi="Calibri" w:cs="Calibri"/>
          <w:color w:val="19161A"/>
        </w:rPr>
        <w:t>de dag voor zijn overlijden toont.</w:t>
      </w:r>
      <w:r w:rsidR="00077A03" w:rsidRPr="00616BBF">
        <w:rPr>
          <w:rFonts w:ascii="Calibri" w:hAnsi="Calibri" w:cs="Calibri"/>
          <w:color w:val="19161A"/>
        </w:rPr>
        <w:t xml:space="preserve"> Hoeveel schilderijen hij gemaakt </w:t>
      </w:r>
      <w:r w:rsidR="00D0595E" w:rsidRPr="00616BBF">
        <w:rPr>
          <w:rFonts w:ascii="Calibri" w:hAnsi="Calibri" w:cs="Calibri"/>
          <w:color w:val="19161A"/>
        </w:rPr>
        <w:t xml:space="preserve">heeft, </w:t>
      </w:r>
      <w:r w:rsidR="00077A03" w:rsidRPr="00616BBF">
        <w:rPr>
          <w:rFonts w:ascii="Calibri" w:hAnsi="Calibri" w:cs="Calibri"/>
          <w:color w:val="19161A"/>
        </w:rPr>
        <w:t xml:space="preserve">is niet in te schatten, omdat hij vele schilderijen begonnen is, maar niet af heeft </w:t>
      </w:r>
      <w:r w:rsidR="00076EA4" w:rsidRPr="00616BBF">
        <w:rPr>
          <w:rFonts w:ascii="Calibri" w:hAnsi="Calibri" w:cs="Calibri"/>
          <w:color w:val="19161A"/>
        </w:rPr>
        <w:t xml:space="preserve">kunnen </w:t>
      </w:r>
      <w:r w:rsidR="00077A03" w:rsidRPr="00616BBF">
        <w:rPr>
          <w:rFonts w:ascii="Calibri" w:hAnsi="Calibri" w:cs="Calibri"/>
          <w:color w:val="19161A"/>
        </w:rPr>
        <w:t>mak</w:t>
      </w:r>
      <w:r w:rsidR="00076EA4" w:rsidRPr="00616BBF">
        <w:rPr>
          <w:rFonts w:ascii="Calibri" w:hAnsi="Calibri" w:cs="Calibri"/>
          <w:color w:val="19161A"/>
        </w:rPr>
        <w:t>en</w:t>
      </w:r>
      <w:r w:rsidR="00077A03" w:rsidRPr="00616BBF">
        <w:rPr>
          <w:rFonts w:ascii="Calibri" w:hAnsi="Calibri" w:cs="Calibri"/>
          <w:color w:val="19161A"/>
        </w:rPr>
        <w:t xml:space="preserve">. </w:t>
      </w:r>
      <w:r w:rsidR="00705B2E" w:rsidRPr="00616BBF">
        <w:rPr>
          <w:rFonts w:ascii="Calibri" w:hAnsi="Calibri" w:cs="Calibri"/>
          <w:color w:val="19161A"/>
        </w:rPr>
        <w:t xml:space="preserve">Deze zijn vaak afgemaakt door zijn leerlingen, als vervolg op een ontwerp van </w:t>
      </w:r>
      <w:r w:rsidR="00705B2E" w:rsidRPr="00616BBF">
        <w:rPr>
          <w:rFonts w:ascii="Calibri" w:hAnsi="Calibri" w:cs="Calibri"/>
          <w:i/>
          <w:iCs/>
          <w:color w:val="19161A"/>
        </w:rPr>
        <w:t>Leonardo da Vinci</w:t>
      </w:r>
      <w:r w:rsidR="00705B2E" w:rsidRPr="00616BBF">
        <w:rPr>
          <w:rFonts w:ascii="Calibri" w:hAnsi="Calibri" w:cs="Calibri"/>
          <w:color w:val="19161A"/>
        </w:rPr>
        <w:t xml:space="preserve">. </w:t>
      </w:r>
    </w:p>
    <w:p w14:paraId="6AC9F0AE" w14:textId="1CC69CA6" w:rsidR="00E25541" w:rsidRPr="00616BBF" w:rsidRDefault="00E25541" w:rsidP="00FE762F">
      <w:pPr>
        <w:pStyle w:val="Default"/>
        <w:ind w:left="1418" w:right="1391" w:firstLine="708"/>
        <w:rPr>
          <w:rFonts w:ascii="Calibri" w:hAnsi="Calibri" w:cs="Calibri"/>
          <w:color w:val="19161A"/>
        </w:rPr>
      </w:pPr>
      <w:r w:rsidRPr="00616BBF">
        <w:rPr>
          <w:rFonts w:ascii="Calibri" w:hAnsi="Calibri" w:cs="Calibri"/>
          <w:color w:val="19161A"/>
        </w:rPr>
        <w:t xml:space="preserve">Op de pagina’s van onder andere zijn </w:t>
      </w:r>
      <w:r w:rsidR="002C6D97" w:rsidRPr="00616BBF">
        <w:rPr>
          <w:rFonts w:ascii="Calibri" w:hAnsi="Calibri" w:cs="Calibri"/>
          <w:color w:val="19161A"/>
        </w:rPr>
        <w:t>notitie</w:t>
      </w:r>
      <w:r w:rsidRPr="00616BBF">
        <w:rPr>
          <w:rFonts w:ascii="Calibri" w:hAnsi="Calibri" w:cs="Calibri"/>
          <w:color w:val="19161A"/>
        </w:rPr>
        <w:t xml:space="preserve">boeken staan vaak meerdere, totaal verschillende onderwerpen. Zie bijvoorbeeld de pagina van de </w:t>
      </w:r>
      <w:proofErr w:type="spellStart"/>
      <w:r w:rsidRPr="00616BBF">
        <w:rPr>
          <w:rFonts w:ascii="Calibri" w:hAnsi="Calibri" w:cs="Calibri"/>
          <w:i/>
          <w:iCs/>
          <w:color w:val="19161A"/>
        </w:rPr>
        <w:t>wateropzuig</w:t>
      </w:r>
      <w:proofErr w:type="spellEnd"/>
      <w:r w:rsidRPr="00616BBF">
        <w:rPr>
          <w:rFonts w:ascii="Calibri" w:hAnsi="Calibri" w:cs="Calibri"/>
          <w:i/>
          <w:iCs/>
          <w:color w:val="19161A"/>
        </w:rPr>
        <w:t>-installatie</w:t>
      </w:r>
      <w:r w:rsidRPr="00616BBF">
        <w:rPr>
          <w:rFonts w:ascii="Calibri" w:hAnsi="Calibri" w:cs="Calibri"/>
          <w:color w:val="19161A"/>
        </w:rPr>
        <w:t xml:space="preserve"> op nummer 30</w:t>
      </w:r>
      <w:r w:rsidR="00AB768F" w:rsidRPr="00616BBF">
        <w:rPr>
          <w:rFonts w:ascii="Calibri" w:hAnsi="Calibri" w:cs="Calibri"/>
          <w:color w:val="19161A"/>
        </w:rPr>
        <w:t xml:space="preserve"> in het overzicht</w:t>
      </w:r>
      <w:r w:rsidRPr="00616BBF">
        <w:rPr>
          <w:rFonts w:ascii="Calibri" w:hAnsi="Calibri" w:cs="Calibri"/>
          <w:color w:val="19161A"/>
        </w:rPr>
        <w:t xml:space="preserve">, waar daarnaast ook de </w:t>
      </w:r>
      <w:proofErr w:type="spellStart"/>
      <w:r w:rsidRPr="00616BBF">
        <w:rPr>
          <w:rFonts w:ascii="Calibri" w:hAnsi="Calibri" w:cs="Calibri"/>
          <w:i/>
          <w:iCs/>
          <w:color w:val="19161A"/>
        </w:rPr>
        <w:t>perspectograaf</w:t>
      </w:r>
      <w:proofErr w:type="spellEnd"/>
      <w:r w:rsidRPr="00616BBF">
        <w:rPr>
          <w:rFonts w:ascii="Calibri" w:hAnsi="Calibri" w:cs="Calibri"/>
          <w:color w:val="19161A"/>
        </w:rPr>
        <w:t xml:space="preserve"> staat</w:t>
      </w:r>
      <w:r w:rsidR="00E57277" w:rsidRPr="00616BBF">
        <w:rPr>
          <w:rFonts w:ascii="Calibri" w:hAnsi="Calibri" w:cs="Calibri"/>
          <w:color w:val="19161A"/>
        </w:rPr>
        <w:t xml:space="preserve"> </w:t>
      </w:r>
      <w:r w:rsidRPr="00616BBF">
        <w:rPr>
          <w:rFonts w:ascii="Calibri" w:hAnsi="Calibri" w:cs="Calibri"/>
          <w:color w:val="19161A"/>
        </w:rPr>
        <w:t xml:space="preserve">getekend, </w:t>
      </w:r>
      <w:r w:rsidR="002C6D97" w:rsidRPr="00616BBF">
        <w:rPr>
          <w:rFonts w:ascii="Calibri" w:hAnsi="Calibri" w:cs="Calibri"/>
          <w:color w:val="19161A"/>
        </w:rPr>
        <w:t xml:space="preserve">iets geheel anders, </w:t>
      </w:r>
      <w:r w:rsidRPr="00616BBF">
        <w:rPr>
          <w:rFonts w:ascii="Calibri" w:hAnsi="Calibri" w:cs="Calibri"/>
          <w:color w:val="19161A"/>
        </w:rPr>
        <w:t xml:space="preserve">die </w:t>
      </w:r>
      <w:r w:rsidR="00076EA4" w:rsidRPr="00616BBF">
        <w:rPr>
          <w:rFonts w:ascii="Calibri" w:hAnsi="Calibri" w:cs="Calibri"/>
          <w:color w:val="19161A"/>
        </w:rPr>
        <w:t xml:space="preserve">ook apart </w:t>
      </w:r>
      <w:r w:rsidRPr="00616BBF">
        <w:rPr>
          <w:rFonts w:ascii="Calibri" w:hAnsi="Calibri" w:cs="Calibri"/>
          <w:color w:val="19161A"/>
        </w:rPr>
        <w:t xml:space="preserve">als nummer 25 is afgebeeld. </w:t>
      </w:r>
      <w:r w:rsidR="001F7331" w:rsidRPr="00616BBF">
        <w:rPr>
          <w:rFonts w:ascii="Calibri" w:hAnsi="Calibri" w:cs="Calibri"/>
          <w:color w:val="19161A"/>
        </w:rPr>
        <w:t xml:space="preserve">Het geeft de indruk dat Leonardo </w:t>
      </w:r>
      <w:r w:rsidR="008F3344" w:rsidRPr="00616BBF">
        <w:rPr>
          <w:rFonts w:ascii="Calibri" w:hAnsi="Calibri" w:cs="Calibri"/>
          <w:color w:val="19161A"/>
        </w:rPr>
        <w:t xml:space="preserve">da Vinci </w:t>
      </w:r>
      <w:r w:rsidR="001F7331" w:rsidRPr="00616BBF">
        <w:rPr>
          <w:rFonts w:ascii="Calibri" w:hAnsi="Calibri" w:cs="Calibri"/>
          <w:color w:val="19161A"/>
        </w:rPr>
        <w:t>een constante stroom van ideeën had die hij niet verloren wilde laten gaan en ze door elkaar noteerde in zijn notitieboeken.</w:t>
      </w:r>
    </w:p>
    <w:p w14:paraId="531AC706" w14:textId="629F56F2" w:rsidR="00A75AE0" w:rsidRPr="00616BBF" w:rsidRDefault="00A75AE0" w:rsidP="00FE762F">
      <w:pPr>
        <w:pStyle w:val="Default"/>
        <w:ind w:left="1418" w:right="1391" w:firstLine="708"/>
        <w:rPr>
          <w:rFonts w:ascii="Calibri" w:hAnsi="Calibri" w:cs="Calibri"/>
          <w:color w:val="19161A"/>
        </w:rPr>
      </w:pPr>
      <w:r w:rsidRPr="00616BBF">
        <w:rPr>
          <w:rFonts w:ascii="Calibri" w:hAnsi="Calibri" w:cs="Calibri"/>
          <w:color w:val="19161A"/>
        </w:rPr>
        <w:t xml:space="preserve">De omvang van zijn creativiteit maakte het niet mogelijk de dingen die hij op talloze terreinen bedacht tijdens </w:t>
      </w:r>
      <w:r w:rsidR="00E25541" w:rsidRPr="00616BBF">
        <w:rPr>
          <w:rFonts w:ascii="Calibri" w:hAnsi="Calibri" w:cs="Calibri"/>
          <w:color w:val="19161A"/>
        </w:rPr>
        <w:t>zijn</w:t>
      </w:r>
      <w:r w:rsidRPr="00616BBF">
        <w:rPr>
          <w:rFonts w:ascii="Calibri" w:hAnsi="Calibri" w:cs="Calibri"/>
          <w:color w:val="19161A"/>
        </w:rPr>
        <w:t xml:space="preserve"> levensloop als mens ook </w:t>
      </w:r>
      <w:r w:rsidR="00936ADA" w:rsidRPr="00616BBF">
        <w:rPr>
          <w:rFonts w:ascii="Calibri" w:hAnsi="Calibri" w:cs="Calibri"/>
          <w:color w:val="19161A"/>
        </w:rPr>
        <w:t xml:space="preserve">daadwerkelijk </w:t>
      </w:r>
      <w:r w:rsidRPr="00616BBF">
        <w:rPr>
          <w:rFonts w:ascii="Calibri" w:hAnsi="Calibri" w:cs="Calibri"/>
          <w:color w:val="19161A"/>
        </w:rPr>
        <w:t>uit te voeren</w:t>
      </w:r>
      <w:r w:rsidR="00076EA4" w:rsidRPr="00616BBF">
        <w:rPr>
          <w:rFonts w:ascii="Calibri" w:hAnsi="Calibri" w:cs="Calibri"/>
          <w:color w:val="19161A"/>
        </w:rPr>
        <w:t xml:space="preserve">. Daar komt nog bij dat de omstandigheden waaronder hij moest onderzoeken, ongelooflijk veel zwaarder waren dan </w:t>
      </w:r>
      <w:r w:rsidR="00B31C26" w:rsidRPr="00616BBF">
        <w:rPr>
          <w:rFonts w:ascii="Calibri" w:hAnsi="Calibri" w:cs="Calibri"/>
          <w:color w:val="19161A"/>
        </w:rPr>
        <w:t>heden ten dage</w:t>
      </w:r>
      <w:r w:rsidR="00076EA4" w:rsidRPr="00616BBF">
        <w:rPr>
          <w:rFonts w:ascii="Calibri" w:hAnsi="Calibri" w:cs="Calibri"/>
          <w:color w:val="19161A"/>
        </w:rPr>
        <w:t xml:space="preserve">. Om te begrijpen hoe een bepaalde ader liep, had hij </w:t>
      </w:r>
      <w:r w:rsidR="00AB768F" w:rsidRPr="00616BBF">
        <w:rPr>
          <w:rFonts w:ascii="Calibri" w:hAnsi="Calibri" w:cs="Calibri"/>
          <w:color w:val="19161A"/>
        </w:rPr>
        <w:t xml:space="preserve">tweemaal </w:t>
      </w:r>
      <w:r w:rsidR="00076EA4" w:rsidRPr="00616BBF">
        <w:rPr>
          <w:rFonts w:ascii="Calibri" w:hAnsi="Calibri" w:cs="Calibri"/>
          <w:color w:val="19161A"/>
        </w:rPr>
        <w:t>tien lijken nodig in een tijd waar de koelkast nog niet uitgevonden was.</w:t>
      </w:r>
    </w:p>
    <w:p w14:paraId="3EE206DB" w14:textId="583EDB24" w:rsidR="00AF42DE" w:rsidRPr="00616BBF" w:rsidRDefault="00AF42DE" w:rsidP="00FE762F">
      <w:pPr>
        <w:pStyle w:val="Default"/>
        <w:ind w:left="1418" w:right="1391"/>
        <w:rPr>
          <w:rFonts w:ascii="Calibri" w:hAnsi="Calibri" w:cs="Calibri"/>
          <w:color w:val="19161A"/>
        </w:rPr>
      </w:pPr>
    </w:p>
    <w:p w14:paraId="3F12BF41" w14:textId="77777777" w:rsidR="00AF42DE" w:rsidRPr="00616BBF" w:rsidRDefault="00AF42DE" w:rsidP="00FE762F">
      <w:pPr>
        <w:pStyle w:val="Default"/>
        <w:ind w:left="1418" w:right="1391"/>
        <w:rPr>
          <w:rFonts w:ascii="Calibri" w:hAnsi="Calibri" w:cs="Calibri"/>
          <w:color w:val="19161A"/>
        </w:rPr>
      </w:pPr>
    </w:p>
    <w:p w14:paraId="2B01FF9B" w14:textId="325DFB03" w:rsidR="00AF42DE" w:rsidRPr="00616BBF" w:rsidRDefault="00AF42DE" w:rsidP="00FE762F">
      <w:pPr>
        <w:pStyle w:val="Default"/>
        <w:ind w:left="1418" w:right="1391"/>
        <w:rPr>
          <w:rFonts w:ascii="Calibri" w:hAnsi="Calibri" w:cs="Calibri"/>
          <w:b/>
          <w:bCs/>
          <w:color w:val="19161A"/>
        </w:rPr>
      </w:pPr>
      <w:bookmarkStart w:id="17" w:name="_Hlk228565688"/>
      <w:bookmarkStart w:id="18" w:name="_Hlk218949123"/>
      <w:r w:rsidRPr="00616BBF">
        <w:rPr>
          <w:rFonts w:ascii="Calibri" w:hAnsi="Calibri" w:cs="Calibri"/>
          <w:b/>
          <w:bCs/>
          <w:color w:val="19161A"/>
        </w:rPr>
        <w:t>Over wetenschap en weten</w:t>
      </w:r>
      <w:bookmarkEnd w:id="17"/>
    </w:p>
    <w:bookmarkEnd w:id="18"/>
    <w:p w14:paraId="002DD189" w14:textId="0448A9F0" w:rsidR="00AF42DE" w:rsidRPr="00616BBF" w:rsidRDefault="00AF42DE" w:rsidP="00FE762F">
      <w:pPr>
        <w:pStyle w:val="Default"/>
        <w:ind w:left="1418" w:right="1391"/>
        <w:rPr>
          <w:rFonts w:ascii="Calibri" w:hAnsi="Calibri" w:cs="Calibri"/>
          <w:color w:val="19161A"/>
        </w:rPr>
      </w:pPr>
      <w:r w:rsidRPr="00616BBF">
        <w:rPr>
          <w:rFonts w:ascii="Calibri" w:hAnsi="Calibri" w:cs="Calibri"/>
          <w:i/>
          <w:iCs/>
          <w:color w:val="19161A"/>
        </w:rPr>
        <w:t>Leonardo da Vinci</w:t>
      </w:r>
      <w:r w:rsidRPr="00616BBF">
        <w:rPr>
          <w:rFonts w:ascii="Calibri" w:hAnsi="Calibri" w:cs="Calibri"/>
          <w:color w:val="19161A"/>
        </w:rPr>
        <w:t xml:space="preserve"> werd geboren in 1452, voor zover bekend, in Vinci in Italië en stierf waarschijnlijk op 2 mei 1519 in </w:t>
      </w:r>
      <w:proofErr w:type="spellStart"/>
      <w:r w:rsidRPr="00616BBF">
        <w:rPr>
          <w:rFonts w:ascii="Calibri" w:hAnsi="Calibri" w:cs="Calibri"/>
          <w:color w:val="19161A"/>
        </w:rPr>
        <w:t>Cloux</w:t>
      </w:r>
      <w:proofErr w:type="spellEnd"/>
      <w:r w:rsidRPr="00616BBF">
        <w:rPr>
          <w:rFonts w:ascii="Calibri" w:hAnsi="Calibri" w:cs="Calibri"/>
          <w:color w:val="19161A"/>
        </w:rPr>
        <w:t xml:space="preserve">, in Frankrijk; zijn geboorte en overlijden werden met mysterie omhuld. </w:t>
      </w:r>
    </w:p>
    <w:p w14:paraId="78CC1D4D" w14:textId="5FD480ED" w:rsidR="00AF42DE" w:rsidRPr="00616BBF" w:rsidRDefault="00AF42DE" w:rsidP="00FE762F">
      <w:pPr>
        <w:pStyle w:val="Default"/>
        <w:ind w:left="1418" w:right="1391" w:firstLine="708"/>
        <w:rPr>
          <w:rFonts w:ascii="Calibri" w:hAnsi="Calibri" w:cs="Calibri"/>
          <w:color w:val="19161A"/>
        </w:rPr>
      </w:pPr>
      <w:r w:rsidRPr="00616BBF">
        <w:rPr>
          <w:rFonts w:ascii="Calibri" w:hAnsi="Calibri" w:cs="Calibri"/>
          <w:color w:val="19161A"/>
        </w:rPr>
        <w:t xml:space="preserve">Hij werd een </w:t>
      </w:r>
      <w:r w:rsidRPr="00616BBF">
        <w:rPr>
          <w:rFonts w:ascii="Calibri" w:hAnsi="Calibri" w:cs="Calibri"/>
          <w:i/>
          <w:iCs/>
          <w:color w:val="19161A"/>
        </w:rPr>
        <w:t>Uomo Universale</w:t>
      </w:r>
      <w:r w:rsidRPr="00616BBF">
        <w:rPr>
          <w:rFonts w:ascii="Calibri" w:hAnsi="Calibri" w:cs="Calibri"/>
          <w:color w:val="19161A"/>
        </w:rPr>
        <w:t xml:space="preserve"> genoemd, een </w:t>
      </w:r>
      <w:r w:rsidRPr="00616BBF">
        <w:rPr>
          <w:rFonts w:ascii="Calibri" w:hAnsi="Calibri" w:cs="Calibri"/>
          <w:i/>
          <w:iCs/>
          <w:color w:val="19161A"/>
        </w:rPr>
        <w:t>universele mens</w:t>
      </w:r>
      <w:r w:rsidR="00076EA4" w:rsidRPr="00616BBF">
        <w:rPr>
          <w:rFonts w:ascii="Calibri" w:hAnsi="Calibri" w:cs="Calibri"/>
          <w:i/>
          <w:iCs/>
          <w:color w:val="19161A"/>
        </w:rPr>
        <w:t xml:space="preserve">; </w:t>
      </w:r>
      <w:r w:rsidR="00076EA4" w:rsidRPr="00616BBF">
        <w:rPr>
          <w:rFonts w:ascii="Calibri" w:hAnsi="Calibri" w:cs="Calibri"/>
          <w:color w:val="19161A"/>
        </w:rPr>
        <w:t>een</w:t>
      </w:r>
      <w:r w:rsidR="00076EA4" w:rsidRPr="00616BBF">
        <w:rPr>
          <w:rFonts w:ascii="Calibri" w:hAnsi="Calibri" w:cs="Calibri"/>
          <w:i/>
          <w:iCs/>
          <w:color w:val="19161A"/>
        </w:rPr>
        <w:t xml:space="preserve"> genie</w:t>
      </w:r>
      <w:r w:rsidRPr="00616BBF">
        <w:rPr>
          <w:rFonts w:ascii="Calibri" w:hAnsi="Calibri" w:cs="Calibri"/>
          <w:color w:val="19161A"/>
        </w:rPr>
        <w:t xml:space="preserve">. Hij was het grote voorbeeld van de </w:t>
      </w:r>
      <w:r w:rsidRPr="00616BBF">
        <w:rPr>
          <w:rFonts w:ascii="Calibri" w:hAnsi="Calibri" w:cs="Calibri"/>
          <w:i/>
          <w:iCs/>
          <w:color w:val="19161A"/>
        </w:rPr>
        <w:t>Renaissance mens</w:t>
      </w:r>
      <w:r w:rsidRPr="00616BBF">
        <w:rPr>
          <w:rFonts w:ascii="Calibri" w:hAnsi="Calibri" w:cs="Calibri"/>
          <w:color w:val="19161A"/>
        </w:rPr>
        <w:t xml:space="preserve"> met diens brede belangstelling</w:t>
      </w:r>
      <w:r w:rsidR="00076EA4" w:rsidRPr="00616BBF">
        <w:rPr>
          <w:rFonts w:ascii="Calibri" w:hAnsi="Calibri" w:cs="Calibri"/>
          <w:color w:val="19161A"/>
        </w:rPr>
        <w:t>,</w:t>
      </w:r>
      <w:r w:rsidRPr="00616BBF">
        <w:rPr>
          <w:rFonts w:ascii="Calibri" w:hAnsi="Calibri" w:cs="Calibri"/>
          <w:color w:val="19161A"/>
        </w:rPr>
        <w:t xml:space="preserve"> kennis</w:t>
      </w:r>
      <w:r w:rsidR="00076EA4" w:rsidRPr="00616BBF">
        <w:rPr>
          <w:rFonts w:ascii="Calibri" w:hAnsi="Calibri" w:cs="Calibri"/>
          <w:color w:val="19161A"/>
        </w:rPr>
        <w:t xml:space="preserve"> en vaardigheid</w:t>
      </w:r>
      <w:r w:rsidRPr="00616BBF">
        <w:rPr>
          <w:rFonts w:ascii="Calibri" w:hAnsi="Calibri" w:cs="Calibri"/>
          <w:color w:val="19161A"/>
        </w:rPr>
        <w:t xml:space="preserve">. Leonardo </w:t>
      </w:r>
      <w:r w:rsidR="008F3344" w:rsidRPr="00616BBF">
        <w:rPr>
          <w:rFonts w:ascii="Calibri" w:hAnsi="Calibri" w:cs="Calibri"/>
          <w:color w:val="19161A"/>
        </w:rPr>
        <w:t xml:space="preserve">da Vinci </w:t>
      </w:r>
      <w:r w:rsidRPr="00616BBF">
        <w:rPr>
          <w:rFonts w:ascii="Calibri" w:hAnsi="Calibri" w:cs="Calibri"/>
          <w:color w:val="19161A"/>
        </w:rPr>
        <w:t>was onder andere bedreven in schilderkunst, beeldhouwkunst, architectuur, wiskunde, muziek, anatomie, techniek, cartografie en botanie, zoals hiervoor genoemd</w:t>
      </w:r>
      <w:r w:rsidR="00076EA4" w:rsidRPr="00616BBF">
        <w:rPr>
          <w:rFonts w:ascii="Calibri" w:hAnsi="Calibri" w:cs="Calibri"/>
          <w:color w:val="19161A"/>
        </w:rPr>
        <w:t xml:space="preserve"> en verbeeld in </w:t>
      </w:r>
      <w:r w:rsidR="002C6D97" w:rsidRPr="00616BBF">
        <w:rPr>
          <w:rFonts w:ascii="Calibri" w:hAnsi="Calibri" w:cs="Calibri"/>
          <w:color w:val="19161A"/>
        </w:rPr>
        <w:t>het</w:t>
      </w:r>
      <w:r w:rsidR="00076EA4" w:rsidRPr="00616BBF">
        <w:rPr>
          <w:rFonts w:ascii="Calibri" w:hAnsi="Calibri" w:cs="Calibri"/>
          <w:color w:val="19161A"/>
        </w:rPr>
        <w:t xml:space="preserve"> </w:t>
      </w:r>
      <w:r w:rsidR="002C6D97" w:rsidRPr="00616BBF">
        <w:rPr>
          <w:rFonts w:ascii="Calibri" w:hAnsi="Calibri" w:cs="Calibri"/>
          <w:color w:val="19161A"/>
        </w:rPr>
        <w:t>overzicht</w:t>
      </w:r>
      <w:r w:rsidR="00A85014" w:rsidRPr="00616BBF">
        <w:rPr>
          <w:rFonts w:ascii="Calibri" w:hAnsi="Calibri" w:cs="Calibri"/>
          <w:color w:val="19161A"/>
        </w:rPr>
        <w:t xml:space="preserve"> </w:t>
      </w:r>
      <w:r w:rsidR="00B63CDC" w:rsidRPr="00616BBF">
        <w:rPr>
          <w:rFonts w:ascii="Calibri" w:hAnsi="Calibri" w:cs="Calibri"/>
          <w:color w:val="19161A"/>
        </w:rPr>
        <w:t xml:space="preserve">dat gemaakt is </w:t>
      </w:r>
      <w:r w:rsidR="001F7331" w:rsidRPr="00616BBF">
        <w:rPr>
          <w:rFonts w:ascii="Calibri" w:hAnsi="Calibri" w:cs="Calibri"/>
          <w:color w:val="19161A"/>
        </w:rPr>
        <w:t>aan de hand van zijn eigen notitieboeken</w:t>
      </w:r>
      <w:r w:rsidRPr="00616BBF">
        <w:rPr>
          <w:rFonts w:ascii="Calibri" w:hAnsi="Calibri" w:cs="Calibri"/>
          <w:color w:val="19161A"/>
        </w:rPr>
        <w:t>.</w:t>
      </w:r>
    </w:p>
    <w:p w14:paraId="498D1D71" w14:textId="65C0E9A9" w:rsidR="00AF42DE" w:rsidRPr="00616BBF" w:rsidRDefault="00AF42DE" w:rsidP="00FE762F">
      <w:pPr>
        <w:pStyle w:val="Default"/>
        <w:ind w:left="1418" w:right="1391" w:firstLine="708"/>
        <w:rPr>
          <w:rFonts w:ascii="Calibri" w:hAnsi="Calibri" w:cs="Calibri"/>
          <w:color w:val="19161A"/>
        </w:rPr>
      </w:pPr>
      <w:r w:rsidRPr="00616BBF">
        <w:rPr>
          <w:rFonts w:ascii="Calibri" w:hAnsi="Calibri" w:cs="Calibri"/>
          <w:color w:val="19161A"/>
        </w:rPr>
        <w:t>Schilderen was bepaald niet zijn enige gave, noch zijn enige interessegebied. Een groot man, wiens grootsheid zes eeuwen na zijn dood nog niet aan kracht heeft ingeboet. In feite is zijn kracht nog steeds niet geheel doorgedrongen tot de wereld. Wat hij schreef over wetenschap, daar is de wetenschap zelfs zes eeuwen later nog niet echt aan toe</w:t>
      </w:r>
      <w:r w:rsidR="007465E0" w:rsidRPr="00616BBF">
        <w:rPr>
          <w:rFonts w:ascii="Calibri" w:hAnsi="Calibri" w:cs="Calibri"/>
          <w:color w:val="19161A"/>
        </w:rPr>
        <w:t>, jammer genoeg</w:t>
      </w:r>
      <w:r w:rsidRPr="00616BBF">
        <w:rPr>
          <w:rFonts w:ascii="Calibri" w:hAnsi="Calibri" w:cs="Calibri"/>
          <w:color w:val="19161A"/>
        </w:rPr>
        <w:t xml:space="preserve">. </w:t>
      </w:r>
      <w:r w:rsidR="007465E0" w:rsidRPr="00616BBF">
        <w:rPr>
          <w:rFonts w:ascii="Calibri" w:hAnsi="Calibri" w:cs="Calibri"/>
          <w:color w:val="19161A"/>
        </w:rPr>
        <w:t xml:space="preserve">Misschien ook uit </w:t>
      </w:r>
      <w:r w:rsidR="006424FC" w:rsidRPr="00616BBF">
        <w:rPr>
          <w:rFonts w:ascii="Calibri" w:hAnsi="Calibri" w:cs="Calibri"/>
          <w:color w:val="19161A"/>
        </w:rPr>
        <w:t xml:space="preserve">misplaatste </w:t>
      </w:r>
      <w:r w:rsidR="007465E0" w:rsidRPr="00616BBF">
        <w:rPr>
          <w:rFonts w:ascii="Calibri" w:hAnsi="Calibri" w:cs="Calibri"/>
          <w:color w:val="19161A"/>
        </w:rPr>
        <w:t>arrogantie dat wat eeuwen oud is al ingehaald zou</w:t>
      </w:r>
      <w:r w:rsidR="00466847" w:rsidRPr="00616BBF">
        <w:rPr>
          <w:rFonts w:ascii="Calibri" w:hAnsi="Calibri" w:cs="Calibri"/>
          <w:color w:val="19161A"/>
        </w:rPr>
        <w:t xml:space="preserve"> moeten </w:t>
      </w:r>
      <w:r w:rsidR="007465E0" w:rsidRPr="00616BBF">
        <w:rPr>
          <w:rFonts w:ascii="Calibri" w:hAnsi="Calibri" w:cs="Calibri"/>
          <w:color w:val="19161A"/>
        </w:rPr>
        <w:t xml:space="preserve">zijn door de moderne techniek. </w:t>
      </w:r>
      <w:r w:rsidRPr="00616BBF">
        <w:rPr>
          <w:rFonts w:ascii="Calibri" w:hAnsi="Calibri" w:cs="Calibri"/>
          <w:color w:val="19161A"/>
        </w:rPr>
        <w:t>In de eenentwintigste eeuw he</w:t>
      </w:r>
      <w:r w:rsidR="00D42A06" w:rsidRPr="00616BBF">
        <w:rPr>
          <w:rFonts w:ascii="Calibri" w:hAnsi="Calibri" w:cs="Calibri"/>
          <w:color w:val="19161A"/>
        </w:rPr>
        <w:t>ch</w:t>
      </w:r>
      <w:r w:rsidRPr="00616BBF">
        <w:rPr>
          <w:rFonts w:ascii="Calibri" w:hAnsi="Calibri" w:cs="Calibri"/>
          <w:color w:val="19161A"/>
        </w:rPr>
        <w:t xml:space="preserve">t de wetenschap </w:t>
      </w:r>
      <w:r w:rsidR="007465E0" w:rsidRPr="00616BBF">
        <w:rPr>
          <w:rFonts w:ascii="Calibri" w:hAnsi="Calibri" w:cs="Calibri"/>
          <w:color w:val="19161A"/>
        </w:rPr>
        <w:t xml:space="preserve">bijvoorbeeld </w:t>
      </w:r>
      <w:r w:rsidR="00661A28" w:rsidRPr="00616BBF">
        <w:rPr>
          <w:rFonts w:ascii="Calibri" w:hAnsi="Calibri" w:cs="Calibri"/>
          <w:color w:val="19161A"/>
        </w:rPr>
        <w:t>veel waarde</w:t>
      </w:r>
      <w:r w:rsidRPr="00616BBF">
        <w:rPr>
          <w:rFonts w:ascii="Calibri" w:hAnsi="Calibri" w:cs="Calibri"/>
          <w:color w:val="19161A"/>
        </w:rPr>
        <w:t xml:space="preserve"> </w:t>
      </w:r>
      <w:r w:rsidR="00D42A06" w:rsidRPr="00616BBF">
        <w:rPr>
          <w:rFonts w:ascii="Calibri" w:hAnsi="Calibri" w:cs="Calibri"/>
          <w:color w:val="19161A"/>
        </w:rPr>
        <w:t>a</w:t>
      </w:r>
      <w:r w:rsidRPr="00616BBF">
        <w:rPr>
          <w:rFonts w:ascii="Calibri" w:hAnsi="Calibri" w:cs="Calibri"/>
          <w:color w:val="19161A"/>
        </w:rPr>
        <w:t xml:space="preserve">an </w:t>
      </w:r>
      <w:r w:rsidRPr="00616BBF">
        <w:rPr>
          <w:rFonts w:ascii="Calibri" w:hAnsi="Calibri" w:cs="Calibri"/>
          <w:i/>
          <w:iCs/>
          <w:color w:val="19161A"/>
        </w:rPr>
        <w:t>evidence based, ‘</w:t>
      </w:r>
      <w:r w:rsidRPr="00616BBF">
        <w:rPr>
          <w:rFonts w:ascii="Calibri" w:hAnsi="Calibri" w:cs="Calibri"/>
          <w:color w:val="19161A"/>
        </w:rPr>
        <w:t xml:space="preserve">wetenschappelijk bewezen’. Via het repliceren van een onderzoek hoopt men hetzelfde resultaat te verkrijgen, waardoor het onderzochte feit bewezen zou zijn. Maar </w:t>
      </w:r>
      <w:r w:rsidRPr="00616BBF">
        <w:rPr>
          <w:rFonts w:ascii="Calibri" w:hAnsi="Calibri" w:cs="Calibri"/>
          <w:i/>
          <w:iCs/>
          <w:color w:val="19161A"/>
        </w:rPr>
        <w:t>Leonardo da Vinci</w:t>
      </w:r>
      <w:r w:rsidRPr="00616BBF">
        <w:rPr>
          <w:rFonts w:ascii="Calibri" w:hAnsi="Calibri" w:cs="Calibri"/>
          <w:color w:val="19161A"/>
        </w:rPr>
        <w:t xml:space="preserve"> keek veel dieper en de noodzaak en wijsheid daarvan lijkt zes eeuwen later nog niet voldoende doorgedrongen te zijn.</w:t>
      </w:r>
    </w:p>
    <w:p w14:paraId="45AF53B0" w14:textId="77777777" w:rsidR="00AF42DE" w:rsidRPr="00616BBF" w:rsidRDefault="00AF42DE" w:rsidP="00FE762F">
      <w:pPr>
        <w:pStyle w:val="Default"/>
        <w:ind w:left="1418" w:right="1391"/>
        <w:rPr>
          <w:rFonts w:ascii="Calibri" w:hAnsi="Calibri" w:cs="Calibri"/>
          <w:color w:val="19161A"/>
        </w:rPr>
      </w:pPr>
    </w:p>
    <w:p w14:paraId="722A6665" w14:textId="77777777" w:rsidR="00AF42DE" w:rsidRPr="00616BBF" w:rsidRDefault="00AF42DE" w:rsidP="00AB768F">
      <w:pPr>
        <w:pStyle w:val="04Plattetekst"/>
        <w:ind w:left="708" w:right="1391" w:firstLine="708"/>
        <w:rPr>
          <w:rFonts w:asciiTheme="minorHAnsi" w:hAnsiTheme="minorHAnsi" w:cstheme="minorHAnsi"/>
          <w:b/>
          <w:bCs/>
          <w:i/>
          <w:iCs/>
          <w:sz w:val="22"/>
          <w:szCs w:val="22"/>
          <w:lang w:val="nl-NL"/>
        </w:rPr>
      </w:pPr>
      <w:bookmarkStart w:id="19" w:name="_Hlk218949163"/>
      <w:r w:rsidRPr="00616BBF">
        <w:rPr>
          <w:rStyle w:val="04APlatsemibold"/>
          <w:rFonts w:asciiTheme="minorHAnsi" w:hAnsiTheme="minorHAnsi" w:cstheme="minorHAnsi"/>
          <w:b/>
          <w:bCs/>
          <w:sz w:val="22"/>
          <w:szCs w:val="22"/>
          <w:lang w:val="nl-NL"/>
        </w:rPr>
        <w:t>Leonardo da Vinci</w:t>
      </w:r>
      <w:r w:rsidRPr="00616BBF">
        <w:rPr>
          <w:rStyle w:val="04APlatsemibold"/>
          <w:rFonts w:asciiTheme="minorHAnsi" w:hAnsiTheme="minorHAnsi" w:cstheme="minorHAnsi"/>
          <w:b/>
          <w:bCs/>
          <w:sz w:val="22"/>
          <w:szCs w:val="22"/>
          <w:lang w:val="nl-NL"/>
        </w:rPr>
        <w:fldChar w:fldCharType="begin"/>
      </w:r>
      <w:r w:rsidRPr="00616BBF">
        <w:rPr>
          <w:rStyle w:val="04APlatsemibold"/>
          <w:rFonts w:asciiTheme="minorHAnsi" w:hAnsiTheme="minorHAnsi" w:cstheme="minorHAnsi"/>
          <w:b/>
          <w:bCs/>
          <w:sz w:val="22"/>
          <w:szCs w:val="22"/>
          <w:lang w:val="nl-NL"/>
        </w:rPr>
        <w:instrText>xe "Vinci"</w:instrText>
      </w:r>
      <w:r w:rsidRPr="00616BBF">
        <w:rPr>
          <w:rStyle w:val="04APlatsemibold"/>
          <w:rFonts w:asciiTheme="minorHAnsi" w:hAnsiTheme="minorHAnsi" w:cstheme="minorHAnsi"/>
          <w:b/>
          <w:bCs/>
          <w:sz w:val="22"/>
          <w:szCs w:val="22"/>
          <w:lang w:val="nl-NL"/>
        </w:rPr>
        <w:fldChar w:fldCharType="end"/>
      </w:r>
      <w:r w:rsidRPr="00616BBF">
        <w:rPr>
          <w:rFonts w:asciiTheme="minorHAnsi" w:hAnsiTheme="minorHAnsi" w:cstheme="minorHAnsi"/>
          <w:b/>
          <w:bCs/>
          <w:i/>
          <w:iCs/>
          <w:sz w:val="22"/>
          <w:szCs w:val="22"/>
          <w:lang w:val="nl-NL"/>
        </w:rPr>
        <w:t xml:space="preserve"> over wetenschap:</w:t>
      </w:r>
    </w:p>
    <w:bookmarkEnd w:id="19"/>
    <w:p w14:paraId="5FA71A44" w14:textId="77777777" w:rsidR="00AF42DE" w:rsidRPr="00616BBF" w:rsidRDefault="00AF42DE" w:rsidP="00FE762F">
      <w:pPr>
        <w:pStyle w:val="Default"/>
        <w:ind w:left="1418" w:right="1391"/>
        <w:rPr>
          <w:rFonts w:asciiTheme="minorHAnsi" w:hAnsiTheme="minorHAnsi" w:cstheme="minorHAnsi"/>
          <w:sz w:val="22"/>
          <w:szCs w:val="22"/>
        </w:rPr>
      </w:pPr>
      <w:r w:rsidRPr="00616BBF">
        <w:rPr>
          <w:rFonts w:asciiTheme="minorHAnsi" w:hAnsiTheme="minorHAnsi" w:cstheme="minorHAnsi"/>
          <w:sz w:val="22"/>
          <w:szCs w:val="22"/>
        </w:rPr>
        <w:t xml:space="preserve">Het is interessant om op te merken wat </w:t>
      </w:r>
      <w:r w:rsidRPr="00616BBF">
        <w:rPr>
          <w:rFonts w:asciiTheme="minorHAnsi" w:hAnsiTheme="minorHAnsi" w:cstheme="minorHAnsi"/>
          <w:i/>
          <w:iCs/>
          <w:sz w:val="22"/>
          <w:szCs w:val="22"/>
        </w:rPr>
        <w:t>Leonardo da Vinci</w:t>
      </w:r>
      <w:r w:rsidRPr="00616BBF">
        <w:rPr>
          <w:rFonts w:asciiTheme="minorHAnsi" w:hAnsiTheme="minorHAnsi" w:cstheme="minorHAnsi"/>
          <w:sz w:val="22"/>
          <w:szCs w:val="22"/>
        </w:rPr>
        <w:t xml:space="preserve"> zei over replicatie van onderzoek. Hij ontleedde een tiental lijken om de loop van een ader te vinden, en legde uit: </w:t>
      </w:r>
    </w:p>
    <w:p w14:paraId="28A779FF" w14:textId="77777777" w:rsidR="00AF42DE" w:rsidRPr="00616BBF" w:rsidRDefault="00AF42DE" w:rsidP="00FE762F">
      <w:pPr>
        <w:pStyle w:val="Default"/>
        <w:ind w:left="1418" w:right="1391"/>
        <w:rPr>
          <w:rFonts w:asciiTheme="minorHAnsi" w:hAnsiTheme="minorHAnsi" w:cstheme="minorHAnsi"/>
          <w:sz w:val="22"/>
          <w:szCs w:val="22"/>
        </w:rPr>
      </w:pPr>
      <w:r w:rsidRPr="00616BBF">
        <w:rPr>
          <w:rStyle w:val="04Aplatcursief"/>
          <w:rFonts w:asciiTheme="minorHAnsi" w:hAnsiTheme="minorHAnsi" w:cstheme="minorHAnsi"/>
          <w:sz w:val="22"/>
          <w:szCs w:val="22"/>
        </w:rPr>
        <w:t xml:space="preserve">Het was nodig om met verschillende lichamen het proces stapje voor stapje te doorlopen tot ik tot een einde kwam en volledige kennis had; dit herhaalde ik twee keer, om de verschillen te leren </w:t>
      </w:r>
      <w:r w:rsidRPr="00616BBF">
        <w:rPr>
          <w:rFonts w:asciiTheme="minorHAnsi" w:hAnsiTheme="minorHAnsi" w:cstheme="minorHAnsi"/>
          <w:sz w:val="22"/>
          <w:szCs w:val="22"/>
        </w:rPr>
        <w:t>(</w:t>
      </w:r>
      <w:r w:rsidRPr="00616BBF">
        <w:rPr>
          <w:rFonts w:asciiTheme="minorHAnsi" w:hAnsiTheme="minorHAnsi" w:cstheme="minorHAnsi"/>
          <w:i/>
          <w:iCs/>
          <w:sz w:val="22"/>
          <w:szCs w:val="22"/>
        </w:rPr>
        <w:t xml:space="preserve">The </w:t>
      </w:r>
      <w:proofErr w:type="spellStart"/>
      <w:r w:rsidRPr="00616BBF">
        <w:rPr>
          <w:rFonts w:asciiTheme="minorHAnsi" w:hAnsiTheme="minorHAnsi" w:cstheme="minorHAnsi"/>
          <w:i/>
          <w:iCs/>
          <w:sz w:val="22"/>
          <w:szCs w:val="22"/>
        </w:rPr>
        <w:t>Collected</w:t>
      </w:r>
      <w:proofErr w:type="spellEnd"/>
      <w:r w:rsidRPr="00616BBF">
        <w:rPr>
          <w:rFonts w:asciiTheme="minorHAnsi" w:hAnsiTheme="minorHAnsi" w:cstheme="minorHAnsi"/>
          <w:i/>
          <w:iCs/>
          <w:sz w:val="22"/>
          <w:szCs w:val="22"/>
        </w:rPr>
        <w:t xml:space="preserve"> Works of Leonardo da Vinci</w:t>
      </w:r>
      <w:r w:rsidRPr="00616BBF">
        <w:rPr>
          <w:rFonts w:asciiTheme="minorHAnsi" w:hAnsiTheme="minorHAnsi" w:cstheme="minorHAnsi"/>
          <w:sz w:val="22"/>
          <w:szCs w:val="22"/>
        </w:rPr>
        <w:fldChar w:fldCharType="begin"/>
      </w:r>
      <w:r w:rsidRPr="00616BBF">
        <w:rPr>
          <w:rFonts w:asciiTheme="minorHAnsi" w:hAnsiTheme="minorHAnsi" w:cstheme="minorHAnsi"/>
          <w:sz w:val="22"/>
          <w:szCs w:val="22"/>
        </w:rPr>
        <w:instrText>xe "Vinci"</w:instrText>
      </w:r>
      <w:r w:rsidRPr="00616BBF">
        <w:rPr>
          <w:rFonts w:asciiTheme="minorHAnsi" w:hAnsiTheme="minorHAnsi" w:cstheme="minorHAnsi"/>
          <w:sz w:val="22"/>
          <w:szCs w:val="22"/>
        </w:rPr>
        <w:fldChar w:fldCharType="end"/>
      </w:r>
      <w:r w:rsidRPr="00616BBF">
        <w:rPr>
          <w:rFonts w:asciiTheme="minorHAnsi" w:hAnsiTheme="minorHAnsi" w:cstheme="minorHAnsi"/>
          <w:sz w:val="22"/>
          <w:szCs w:val="22"/>
        </w:rPr>
        <w:t xml:space="preserve">, </w:t>
      </w:r>
      <w:proofErr w:type="spellStart"/>
      <w:r w:rsidRPr="00616BBF">
        <w:rPr>
          <w:rFonts w:asciiTheme="minorHAnsi" w:hAnsiTheme="minorHAnsi" w:cstheme="minorHAnsi"/>
          <w:sz w:val="22"/>
          <w:szCs w:val="22"/>
        </w:rPr>
        <w:t>Anatomy</w:t>
      </w:r>
      <w:proofErr w:type="spellEnd"/>
      <w:r w:rsidRPr="00616BBF">
        <w:rPr>
          <w:rFonts w:asciiTheme="minorHAnsi" w:hAnsiTheme="minorHAnsi" w:cstheme="minorHAnsi"/>
          <w:sz w:val="22"/>
          <w:szCs w:val="22"/>
        </w:rPr>
        <w:t xml:space="preserve">, pages 2-4 of 8 , pages </w:t>
      </w:r>
      <w:r w:rsidRPr="00616BBF">
        <w:rPr>
          <w:rStyle w:val="04platkleinkapitaal"/>
          <w:rFonts w:asciiTheme="minorHAnsi" w:hAnsiTheme="minorHAnsi" w:cstheme="minorHAnsi"/>
          <w:sz w:val="22"/>
          <w:szCs w:val="22"/>
        </w:rPr>
        <w:t>XI</w:t>
      </w:r>
      <w:r w:rsidRPr="00616BBF">
        <w:rPr>
          <w:rFonts w:asciiTheme="minorHAnsi" w:hAnsiTheme="minorHAnsi" w:cstheme="minorHAnsi"/>
          <w:sz w:val="22"/>
          <w:szCs w:val="22"/>
        </w:rPr>
        <w:t xml:space="preserve">, 4-6). </w:t>
      </w:r>
    </w:p>
    <w:p w14:paraId="3BFFF691" w14:textId="77777777" w:rsidR="00AF42DE" w:rsidRPr="00616BBF" w:rsidRDefault="00AF42DE" w:rsidP="00FE762F">
      <w:pPr>
        <w:pStyle w:val="Default"/>
        <w:ind w:left="1418" w:right="1391"/>
        <w:rPr>
          <w:rFonts w:asciiTheme="minorHAnsi" w:hAnsiTheme="minorHAnsi" w:cstheme="minorHAnsi"/>
          <w:sz w:val="22"/>
          <w:szCs w:val="22"/>
        </w:rPr>
      </w:pPr>
    </w:p>
    <w:p w14:paraId="65A2E4BA" w14:textId="1BFED2EE" w:rsidR="00AF42DE" w:rsidRPr="00616BBF" w:rsidRDefault="00AF42DE" w:rsidP="00FE762F">
      <w:pPr>
        <w:pStyle w:val="Default"/>
        <w:ind w:left="1418" w:right="1391"/>
        <w:rPr>
          <w:rFonts w:asciiTheme="minorHAnsi" w:hAnsiTheme="minorHAnsi" w:cstheme="minorHAnsi"/>
          <w:color w:val="19161A"/>
        </w:rPr>
      </w:pPr>
      <w:r w:rsidRPr="00616BBF">
        <w:rPr>
          <w:rFonts w:asciiTheme="minorHAnsi" w:hAnsiTheme="minorHAnsi" w:cstheme="minorHAnsi"/>
        </w:rPr>
        <w:t xml:space="preserve">Hij begon met hard werken om </w:t>
      </w:r>
      <w:r w:rsidRPr="00616BBF">
        <w:rPr>
          <w:rStyle w:val="04Aplatcursief"/>
          <w:rFonts w:asciiTheme="minorHAnsi" w:hAnsiTheme="minorHAnsi" w:cstheme="minorHAnsi"/>
        </w:rPr>
        <w:t>kennis</w:t>
      </w:r>
      <w:r w:rsidRPr="00616BBF">
        <w:rPr>
          <w:rFonts w:asciiTheme="minorHAnsi" w:hAnsiTheme="minorHAnsi" w:cstheme="minorHAnsi"/>
        </w:rPr>
        <w:t xml:space="preserve">, </w:t>
      </w:r>
      <w:r w:rsidRPr="00616BBF">
        <w:rPr>
          <w:rFonts w:asciiTheme="minorHAnsi" w:hAnsiTheme="minorHAnsi" w:cstheme="minorHAnsi"/>
          <w:i/>
          <w:iCs/>
        </w:rPr>
        <w:t>inzicht</w:t>
      </w:r>
      <w:r w:rsidRPr="00616BBF">
        <w:rPr>
          <w:rFonts w:asciiTheme="minorHAnsi" w:hAnsiTheme="minorHAnsi" w:cstheme="minorHAnsi"/>
        </w:rPr>
        <w:t xml:space="preserve"> en </w:t>
      </w:r>
      <w:r w:rsidRPr="00616BBF">
        <w:rPr>
          <w:rFonts w:asciiTheme="minorHAnsi" w:hAnsiTheme="minorHAnsi" w:cstheme="minorHAnsi"/>
          <w:i/>
          <w:iCs/>
        </w:rPr>
        <w:t>weten</w:t>
      </w:r>
      <w:r w:rsidRPr="00616BBF">
        <w:rPr>
          <w:rFonts w:asciiTheme="minorHAnsi" w:hAnsiTheme="minorHAnsi" w:cstheme="minorHAnsi"/>
        </w:rPr>
        <w:t>, in feite</w:t>
      </w:r>
      <w:r w:rsidR="007465E0" w:rsidRPr="00616BBF">
        <w:rPr>
          <w:rFonts w:asciiTheme="minorHAnsi" w:hAnsiTheme="minorHAnsi" w:cstheme="minorHAnsi"/>
        </w:rPr>
        <w:t xml:space="preserve"> om </w:t>
      </w:r>
      <w:r w:rsidRPr="00616BBF">
        <w:rPr>
          <w:rFonts w:asciiTheme="minorHAnsi" w:hAnsiTheme="minorHAnsi" w:cstheme="minorHAnsi"/>
          <w:i/>
          <w:iCs/>
        </w:rPr>
        <w:t>begrijpen</w:t>
      </w:r>
      <w:r w:rsidRPr="00616BBF">
        <w:rPr>
          <w:rFonts w:asciiTheme="minorHAnsi" w:hAnsiTheme="minorHAnsi" w:cstheme="minorHAnsi"/>
        </w:rPr>
        <w:t xml:space="preserve"> te verwerven en hij gebruikte </w:t>
      </w:r>
      <w:r w:rsidRPr="00616BBF">
        <w:rPr>
          <w:rStyle w:val="04Aplatcursief"/>
          <w:rFonts w:asciiTheme="minorHAnsi" w:hAnsiTheme="minorHAnsi" w:cstheme="minorHAnsi"/>
        </w:rPr>
        <w:t>replicatie</w:t>
      </w:r>
      <w:r w:rsidRPr="00616BBF">
        <w:rPr>
          <w:rFonts w:asciiTheme="minorHAnsi" w:hAnsiTheme="minorHAnsi" w:cstheme="minorHAnsi"/>
        </w:rPr>
        <w:t xml:space="preserve"> om de </w:t>
      </w:r>
      <w:r w:rsidRPr="00616BBF">
        <w:rPr>
          <w:rStyle w:val="04Aplatcursief"/>
          <w:rFonts w:asciiTheme="minorHAnsi" w:hAnsiTheme="minorHAnsi" w:cstheme="minorHAnsi"/>
        </w:rPr>
        <w:t>verschillen</w:t>
      </w:r>
      <w:r w:rsidRPr="00616BBF">
        <w:rPr>
          <w:rFonts w:asciiTheme="minorHAnsi" w:hAnsiTheme="minorHAnsi" w:cstheme="minorHAnsi"/>
        </w:rPr>
        <w:t xml:space="preserve"> te vinden, niet om de </w:t>
      </w:r>
      <w:r w:rsidRPr="00616BBF">
        <w:rPr>
          <w:rStyle w:val="04Aplatcursief"/>
          <w:rFonts w:asciiTheme="minorHAnsi" w:hAnsiTheme="minorHAnsi" w:cstheme="minorHAnsi"/>
        </w:rPr>
        <w:t>overeenkomsten</w:t>
      </w:r>
      <w:r w:rsidRPr="00616BBF">
        <w:rPr>
          <w:rFonts w:asciiTheme="minorHAnsi" w:hAnsiTheme="minorHAnsi" w:cstheme="minorHAnsi"/>
        </w:rPr>
        <w:t xml:space="preserve"> te vinden of het wetenschappelijk bewijs, dat had hij door </w:t>
      </w:r>
      <w:r w:rsidRPr="00616BBF">
        <w:rPr>
          <w:rFonts w:asciiTheme="minorHAnsi" w:hAnsiTheme="minorHAnsi" w:cstheme="minorHAnsi"/>
          <w:i/>
          <w:iCs/>
        </w:rPr>
        <w:t>begrijpen</w:t>
      </w:r>
      <w:r w:rsidRPr="00616BBF">
        <w:rPr>
          <w:rFonts w:asciiTheme="minorHAnsi" w:hAnsiTheme="minorHAnsi" w:cstheme="minorHAnsi"/>
        </w:rPr>
        <w:t xml:space="preserve"> </w:t>
      </w:r>
      <w:r w:rsidR="00B31C26" w:rsidRPr="00616BBF">
        <w:rPr>
          <w:rFonts w:asciiTheme="minorHAnsi" w:hAnsiTheme="minorHAnsi" w:cstheme="minorHAnsi"/>
        </w:rPr>
        <w:t>al</w:t>
      </w:r>
      <w:r w:rsidRPr="00616BBF">
        <w:rPr>
          <w:rFonts w:asciiTheme="minorHAnsi" w:hAnsiTheme="minorHAnsi" w:cstheme="minorHAnsi"/>
        </w:rPr>
        <w:t xml:space="preserve"> verworven. Door diepgaand te begrijpen, de kern van </w:t>
      </w:r>
      <w:r w:rsidR="007465E0" w:rsidRPr="00616BBF">
        <w:rPr>
          <w:rFonts w:asciiTheme="minorHAnsi" w:hAnsiTheme="minorHAnsi" w:cstheme="minorHAnsi"/>
        </w:rPr>
        <w:t>een</w:t>
      </w:r>
      <w:r w:rsidRPr="00616BBF">
        <w:rPr>
          <w:rFonts w:asciiTheme="minorHAnsi" w:hAnsiTheme="minorHAnsi" w:cstheme="minorHAnsi"/>
        </w:rPr>
        <w:t xml:space="preserve"> zaak te begrijpen, door ware kennis, kunnen we ontdekken wat de – meer oppervlakkige – verschillen zijn</w:t>
      </w:r>
      <w:r w:rsidRPr="00616BBF">
        <w:rPr>
          <w:rFonts w:asciiTheme="minorHAnsi" w:hAnsiTheme="minorHAnsi" w:cstheme="minorHAnsi"/>
          <w:color w:val="19161A"/>
        </w:rPr>
        <w:t xml:space="preserve">. Evidence-based gaat echter over ‘hetzelfde’ resultaat opleveren van verschillende onderzoeken, wat in feite niet mogelijk is. </w:t>
      </w:r>
    </w:p>
    <w:p w14:paraId="352D9B6C" w14:textId="77777777" w:rsidR="00AF42DE" w:rsidRPr="00616BBF" w:rsidRDefault="00AF42DE" w:rsidP="00FE762F">
      <w:pPr>
        <w:pStyle w:val="Default"/>
        <w:ind w:left="1418" w:right="1391"/>
        <w:rPr>
          <w:rFonts w:ascii="Calibri" w:hAnsi="Calibri" w:cs="Calibri"/>
          <w:color w:val="19161A"/>
        </w:rPr>
      </w:pPr>
    </w:p>
    <w:p w14:paraId="31B04EA2" w14:textId="5C8D5766" w:rsidR="00AF42DE" w:rsidRPr="00616BBF" w:rsidRDefault="00AF42DE" w:rsidP="00FE762F">
      <w:pPr>
        <w:pStyle w:val="Default"/>
        <w:ind w:left="1418" w:right="1391"/>
        <w:rPr>
          <w:rFonts w:ascii="Calibri" w:hAnsi="Calibri" w:cs="Calibri"/>
          <w:color w:val="19161A"/>
        </w:rPr>
      </w:pPr>
      <w:r w:rsidRPr="00616BBF">
        <w:rPr>
          <w:rFonts w:ascii="Calibri" w:hAnsi="Calibri" w:cs="Calibri"/>
          <w:color w:val="19161A"/>
        </w:rPr>
        <w:t xml:space="preserve">Wat </w:t>
      </w:r>
      <w:r w:rsidRPr="00616BBF">
        <w:rPr>
          <w:rFonts w:ascii="Calibri" w:hAnsi="Calibri" w:cs="Calibri"/>
          <w:i/>
          <w:iCs/>
          <w:color w:val="19161A"/>
        </w:rPr>
        <w:t xml:space="preserve">Leonardo </w:t>
      </w:r>
      <w:r w:rsidR="0008203B" w:rsidRPr="00616BBF">
        <w:rPr>
          <w:rFonts w:ascii="Calibri" w:hAnsi="Calibri" w:cs="Calibri"/>
          <w:i/>
          <w:iCs/>
          <w:color w:val="19161A"/>
        </w:rPr>
        <w:t>da Vinci</w:t>
      </w:r>
      <w:r w:rsidR="0008203B" w:rsidRPr="00616BBF">
        <w:rPr>
          <w:rFonts w:ascii="Calibri" w:hAnsi="Calibri" w:cs="Calibri"/>
          <w:color w:val="19161A"/>
        </w:rPr>
        <w:t xml:space="preserve"> </w:t>
      </w:r>
      <w:r w:rsidRPr="00616BBF">
        <w:rPr>
          <w:rFonts w:ascii="Calibri" w:hAnsi="Calibri" w:cs="Calibri"/>
          <w:color w:val="19161A"/>
        </w:rPr>
        <w:t xml:space="preserve">hier zegt, is dat de replicatie van een onderzoek niet leidt tot </w:t>
      </w:r>
      <w:r w:rsidR="002C6D97" w:rsidRPr="00616BBF">
        <w:rPr>
          <w:rFonts w:ascii="Calibri" w:hAnsi="Calibri" w:cs="Calibri"/>
          <w:color w:val="19161A"/>
        </w:rPr>
        <w:t xml:space="preserve">het </w:t>
      </w:r>
      <w:r w:rsidRPr="00616BBF">
        <w:rPr>
          <w:rFonts w:ascii="Calibri" w:hAnsi="Calibri" w:cs="Calibri"/>
          <w:color w:val="19161A"/>
        </w:rPr>
        <w:t xml:space="preserve">bewijzen van een feit, maar tot het </w:t>
      </w:r>
      <w:r w:rsidRPr="00616BBF">
        <w:rPr>
          <w:rFonts w:ascii="Calibri" w:hAnsi="Calibri" w:cs="Calibri"/>
          <w:i/>
          <w:iCs/>
          <w:color w:val="19161A"/>
        </w:rPr>
        <w:t>begrijpen</w:t>
      </w:r>
      <w:r w:rsidRPr="00616BBF">
        <w:rPr>
          <w:rFonts w:ascii="Calibri" w:hAnsi="Calibri" w:cs="Calibri"/>
          <w:color w:val="19161A"/>
        </w:rPr>
        <w:t xml:space="preserve"> van de </w:t>
      </w:r>
      <w:r w:rsidRPr="00616BBF">
        <w:rPr>
          <w:rFonts w:ascii="Calibri" w:hAnsi="Calibri" w:cs="Calibri"/>
          <w:color w:val="19161A"/>
        </w:rPr>
        <w:lastRenderedPageBreak/>
        <w:t xml:space="preserve">kern en </w:t>
      </w:r>
      <w:r w:rsidR="007465E0" w:rsidRPr="00616BBF">
        <w:rPr>
          <w:rFonts w:ascii="Calibri" w:hAnsi="Calibri" w:cs="Calibri"/>
          <w:color w:val="19161A"/>
        </w:rPr>
        <w:t xml:space="preserve">dat </w:t>
      </w:r>
      <w:r w:rsidRPr="00616BBF">
        <w:rPr>
          <w:rFonts w:ascii="Calibri" w:hAnsi="Calibri" w:cs="Calibri"/>
          <w:color w:val="19161A"/>
        </w:rPr>
        <w:t xml:space="preserve">we juist door </w:t>
      </w:r>
      <w:r w:rsidR="00241046" w:rsidRPr="00616BBF">
        <w:rPr>
          <w:rFonts w:ascii="Calibri" w:hAnsi="Calibri" w:cs="Calibri"/>
          <w:color w:val="19161A"/>
        </w:rPr>
        <w:t xml:space="preserve">de kern te begrijpen </w:t>
      </w:r>
      <w:r w:rsidRPr="00616BBF">
        <w:rPr>
          <w:rFonts w:ascii="Calibri" w:hAnsi="Calibri" w:cs="Calibri"/>
          <w:color w:val="19161A"/>
        </w:rPr>
        <w:t xml:space="preserve">de diversiteit kunnen </w:t>
      </w:r>
      <w:r w:rsidR="00241046" w:rsidRPr="00616BBF">
        <w:rPr>
          <w:rFonts w:ascii="Calibri" w:hAnsi="Calibri" w:cs="Calibri"/>
          <w:color w:val="19161A"/>
        </w:rPr>
        <w:t xml:space="preserve">gaan </w:t>
      </w:r>
      <w:r w:rsidR="00AB768F" w:rsidRPr="00616BBF">
        <w:rPr>
          <w:rFonts w:ascii="Calibri" w:hAnsi="Calibri" w:cs="Calibri"/>
          <w:color w:val="19161A"/>
        </w:rPr>
        <w:t>zien in replicatieonderzoek</w:t>
      </w:r>
      <w:r w:rsidRPr="00616BBF">
        <w:rPr>
          <w:rFonts w:ascii="Calibri" w:hAnsi="Calibri" w:cs="Calibri"/>
          <w:color w:val="19161A"/>
        </w:rPr>
        <w:t>.</w:t>
      </w:r>
    </w:p>
    <w:p w14:paraId="53C572DE" w14:textId="77777777" w:rsidR="00AF42DE" w:rsidRPr="00616BBF" w:rsidRDefault="00AF42DE" w:rsidP="00FE762F">
      <w:pPr>
        <w:pStyle w:val="04Plattetekst"/>
        <w:ind w:left="1418" w:right="1391"/>
        <w:rPr>
          <w:spacing w:val="-2"/>
          <w:sz w:val="16"/>
          <w:szCs w:val="16"/>
          <w:lang w:val="nl-NL"/>
        </w:rPr>
      </w:pPr>
    </w:p>
    <w:p w14:paraId="58D49C91" w14:textId="4D55CA6A" w:rsidR="00AF42DE" w:rsidRPr="00616BBF" w:rsidRDefault="00AF42DE" w:rsidP="00FE762F">
      <w:pPr>
        <w:pStyle w:val="Default"/>
        <w:ind w:left="1418" w:right="1391"/>
        <w:rPr>
          <w:rFonts w:asciiTheme="minorHAnsi" w:hAnsiTheme="minorHAnsi" w:cstheme="minorHAnsi"/>
          <w:b/>
          <w:bCs/>
          <w:color w:val="19161A"/>
        </w:rPr>
      </w:pPr>
      <w:bookmarkStart w:id="20" w:name="_Hlk219309575"/>
      <w:bookmarkStart w:id="21" w:name="_Hlk218949191"/>
      <w:r w:rsidRPr="00616BBF">
        <w:rPr>
          <w:rStyle w:val="04APlatsemibold"/>
          <w:rFonts w:asciiTheme="minorHAnsi" w:hAnsiTheme="minorHAnsi" w:cstheme="minorHAnsi"/>
          <w:b/>
          <w:bCs/>
        </w:rPr>
        <w:t>Leonardo da Vinci</w:t>
      </w:r>
      <w:r w:rsidRPr="00616BBF">
        <w:rPr>
          <w:rStyle w:val="04APlatsemibold"/>
          <w:rFonts w:asciiTheme="minorHAnsi" w:hAnsiTheme="minorHAnsi" w:cstheme="minorHAnsi"/>
          <w:b/>
          <w:bCs/>
        </w:rPr>
        <w:fldChar w:fldCharType="begin"/>
      </w:r>
      <w:r w:rsidRPr="00616BBF">
        <w:rPr>
          <w:rStyle w:val="04APlatsemibold"/>
          <w:rFonts w:asciiTheme="minorHAnsi" w:hAnsiTheme="minorHAnsi" w:cstheme="minorHAnsi"/>
          <w:b/>
          <w:bCs/>
        </w:rPr>
        <w:instrText>xe "Vinci"</w:instrText>
      </w:r>
      <w:r w:rsidRPr="00616BBF">
        <w:rPr>
          <w:rStyle w:val="04APlatsemibold"/>
          <w:rFonts w:asciiTheme="minorHAnsi" w:hAnsiTheme="minorHAnsi" w:cstheme="minorHAnsi"/>
          <w:b/>
          <w:bCs/>
        </w:rPr>
        <w:fldChar w:fldCharType="end"/>
      </w:r>
      <w:r w:rsidRPr="00616BBF">
        <w:rPr>
          <w:rFonts w:asciiTheme="minorHAnsi" w:hAnsiTheme="minorHAnsi" w:cstheme="minorHAnsi"/>
          <w:b/>
          <w:bCs/>
        </w:rPr>
        <w:t xml:space="preserve"> over het weten</w:t>
      </w:r>
      <w:bookmarkEnd w:id="20"/>
    </w:p>
    <w:bookmarkEnd w:id="21"/>
    <w:p w14:paraId="6F87526C" w14:textId="77777777" w:rsidR="00AF42DE" w:rsidRPr="00616BBF" w:rsidRDefault="00AF42DE" w:rsidP="00FE762F">
      <w:pPr>
        <w:pStyle w:val="04Plattetekst"/>
        <w:ind w:left="1418" w:right="1391"/>
        <w:rPr>
          <w:i/>
          <w:iCs/>
          <w:sz w:val="22"/>
          <w:szCs w:val="22"/>
          <w:lang w:val="nl-NL"/>
        </w:rPr>
      </w:pPr>
      <w:r w:rsidRPr="00616BBF">
        <w:rPr>
          <w:i/>
          <w:iCs/>
          <w:sz w:val="22"/>
          <w:szCs w:val="22"/>
          <w:lang w:val="nl-NL"/>
        </w:rPr>
        <w:t xml:space="preserve">Kennis die voortkomt uit ervaring, wordt </w:t>
      </w:r>
      <w:r w:rsidRPr="00616BBF">
        <w:rPr>
          <w:rStyle w:val="04Aplatcursief"/>
          <w:i w:val="0"/>
          <w:iCs w:val="0"/>
          <w:sz w:val="22"/>
          <w:szCs w:val="22"/>
          <w:lang w:val="nl-NL"/>
        </w:rPr>
        <w:t>mechanisch</w:t>
      </w:r>
      <w:r w:rsidRPr="00616BBF">
        <w:rPr>
          <w:i/>
          <w:iCs/>
          <w:sz w:val="22"/>
          <w:szCs w:val="22"/>
          <w:lang w:val="nl-NL"/>
        </w:rPr>
        <w:t xml:space="preserve"> genoemd; die welke geboren wordt en eindigt in de geest, wordt </w:t>
      </w:r>
      <w:r w:rsidRPr="00616BBF">
        <w:rPr>
          <w:rStyle w:val="04Aplatcursief"/>
          <w:i w:val="0"/>
          <w:iCs w:val="0"/>
          <w:sz w:val="22"/>
          <w:szCs w:val="22"/>
          <w:lang w:val="nl-NL"/>
        </w:rPr>
        <w:t>wetenschappelijk</w:t>
      </w:r>
      <w:r w:rsidRPr="00616BBF">
        <w:rPr>
          <w:i/>
          <w:iCs/>
          <w:sz w:val="22"/>
          <w:szCs w:val="22"/>
          <w:lang w:val="nl-NL"/>
        </w:rPr>
        <w:t xml:space="preserve"> genoemd; welke uit de wetenschap komt en eindigt in handmatig werk, wordt </w:t>
      </w:r>
      <w:r w:rsidRPr="00616BBF">
        <w:rPr>
          <w:rStyle w:val="04Aplatcursief"/>
          <w:i w:val="0"/>
          <w:iCs w:val="0"/>
          <w:sz w:val="22"/>
          <w:szCs w:val="22"/>
          <w:lang w:val="nl-NL"/>
        </w:rPr>
        <w:t>semi-mechanisch</w:t>
      </w:r>
      <w:r w:rsidRPr="00616BBF">
        <w:rPr>
          <w:i/>
          <w:iCs/>
          <w:sz w:val="22"/>
          <w:szCs w:val="22"/>
          <w:lang w:val="nl-NL"/>
        </w:rPr>
        <w:t xml:space="preserve"> genoemd. Maar ik beschouw als ijdel en vol fouten die wetenschap die niet het gevolg is van ervaring, de moeder van alle zekerheid, en die niet resulteert in gevestigde ervaring, dat wil zeggen, waarvan de oorsprong, het midden en het einde niet door een van de vijf zintuigen heen zijn gegaan. En als we twijfelen aan alles wat we waarnemen door de zintuigen, moeten we dan niet veel meer twijfelen aan wat tegengesteld is aan de zintuigen, zoals het bestaan ​van God en de ziel, en soortgelijke zaken die voortdurend worden betwist en beweerd?</w:t>
      </w:r>
    </w:p>
    <w:p w14:paraId="3571DAB8" w14:textId="68F42E93" w:rsidR="00AF42DE" w:rsidRPr="00616BBF" w:rsidRDefault="00AF42DE" w:rsidP="00FE762F">
      <w:pPr>
        <w:pStyle w:val="04Plattetekst"/>
        <w:ind w:left="1418" w:right="1391" w:firstLine="708"/>
        <w:rPr>
          <w:i/>
          <w:iCs/>
          <w:sz w:val="22"/>
          <w:szCs w:val="22"/>
          <w:lang w:val="nl-NL"/>
        </w:rPr>
      </w:pPr>
      <w:r w:rsidRPr="00616BBF">
        <w:rPr>
          <w:i/>
          <w:iCs/>
          <w:sz w:val="22"/>
          <w:szCs w:val="22"/>
          <w:lang w:val="nl-NL"/>
        </w:rPr>
        <w:t>En het is daadwerkelijk waar dat waar de ratio ontbreekt, het wordt aangevuld met ruis, wat nooit gebeurt in zaken van zekerheid. Om deze reden zullen we zeggen dat waar er ruis is, er geen echte wetenschap is, omdat de waarheid slechts één einde heeft, dat, wanneer het bekend wordt gemaakt, de controverse voor eeuwig tot zwijgen brengt, en zou de controverse weer tot leven komen, dan zou het</w:t>
      </w:r>
      <w:r w:rsidR="00B35C70" w:rsidRPr="00616BBF">
        <w:rPr>
          <w:i/>
          <w:iCs/>
          <w:sz w:val="22"/>
          <w:szCs w:val="22"/>
          <w:lang w:val="nl-NL"/>
        </w:rPr>
        <w:t xml:space="preserve"> een</w:t>
      </w:r>
      <w:r w:rsidRPr="00616BBF">
        <w:rPr>
          <w:i/>
          <w:iCs/>
          <w:sz w:val="22"/>
          <w:szCs w:val="22"/>
          <w:lang w:val="nl-NL"/>
        </w:rPr>
        <w:t xml:space="preserve"> leugen zijn en verwarde kennis die weer naar boven is gekomen en geen zekerheid.</w:t>
      </w:r>
    </w:p>
    <w:p w14:paraId="6BE08475" w14:textId="0B0274ED" w:rsidR="00AF42DE" w:rsidRPr="005D0329" w:rsidRDefault="00AF42DE" w:rsidP="00FE762F">
      <w:pPr>
        <w:pStyle w:val="04Plattetekst"/>
        <w:ind w:left="1418" w:right="1391" w:firstLine="708"/>
        <w:rPr>
          <w:spacing w:val="-2"/>
          <w:sz w:val="22"/>
          <w:szCs w:val="22"/>
          <w:lang w:val="en-US"/>
        </w:rPr>
      </w:pPr>
      <w:r w:rsidRPr="00616BBF">
        <w:rPr>
          <w:i/>
          <w:iCs/>
          <w:sz w:val="22"/>
          <w:szCs w:val="22"/>
          <w:lang w:val="nl-NL"/>
        </w:rPr>
        <w:t>Maar ware wetenschap is datgene wat van ervaring is doordrongen en de tong van de redetwisters tot zwijgen heeft gebracht en niet degenen voedt die dromen onderzoeken, maar bouwt op de basis van primaire waarheden, vastgestelde principes en in een ware opeenvolging tot het einde…</w:t>
      </w:r>
      <w:r w:rsidRPr="00616BBF">
        <w:rPr>
          <w:sz w:val="22"/>
          <w:szCs w:val="22"/>
          <w:lang w:val="nl-NL"/>
        </w:rPr>
        <w:t xml:space="preserve"> </w:t>
      </w:r>
      <w:r w:rsidR="007465E0" w:rsidRPr="005D0329">
        <w:rPr>
          <w:sz w:val="22"/>
          <w:szCs w:val="22"/>
          <w:lang w:val="en-US"/>
        </w:rPr>
        <w:t>(</w:t>
      </w:r>
      <w:r w:rsidRPr="005D0329">
        <w:rPr>
          <w:spacing w:val="-2"/>
          <w:sz w:val="22"/>
          <w:szCs w:val="22"/>
          <w:lang w:val="en-US"/>
        </w:rPr>
        <w:t xml:space="preserve">Da Vinci, L. </w:t>
      </w:r>
      <w:r w:rsidRPr="005D0329">
        <w:rPr>
          <w:rStyle w:val="04Aplatcursief"/>
          <w:spacing w:val="-2"/>
          <w:sz w:val="22"/>
          <w:szCs w:val="22"/>
          <w:lang w:val="en-US"/>
        </w:rPr>
        <w:t>Collected Works of Leonardo da Vinci, The Notebooks of Leonardo da Vinci; 9</w:t>
      </w:r>
      <w:r w:rsidRPr="005D0329">
        <w:rPr>
          <w:spacing w:val="-2"/>
          <w:sz w:val="22"/>
          <w:szCs w:val="22"/>
          <w:lang w:val="en-US"/>
        </w:rPr>
        <w:t> </w:t>
      </w:r>
      <w:r w:rsidRPr="005D0329">
        <w:rPr>
          <w:rStyle w:val="04Aplatcursief"/>
          <w:spacing w:val="-2"/>
          <w:sz w:val="22"/>
          <w:szCs w:val="22"/>
          <w:lang w:val="en-US"/>
        </w:rPr>
        <w:t>True science based on the Testimony of the Senses</w:t>
      </w:r>
      <w:r w:rsidRPr="005D0329">
        <w:rPr>
          <w:spacing w:val="-2"/>
          <w:sz w:val="22"/>
          <w:szCs w:val="22"/>
          <w:lang w:val="en-US"/>
        </w:rPr>
        <w:t>. p. 10-14; Pergamon Media.</w:t>
      </w:r>
      <w:r w:rsidR="007465E0" w:rsidRPr="005D0329">
        <w:rPr>
          <w:spacing w:val="-2"/>
          <w:sz w:val="22"/>
          <w:szCs w:val="22"/>
          <w:lang w:val="en-US"/>
        </w:rPr>
        <w:t>)</w:t>
      </w:r>
    </w:p>
    <w:p w14:paraId="1F465E83" w14:textId="77777777" w:rsidR="00AF42DE" w:rsidRPr="005D0329" w:rsidRDefault="00AF42DE" w:rsidP="00FE762F">
      <w:pPr>
        <w:pStyle w:val="04Plattetekst"/>
        <w:ind w:left="1418" w:right="1391"/>
        <w:rPr>
          <w:spacing w:val="-2"/>
          <w:sz w:val="22"/>
          <w:szCs w:val="22"/>
          <w:lang w:val="en-US"/>
        </w:rPr>
      </w:pPr>
    </w:p>
    <w:p w14:paraId="69A4918B" w14:textId="49B44457" w:rsidR="00AF42DE" w:rsidRPr="00616BBF" w:rsidRDefault="00AF42DE" w:rsidP="00FE762F">
      <w:pPr>
        <w:pStyle w:val="04Plattetekst"/>
        <w:ind w:left="1418" w:right="1391"/>
        <w:rPr>
          <w:spacing w:val="-2"/>
          <w:sz w:val="24"/>
          <w:szCs w:val="24"/>
          <w:lang w:val="nl-NL"/>
        </w:rPr>
      </w:pPr>
      <w:r w:rsidRPr="00616BBF">
        <w:rPr>
          <w:i/>
          <w:iCs/>
          <w:spacing w:val="-2"/>
          <w:sz w:val="24"/>
          <w:szCs w:val="24"/>
          <w:lang w:val="nl-NL"/>
        </w:rPr>
        <w:t>Leonardo da Vinci</w:t>
      </w:r>
      <w:r w:rsidRPr="00616BBF">
        <w:rPr>
          <w:spacing w:val="-2"/>
          <w:sz w:val="24"/>
          <w:szCs w:val="24"/>
          <w:lang w:val="nl-NL"/>
        </w:rPr>
        <w:t xml:space="preserve"> geeft hier aan dat hij weet </w:t>
      </w:r>
      <w:r w:rsidR="007465E0" w:rsidRPr="00616BBF">
        <w:rPr>
          <w:spacing w:val="-2"/>
          <w:sz w:val="24"/>
          <w:szCs w:val="24"/>
          <w:lang w:val="nl-NL"/>
        </w:rPr>
        <w:t xml:space="preserve">en ervaren heeft </w:t>
      </w:r>
      <w:r w:rsidRPr="00616BBF">
        <w:rPr>
          <w:spacing w:val="-2"/>
          <w:sz w:val="24"/>
          <w:szCs w:val="24"/>
          <w:lang w:val="nl-NL"/>
        </w:rPr>
        <w:t>wat ‘</w:t>
      </w:r>
      <w:r w:rsidRPr="00616BBF">
        <w:rPr>
          <w:b/>
          <w:bCs/>
          <w:spacing w:val="-2"/>
          <w:sz w:val="24"/>
          <w:szCs w:val="24"/>
          <w:lang w:val="nl-NL"/>
        </w:rPr>
        <w:t>weten’</w:t>
      </w:r>
      <w:r w:rsidRPr="00616BBF">
        <w:rPr>
          <w:spacing w:val="-2"/>
          <w:sz w:val="24"/>
          <w:szCs w:val="24"/>
          <w:lang w:val="nl-NL"/>
        </w:rPr>
        <w:t xml:space="preserve"> betekent: het leidt tot zekerheid, waar kennis en ervaring met elkaar verbonden zijn. Het is niet veel mensen gegeven dit uitzonderlijke niveau van denken te bereiken.</w:t>
      </w:r>
    </w:p>
    <w:p w14:paraId="6970660C" w14:textId="77777777" w:rsidR="00AF42DE" w:rsidRPr="00616BBF" w:rsidRDefault="00AF42DE" w:rsidP="00FE762F">
      <w:pPr>
        <w:pStyle w:val="04Plattetekst"/>
        <w:ind w:left="1418" w:right="1391"/>
        <w:rPr>
          <w:spacing w:val="-2"/>
          <w:sz w:val="22"/>
          <w:szCs w:val="22"/>
          <w:lang w:val="nl-NL"/>
        </w:rPr>
      </w:pPr>
    </w:p>
    <w:p w14:paraId="1807D16C" w14:textId="77777777" w:rsidR="00AF42DE" w:rsidRPr="00616BBF" w:rsidRDefault="00AF42DE"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7EF9E7C2" w14:textId="77777777" w:rsidR="00AF42DE" w:rsidRPr="00616BBF" w:rsidRDefault="00AF42DE" w:rsidP="00FE762F">
      <w:pPr>
        <w:pStyle w:val="Default"/>
        <w:ind w:left="1418" w:right="1391"/>
        <w:rPr>
          <w:rFonts w:ascii="Calibri" w:hAnsi="Calibri" w:cs="Calibri"/>
          <w:color w:val="19161A"/>
        </w:rPr>
      </w:pPr>
    </w:p>
    <w:p w14:paraId="543D0146" w14:textId="77777777" w:rsidR="00AF42DE" w:rsidRPr="00616BBF" w:rsidRDefault="00AF42DE" w:rsidP="00FE762F">
      <w:pPr>
        <w:pStyle w:val="Default"/>
        <w:ind w:left="1418" w:right="1391"/>
        <w:rPr>
          <w:rFonts w:ascii="Calibri" w:hAnsi="Calibri" w:cs="Calibri"/>
          <w:color w:val="19161A"/>
        </w:rPr>
      </w:pPr>
      <w:r w:rsidRPr="00616BBF">
        <w:rPr>
          <w:rFonts w:ascii="Calibri" w:hAnsi="Calibri" w:cs="Calibri"/>
          <w:color w:val="19161A"/>
        </w:rPr>
        <w:t xml:space="preserve">Psychiater Sigmund Freud (1910) schreef over </w:t>
      </w:r>
      <w:r w:rsidRPr="00616BBF">
        <w:rPr>
          <w:rFonts w:ascii="Calibri" w:hAnsi="Calibri" w:cs="Calibri"/>
          <w:i/>
          <w:iCs/>
          <w:color w:val="19161A"/>
        </w:rPr>
        <w:t>Leonardo da Vinci</w:t>
      </w:r>
      <w:r w:rsidRPr="00616BBF">
        <w:rPr>
          <w:rFonts w:ascii="Calibri" w:hAnsi="Calibri" w:cs="Calibri"/>
          <w:color w:val="19161A"/>
        </w:rPr>
        <w:t xml:space="preserve">: </w:t>
      </w:r>
    </w:p>
    <w:p w14:paraId="4366C7C0" w14:textId="6386AF62" w:rsidR="00AF42DE" w:rsidRPr="00616BBF" w:rsidRDefault="00AF42DE" w:rsidP="00FE762F">
      <w:pPr>
        <w:pStyle w:val="Default"/>
        <w:ind w:left="1418" w:right="1391"/>
        <w:rPr>
          <w:rFonts w:ascii="Calibri" w:hAnsi="Calibri" w:cs="Calibri"/>
          <w:color w:val="19161A"/>
        </w:rPr>
      </w:pPr>
      <w:r w:rsidRPr="00616BBF">
        <w:rPr>
          <w:rFonts w:ascii="Calibri" w:hAnsi="Calibri" w:cs="Calibri"/>
          <w:i/>
          <w:iCs/>
          <w:color w:val="19161A"/>
        </w:rPr>
        <w:t xml:space="preserve">De grote Leonardo da Vinci bleef inderdaad zijn hele leven op meer dan één manier een kind. Men zegt dat alle grote mensen wel voor een deel kinderlijk moeten blijven. Zelfs als volwassene bleef hij spelen, en </w:t>
      </w:r>
      <w:r w:rsidR="00D87DF5" w:rsidRPr="00616BBF">
        <w:rPr>
          <w:rFonts w:ascii="Calibri" w:hAnsi="Calibri" w:cs="Calibri"/>
          <w:i/>
          <w:iCs/>
          <w:color w:val="19161A"/>
        </w:rPr>
        <w:t xml:space="preserve">dat </w:t>
      </w:r>
      <w:r w:rsidRPr="00616BBF">
        <w:rPr>
          <w:rFonts w:ascii="Calibri" w:hAnsi="Calibri" w:cs="Calibri"/>
          <w:i/>
          <w:iCs/>
          <w:color w:val="19161A"/>
        </w:rPr>
        <w:t>was een reden te meer dat hij voor zijn tijdgenoten mysterieus en onbegrijpelijk was.</w:t>
      </w:r>
    </w:p>
    <w:p w14:paraId="5909EB1D" w14:textId="77777777" w:rsidR="00AF42DE" w:rsidRPr="00616BBF" w:rsidRDefault="00AF42DE" w:rsidP="00FE762F">
      <w:pPr>
        <w:pStyle w:val="Default"/>
        <w:ind w:left="1418" w:right="1391"/>
        <w:rPr>
          <w:rFonts w:ascii="Calibri" w:hAnsi="Calibri" w:cs="Calibri"/>
          <w:color w:val="19161A"/>
        </w:rPr>
      </w:pPr>
    </w:p>
    <w:p w14:paraId="6C8D939F" w14:textId="6F36C1FD" w:rsidR="00AF42DE" w:rsidRPr="00616BBF" w:rsidRDefault="007F1705" w:rsidP="00FE762F">
      <w:pPr>
        <w:pStyle w:val="Default"/>
        <w:ind w:left="1418" w:right="1391"/>
        <w:rPr>
          <w:rFonts w:ascii="Calibri" w:hAnsi="Calibri" w:cs="Calibri"/>
          <w:color w:val="19161A"/>
        </w:rPr>
      </w:pPr>
      <w:r w:rsidRPr="00616BBF">
        <w:rPr>
          <w:rFonts w:ascii="Calibri" w:hAnsi="Calibri" w:cs="Calibri"/>
          <w:color w:val="19161A"/>
        </w:rPr>
        <w:t xml:space="preserve">Schrijver </w:t>
      </w:r>
      <w:r w:rsidR="00AF42DE" w:rsidRPr="00616BBF">
        <w:rPr>
          <w:rFonts w:ascii="Calibri" w:hAnsi="Calibri" w:cs="Calibri"/>
          <w:color w:val="19161A"/>
        </w:rPr>
        <w:t xml:space="preserve">Johann Wolfgang </w:t>
      </w:r>
      <w:proofErr w:type="spellStart"/>
      <w:r w:rsidR="00AF42DE" w:rsidRPr="00616BBF">
        <w:rPr>
          <w:rFonts w:ascii="Calibri" w:hAnsi="Calibri" w:cs="Calibri"/>
          <w:color w:val="19161A"/>
        </w:rPr>
        <w:t>von</w:t>
      </w:r>
      <w:proofErr w:type="spellEnd"/>
      <w:r w:rsidR="00AF42DE" w:rsidRPr="00616BBF">
        <w:rPr>
          <w:rFonts w:ascii="Calibri" w:hAnsi="Calibri" w:cs="Calibri"/>
          <w:color w:val="19161A"/>
        </w:rPr>
        <w:t xml:space="preserve"> Goethe (1787) schreef over </w:t>
      </w:r>
      <w:r w:rsidR="00AF42DE" w:rsidRPr="00616BBF">
        <w:rPr>
          <w:rFonts w:ascii="Calibri" w:hAnsi="Calibri" w:cs="Calibri"/>
          <w:i/>
          <w:iCs/>
          <w:color w:val="19161A"/>
        </w:rPr>
        <w:t>Leonardo da Vinci</w:t>
      </w:r>
      <w:r w:rsidR="00AF42DE" w:rsidRPr="00616BBF">
        <w:rPr>
          <w:rFonts w:ascii="Calibri" w:hAnsi="Calibri" w:cs="Calibri"/>
          <w:color w:val="19161A"/>
        </w:rPr>
        <w:t>:</w:t>
      </w:r>
    </w:p>
    <w:p w14:paraId="0E651DAC" w14:textId="01592998" w:rsidR="00AF42DE" w:rsidRPr="00616BBF" w:rsidRDefault="00AF42DE" w:rsidP="00FE762F">
      <w:pPr>
        <w:spacing w:after="0"/>
        <w:ind w:left="1418" w:right="1391"/>
        <w:rPr>
          <w:i/>
          <w:iCs/>
          <w:lang w:val="nl-NL"/>
        </w:rPr>
      </w:pPr>
      <w:r w:rsidRPr="00616BBF">
        <w:rPr>
          <w:i/>
          <w:iCs/>
          <w:lang w:val="nl-NL"/>
        </w:rPr>
        <w:t xml:space="preserve">De vele gaven die de natuur hem schonk, concentreerden zich voornamelijk op zijn oog. Hoewel hij tot alles in staat was, leek hij daarom vooral een groot schilder. Hij vertrouwde niet louter op de innerlijke impulsen van zijn aangeboren, onschatbare talent; hij stond </w:t>
      </w:r>
      <w:r w:rsidRPr="00616BBF">
        <w:rPr>
          <w:i/>
          <w:iCs/>
          <w:lang w:val="nl-NL"/>
        </w:rPr>
        <w:lastRenderedPageBreak/>
        <w:t>geen willekeurige penseelstreken toe; alles moest weloverwogen en overwogen zijn. Van de verhoudingen waaraan hij zoveel onderzoek wijdde tot de vreemdste monsters die hij uit tegenstrijdige figuren samenstelde, alles moest zowel natuurlijk als rationeel zijn.</w:t>
      </w:r>
    </w:p>
    <w:p w14:paraId="4F51EDC3" w14:textId="77777777" w:rsidR="00780B2F" w:rsidRPr="00616BBF" w:rsidRDefault="00780B2F" w:rsidP="00FE762F">
      <w:pPr>
        <w:pStyle w:val="04Plattetekst"/>
        <w:ind w:left="1418" w:right="1391"/>
        <w:rPr>
          <w:spacing w:val="-2"/>
          <w:sz w:val="22"/>
          <w:szCs w:val="22"/>
          <w:lang w:val="nl-NL"/>
        </w:rPr>
      </w:pPr>
    </w:p>
    <w:p w14:paraId="151B1FEB" w14:textId="77777777" w:rsidR="00780B2F" w:rsidRPr="00616BBF" w:rsidRDefault="00780B2F"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4CA43830" w14:textId="77777777" w:rsidR="00780B2F" w:rsidRPr="00616BBF" w:rsidRDefault="00780B2F" w:rsidP="00FE762F">
      <w:pPr>
        <w:pStyle w:val="Default"/>
        <w:ind w:left="1418" w:right="1391"/>
        <w:rPr>
          <w:rFonts w:ascii="Calibri" w:hAnsi="Calibri" w:cs="Calibri"/>
          <w:color w:val="19161A"/>
        </w:rPr>
      </w:pPr>
    </w:p>
    <w:p w14:paraId="6CF56820" w14:textId="77777777" w:rsidR="000563D3" w:rsidRPr="00616BBF" w:rsidRDefault="000563D3" w:rsidP="00FE762F">
      <w:pPr>
        <w:pStyle w:val="Default"/>
        <w:ind w:left="1418" w:right="1391"/>
        <w:rPr>
          <w:rFonts w:ascii="Calibri" w:hAnsi="Calibri" w:cs="Calibri"/>
          <w:color w:val="19161A"/>
        </w:rPr>
      </w:pPr>
    </w:p>
    <w:p w14:paraId="58467B8E" w14:textId="1DA87569" w:rsidR="0003591F" w:rsidRPr="00616BBF" w:rsidRDefault="000563D3" w:rsidP="00FE762F">
      <w:pPr>
        <w:pStyle w:val="Default"/>
        <w:ind w:left="1418" w:right="1391"/>
        <w:rPr>
          <w:rFonts w:ascii="Calibri" w:hAnsi="Calibri" w:cs="Calibri"/>
          <w:b/>
          <w:bCs/>
          <w:color w:val="19161A"/>
        </w:rPr>
      </w:pPr>
      <w:bookmarkStart w:id="22" w:name="_Hlk218949234"/>
      <w:r w:rsidRPr="00616BBF">
        <w:rPr>
          <w:rFonts w:ascii="Calibri" w:hAnsi="Calibri" w:cs="Calibri"/>
          <w:b/>
          <w:bCs/>
          <w:color w:val="19161A"/>
        </w:rPr>
        <w:t>De Mona Lisa en de Nachtwacht</w:t>
      </w:r>
    </w:p>
    <w:bookmarkEnd w:id="22"/>
    <w:p w14:paraId="2AD091BC" w14:textId="2164FEA8" w:rsidR="000F2F46" w:rsidRPr="00616BBF" w:rsidRDefault="00DB7D80" w:rsidP="00FE762F">
      <w:pPr>
        <w:pStyle w:val="Default"/>
        <w:ind w:left="1418" w:right="1391"/>
        <w:rPr>
          <w:rFonts w:ascii="Calibri" w:hAnsi="Calibri" w:cs="Calibri"/>
          <w:color w:val="19161A"/>
        </w:rPr>
      </w:pPr>
      <w:r w:rsidRPr="00616BBF">
        <w:rPr>
          <w:rFonts w:ascii="Calibri" w:hAnsi="Calibri" w:cs="Calibri"/>
          <w:i/>
          <w:iCs/>
          <w:color w:val="19161A"/>
        </w:rPr>
        <w:t>Leonardo da Vinci</w:t>
      </w:r>
      <w:r w:rsidRPr="00616BBF">
        <w:rPr>
          <w:rFonts w:ascii="Calibri" w:hAnsi="Calibri" w:cs="Calibri"/>
          <w:color w:val="19161A"/>
        </w:rPr>
        <w:t xml:space="preserve"> begon d</w:t>
      </w:r>
      <w:r w:rsidR="00B279FB" w:rsidRPr="00616BBF">
        <w:rPr>
          <w:rFonts w:ascii="Calibri" w:hAnsi="Calibri" w:cs="Calibri"/>
          <w:color w:val="19161A"/>
        </w:rPr>
        <w:t xml:space="preserve">e </w:t>
      </w:r>
      <w:r w:rsidR="00B279FB" w:rsidRPr="00616BBF">
        <w:rPr>
          <w:rFonts w:ascii="Calibri" w:hAnsi="Calibri" w:cs="Calibri"/>
          <w:i/>
          <w:iCs/>
          <w:color w:val="19161A"/>
        </w:rPr>
        <w:t>Mona Lisa</w:t>
      </w:r>
      <w:r w:rsidR="00B279FB" w:rsidRPr="00616BBF">
        <w:rPr>
          <w:rFonts w:ascii="Calibri" w:hAnsi="Calibri" w:cs="Calibri"/>
          <w:color w:val="19161A"/>
        </w:rPr>
        <w:t xml:space="preserve"> </w:t>
      </w:r>
      <w:r w:rsidRPr="00616BBF">
        <w:rPr>
          <w:rFonts w:ascii="Calibri" w:hAnsi="Calibri" w:cs="Calibri"/>
          <w:color w:val="19161A"/>
        </w:rPr>
        <w:t>t</w:t>
      </w:r>
      <w:r w:rsidR="00D73161" w:rsidRPr="00616BBF">
        <w:rPr>
          <w:rFonts w:ascii="Calibri" w:hAnsi="Calibri" w:cs="Calibri"/>
          <w:color w:val="19161A"/>
        </w:rPr>
        <w:t>e</w:t>
      </w:r>
      <w:r w:rsidRPr="00616BBF">
        <w:rPr>
          <w:rFonts w:ascii="Calibri" w:hAnsi="Calibri" w:cs="Calibri"/>
          <w:color w:val="19161A"/>
        </w:rPr>
        <w:t xml:space="preserve"> </w:t>
      </w:r>
      <w:r w:rsidR="00D73161" w:rsidRPr="00616BBF">
        <w:rPr>
          <w:rFonts w:ascii="Calibri" w:hAnsi="Calibri" w:cs="Calibri"/>
          <w:color w:val="19161A"/>
        </w:rPr>
        <w:t>schilder</w:t>
      </w:r>
      <w:r w:rsidRPr="00616BBF">
        <w:rPr>
          <w:rFonts w:ascii="Calibri" w:hAnsi="Calibri" w:cs="Calibri"/>
          <w:color w:val="19161A"/>
        </w:rPr>
        <w:t>en</w:t>
      </w:r>
      <w:r w:rsidR="00D73161" w:rsidRPr="00616BBF">
        <w:rPr>
          <w:rFonts w:ascii="Calibri" w:hAnsi="Calibri" w:cs="Calibri"/>
          <w:color w:val="19161A"/>
        </w:rPr>
        <w:t xml:space="preserve"> </w:t>
      </w:r>
      <w:r w:rsidR="0006443C" w:rsidRPr="00616BBF">
        <w:rPr>
          <w:rFonts w:ascii="Calibri" w:hAnsi="Calibri" w:cs="Calibri"/>
          <w:color w:val="19161A"/>
        </w:rPr>
        <w:t>in</w:t>
      </w:r>
      <w:r w:rsidR="00B039C8" w:rsidRPr="00616BBF">
        <w:rPr>
          <w:rFonts w:ascii="Calibri" w:hAnsi="Calibri" w:cs="Calibri"/>
          <w:color w:val="19161A"/>
        </w:rPr>
        <w:t xml:space="preserve"> 1503</w:t>
      </w:r>
      <w:r w:rsidRPr="00616BBF">
        <w:rPr>
          <w:rFonts w:ascii="Calibri" w:hAnsi="Calibri" w:cs="Calibri"/>
          <w:color w:val="19161A"/>
        </w:rPr>
        <w:t xml:space="preserve"> en bleef eraan werken</w:t>
      </w:r>
      <w:r w:rsidR="0006443C" w:rsidRPr="00616BBF">
        <w:rPr>
          <w:rFonts w:ascii="Calibri" w:hAnsi="Calibri" w:cs="Calibri"/>
          <w:color w:val="19161A"/>
        </w:rPr>
        <w:t xml:space="preserve"> wanneer het mogelijk was,</w:t>
      </w:r>
      <w:r w:rsidR="00B039C8" w:rsidRPr="00616BBF">
        <w:rPr>
          <w:rFonts w:ascii="Calibri" w:hAnsi="Calibri" w:cs="Calibri"/>
          <w:color w:val="19161A"/>
        </w:rPr>
        <w:t xml:space="preserve"> tot</w:t>
      </w:r>
      <w:r w:rsidR="00E6561F" w:rsidRPr="00616BBF">
        <w:rPr>
          <w:rFonts w:ascii="Calibri" w:hAnsi="Calibri" w:cs="Calibri"/>
          <w:color w:val="19161A"/>
        </w:rPr>
        <w:t xml:space="preserve"> aan</w:t>
      </w:r>
      <w:r w:rsidR="00B039C8" w:rsidRPr="00616BBF">
        <w:rPr>
          <w:rFonts w:ascii="Calibri" w:hAnsi="Calibri" w:cs="Calibri"/>
          <w:color w:val="19161A"/>
        </w:rPr>
        <w:t xml:space="preserve"> het einde van zijn leven in 1519</w:t>
      </w:r>
      <w:r w:rsidR="00506EE9" w:rsidRPr="00616BBF">
        <w:rPr>
          <w:rFonts w:ascii="Calibri" w:hAnsi="Calibri" w:cs="Calibri"/>
          <w:color w:val="19161A"/>
        </w:rPr>
        <w:t>.</w:t>
      </w:r>
      <w:r w:rsidR="00B039C8" w:rsidRPr="00616BBF">
        <w:rPr>
          <w:rFonts w:ascii="Calibri" w:hAnsi="Calibri" w:cs="Calibri"/>
          <w:color w:val="19161A"/>
        </w:rPr>
        <w:t xml:space="preserve"> </w:t>
      </w:r>
      <w:r w:rsidR="00506EE9" w:rsidRPr="00616BBF">
        <w:rPr>
          <w:rFonts w:ascii="Calibri" w:hAnsi="Calibri" w:cs="Calibri"/>
          <w:color w:val="19161A"/>
        </w:rPr>
        <w:t>Z</w:t>
      </w:r>
      <w:r w:rsidR="00C24DAF" w:rsidRPr="00616BBF">
        <w:rPr>
          <w:rFonts w:ascii="Calibri" w:hAnsi="Calibri" w:cs="Calibri"/>
          <w:color w:val="19161A"/>
        </w:rPr>
        <w:t xml:space="preserve">elfs op de dag voor zijn overlijden </w:t>
      </w:r>
      <w:r w:rsidR="00506EE9" w:rsidRPr="00616BBF">
        <w:rPr>
          <w:rFonts w:ascii="Calibri" w:hAnsi="Calibri" w:cs="Calibri"/>
          <w:color w:val="19161A"/>
        </w:rPr>
        <w:t>br</w:t>
      </w:r>
      <w:r w:rsidR="00BB5828" w:rsidRPr="00616BBF">
        <w:rPr>
          <w:rFonts w:ascii="Calibri" w:hAnsi="Calibri" w:cs="Calibri"/>
          <w:color w:val="19161A"/>
        </w:rPr>
        <w:t>acht</w:t>
      </w:r>
      <w:r w:rsidR="00506EE9" w:rsidRPr="00616BBF">
        <w:rPr>
          <w:rFonts w:ascii="Calibri" w:hAnsi="Calibri" w:cs="Calibri"/>
          <w:color w:val="19161A"/>
        </w:rPr>
        <w:t xml:space="preserve"> hij </w:t>
      </w:r>
      <w:r w:rsidR="00B039C8" w:rsidRPr="00616BBF">
        <w:rPr>
          <w:rFonts w:ascii="Calibri" w:hAnsi="Calibri" w:cs="Calibri"/>
          <w:color w:val="19161A"/>
        </w:rPr>
        <w:t>nog steeds laagjes transparante olieverf aan</w:t>
      </w:r>
      <w:r w:rsidR="00506EE9" w:rsidRPr="00616BBF">
        <w:rPr>
          <w:rFonts w:ascii="Calibri" w:hAnsi="Calibri" w:cs="Calibri"/>
          <w:color w:val="19161A"/>
        </w:rPr>
        <w:t xml:space="preserve"> </w:t>
      </w:r>
      <w:r w:rsidR="00E6561F" w:rsidRPr="00616BBF">
        <w:rPr>
          <w:rFonts w:ascii="Calibri" w:hAnsi="Calibri" w:cs="Calibri"/>
          <w:color w:val="19161A"/>
        </w:rPr>
        <w:t>op het schilderij</w:t>
      </w:r>
      <w:r w:rsidR="00B039C8" w:rsidRPr="00616BBF">
        <w:rPr>
          <w:rFonts w:ascii="Calibri" w:hAnsi="Calibri" w:cs="Calibri"/>
          <w:color w:val="19161A"/>
        </w:rPr>
        <w:t xml:space="preserve">. </w:t>
      </w:r>
      <w:r w:rsidR="000F2F46" w:rsidRPr="00616BBF">
        <w:rPr>
          <w:rFonts w:ascii="Calibri" w:hAnsi="Calibri" w:cs="Calibri"/>
          <w:color w:val="19161A"/>
        </w:rPr>
        <w:t>Hij zei over het schilderij dat het niet af was. Daar is over gediscussieerd, want men vond dat het wél af was, perfect was</w:t>
      </w:r>
      <w:r w:rsidR="008410F6" w:rsidRPr="00616BBF">
        <w:rPr>
          <w:rFonts w:ascii="Calibri" w:hAnsi="Calibri" w:cs="Calibri"/>
          <w:color w:val="19161A"/>
        </w:rPr>
        <w:t xml:space="preserve"> zelfs</w:t>
      </w:r>
      <w:r w:rsidR="000F2F46" w:rsidRPr="00616BBF">
        <w:rPr>
          <w:rFonts w:ascii="Calibri" w:hAnsi="Calibri" w:cs="Calibri"/>
          <w:color w:val="19161A"/>
        </w:rPr>
        <w:t>, maar Leonardo laat zien door eraan te blijven werken, dat hij dat niet vond. Er is gezegd dat hij waarschijnlijk een ander</w:t>
      </w:r>
      <w:r w:rsidR="00CC0E99" w:rsidRPr="00616BBF">
        <w:rPr>
          <w:rFonts w:ascii="Calibri" w:hAnsi="Calibri" w:cs="Calibri"/>
          <w:color w:val="19161A"/>
        </w:rPr>
        <w:t>e</w:t>
      </w:r>
      <w:r w:rsidR="000F2F46" w:rsidRPr="00616BBF">
        <w:rPr>
          <w:rFonts w:ascii="Calibri" w:hAnsi="Calibri" w:cs="Calibri"/>
          <w:color w:val="19161A"/>
        </w:rPr>
        <w:t xml:space="preserve"> </w:t>
      </w:r>
      <w:r w:rsidR="008410F6" w:rsidRPr="00616BBF">
        <w:rPr>
          <w:rFonts w:ascii="Calibri" w:hAnsi="Calibri" w:cs="Calibri"/>
          <w:color w:val="19161A"/>
        </w:rPr>
        <w:t>versie van de Mona Lisa</w:t>
      </w:r>
      <w:r w:rsidR="000F2F46" w:rsidRPr="00616BBF">
        <w:rPr>
          <w:rFonts w:ascii="Calibri" w:hAnsi="Calibri" w:cs="Calibri"/>
          <w:color w:val="19161A"/>
        </w:rPr>
        <w:t xml:space="preserve"> bedoelde: </w:t>
      </w:r>
      <w:r w:rsidR="000F2F46" w:rsidRPr="00616BBF">
        <w:rPr>
          <w:rFonts w:ascii="Calibri" w:hAnsi="Calibri" w:cs="Calibri"/>
          <w:i/>
          <w:iCs/>
          <w:color w:val="19161A"/>
        </w:rPr>
        <w:t>La Gioconda</w:t>
      </w:r>
      <w:r w:rsidR="000F2F46" w:rsidRPr="00616BBF">
        <w:rPr>
          <w:rFonts w:ascii="Calibri" w:hAnsi="Calibri" w:cs="Calibri"/>
          <w:color w:val="19161A"/>
        </w:rPr>
        <w:t xml:space="preserve">, </w:t>
      </w:r>
      <w:r w:rsidR="00D62262" w:rsidRPr="00616BBF">
        <w:rPr>
          <w:rFonts w:ascii="Calibri" w:hAnsi="Calibri" w:cs="Calibri"/>
          <w:color w:val="19161A"/>
        </w:rPr>
        <w:t>d</w:t>
      </w:r>
      <w:r w:rsidR="0006443C" w:rsidRPr="00616BBF">
        <w:rPr>
          <w:rFonts w:ascii="Calibri" w:hAnsi="Calibri" w:cs="Calibri"/>
          <w:color w:val="19161A"/>
        </w:rPr>
        <w:t>ie</w:t>
      </w:r>
      <w:r w:rsidR="00D62262" w:rsidRPr="00616BBF">
        <w:rPr>
          <w:rFonts w:ascii="Calibri" w:hAnsi="Calibri" w:cs="Calibri"/>
          <w:color w:val="19161A"/>
        </w:rPr>
        <w:t xml:space="preserve"> achterbleef in Italië, </w:t>
      </w:r>
      <w:r w:rsidR="000F2F46" w:rsidRPr="00616BBF">
        <w:rPr>
          <w:rFonts w:ascii="Calibri" w:hAnsi="Calibri" w:cs="Calibri"/>
          <w:color w:val="19161A"/>
        </w:rPr>
        <w:t xml:space="preserve">maar </w:t>
      </w:r>
      <w:r w:rsidR="00D62262" w:rsidRPr="00616BBF">
        <w:rPr>
          <w:rFonts w:ascii="Calibri" w:hAnsi="Calibri" w:cs="Calibri"/>
          <w:color w:val="19161A"/>
        </w:rPr>
        <w:t xml:space="preserve">het voortdurend blijven werken aan het </w:t>
      </w:r>
      <w:r w:rsidRPr="00616BBF">
        <w:rPr>
          <w:rFonts w:ascii="Calibri" w:hAnsi="Calibri" w:cs="Calibri"/>
          <w:color w:val="19161A"/>
        </w:rPr>
        <w:t xml:space="preserve">schilderij </w:t>
      </w:r>
      <w:r w:rsidR="00D62262" w:rsidRPr="00616BBF">
        <w:rPr>
          <w:rFonts w:ascii="Calibri" w:hAnsi="Calibri" w:cs="Calibri"/>
          <w:color w:val="19161A"/>
        </w:rPr>
        <w:t>toont zijn behoefte verder te komen</w:t>
      </w:r>
      <w:r w:rsidR="00222C03" w:rsidRPr="00616BBF">
        <w:rPr>
          <w:rFonts w:ascii="Calibri" w:hAnsi="Calibri" w:cs="Calibri"/>
          <w:color w:val="19161A"/>
        </w:rPr>
        <w:t xml:space="preserve"> </w:t>
      </w:r>
      <w:r w:rsidR="00705B2E" w:rsidRPr="00616BBF">
        <w:rPr>
          <w:rFonts w:ascii="Calibri" w:hAnsi="Calibri" w:cs="Calibri"/>
          <w:color w:val="19161A"/>
        </w:rPr>
        <w:t xml:space="preserve">en </w:t>
      </w:r>
      <w:r w:rsidR="00222C03" w:rsidRPr="00616BBF">
        <w:rPr>
          <w:rFonts w:ascii="Calibri" w:hAnsi="Calibri" w:cs="Calibri"/>
          <w:color w:val="19161A"/>
        </w:rPr>
        <w:t>zichzelf te verbeteren</w:t>
      </w:r>
      <w:r w:rsidR="000F2F46" w:rsidRPr="00616BBF">
        <w:rPr>
          <w:rFonts w:ascii="Calibri" w:hAnsi="Calibri" w:cs="Calibri"/>
          <w:color w:val="19161A"/>
        </w:rPr>
        <w:t xml:space="preserve">. </w:t>
      </w:r>
      <w:r w:rsidR="00E6561F" w:rsidRPr="00616BBF">
        <w:rPr>
          <w:rFonts w:ascii="Calibri" w:hAnsi="Calibri" w:cs="Calibri"/>
          <w:color w:val="19161A"/>
        </w:rPr>
        <w:t xml:space="preserve">Hij nam </w:t>
      </w:r>
      <w:r w:rsidR="001B36A8" w:rsidRPr="00616BBF">
        <w:rPr>
          <w:rFonts w:ascii="Calibri" w:hAnsi="Calibri" w:cs="Calibri"/>
          <w:color w:val="19161A"/>
        </w:rPr>
        <w:t>het</w:t>
      </w:r>
      <w:r w:rsidR="00BD74D2" w:rsidRPr="00616BBF">
        <w:rPr>
          <w:rFonts w:ascii="Calibri" w:hAnsi="Calibri" w:cs="Calibri"/>
          <w:color w:val="19161A"/>
        </w:rPr>
        <w:t xml:space="preserve"> schilderij</w:t>
      </w:r>
      <w:r w:rsidR="001B36A8" w:rsidRPr="00616BBF">
        <w:rPr>
          <w:rFonts w:ascii="Calibri" w:hAnsi="Calibri" w:cs="Calibri"/>
          <w:color w:val="19161A"/>
        </w:rPr>
        <w:t xml:space="preserve"> op zijn reizen </w:t>
      </w:r>
      <w:r w:rsidR="00E6561F" w:rsidRPr="00616BBF">
        <w:rPr>
          <w:rFonts w:ascii="Calibri" w:hAnsi="Calibri" w:cs="Calibri"/>
          <w:color w:val="19161A"/>
        </w:rPr>
        <w:t xml:space="preserve">overal </w:t>
      </w:r>
      <w:r w:rsidR="001B36A8" w:rsidRPr="00616BBF">
        <w:rPr>
          <w:rFonts w:ascii="Calibri" w:hAnsi="Calibri" w:cs="Calibri"/>
          <w:color w:val="19161A"/>
        </w:rPr>
        <w:t xml:space="preserve">mee </w:t>
      </w:r>
      <w:r w:rsidR="00E6561F" w:rsidRPr="00616BBF">
        <w:rPr>
          <w:rFonts w:ascii="Calibri" w:hAnsi="Calibri" w:cs="Calibri"/>
          <w:color w:val="19161A"/>
        </w:rPr>
        <w:t>naartoe</w:t>
      </w:r>
      <w:r w:rsidR="00B279FB" w:rsidRPr="00616BBF">
        <w:rPr>
          <w:rFonts w:ascii="Calibri" w:hAnsi="Calibri" w:cs="Calibri"/>
          <w:color w:val="19161A"/>
        </w:rPr>
        <w:t xml:space="preserve">. </w:t>
      </w:r>
    </w:p>
    <w:p w14:paraId="390E7ADA" w14:textId="640E5BA1" w:rsidR="003D0A47" w:rsidRPr="00616BBF" w:rsidRDefault="00B279FB" w:rsidP="00FE762F">
      <w:pPr>
        <w:pStyle w:val="Default"/>
        <w:ind w:left="1418" w:right="1391" w:firstLine="708"/>
        <w:rPr>
          <w:rFonts w:ascii="Calibri" w:hAnsi="Calibri" w:cs="Calibri"/>
          <w:color w:val="19161A"/>
        </w:rPr>
      </w:pPr>
      <w:r w:rsidRPr="00616BBF">
        <w:rPr>
          <w:rFonts w:ascii="Calibri" w:hAnsi="Calibri" w:cs="Calibri"/>
          <w:color w:val="19161A"/>
        </w:rPr>
        <w:t>Het</w:t>
      </w:r>
      <w:r w:rsidR="00DD0439" w:rsidRPr="00616BBF">
        <w:rPr>
          <w:rFonts w:ascii="Calibri" w:hAnsi="Calibri" w:cs="Calibri"/>
          <w:color w:val="19161A"/>
        </w:rPr>
        <w:t xml:space="preserve"> schilderij</w:t>
      </w:r>
      <w:r w:rsidRPr="00616BBF">
        <w:rPr>
          <w:rFonts w:ascii="Calibri" w:hAnsi="Calibri" w:cs="Calibri"/>
          <w:color w:val="19161A"/>
        </w:rPr>
        <w:t xml:space="preserve"> is niet groot, </w:t>
      </w:r>
      <w:r w:rsidR="00A777AF" w:rsidRPr="00616BBF">
        <w:rPr>
          <w:rFonts w:ascii="Calibri" w:hAnsi="Calibri" w:cs="Calibri"/>
          <w:color w:val="19161A"/>
        </w:rPr>
        <w:t xml:space="preserve">77 bij 53 cm, </w:t>
      </w:r>
      <w:r w:rsidRPr="00616BBF">
        <w:rPr>
          <w:rFonts w:ascii="Calibri" w:hAnsi="Calibri" w:cs="Calibri"/>
          <w:color w:val="19161A"/>
        </w:rPr>
        <w:t xml:space="preserve">zelfs </w:t>
      </w:r>
      <w:r w:rsidR="00A777AF" w:rsidRPr="00616BBF">
        <w:rPr>
          <w:rFonts w:ascii="Calibri" w:hAnsi="Calibri" w:cs="Calibri"/>
          <w:color w:val="19161A"/>
        </w:rPr>
        <w:t xml:space="preserve">zeer </w:t>
      </w:r>
      <w:r w:rsidRPr="00616BBF">
        <w:rPr>
          <w:rFonts w:ascii="Calibri" w:hAnsi="Calibri" w:cs="Calibri"/>
          <w:color w:val="19161A"/>
        </w:rPr>
        <w:t>klein vergeleken met dat andere beroemde schilderij</w:t>
      </w:r>
      <w:r w:rsidR="00CC0E99" w:rsidRPr="00616BBF">
        <w:rPr>
          <w:rFonts w:ascii="Calibri" w:hAnsi="Calibri" w:cs="Calibri"/>
          <w:color w:val="19161A"/>
        </w:rPr>
        <w:t>,</w:t>
      </w:r>
      <w:r w:rsidRPr="00616BBF">
        <w:rPr>
          <w:rFonts w:ascii="Calibri" w:hAnsi="Calibri" w:cs="Calibri"/>
          <w:color w:val="19161A"/>
        </w:rPr>
        <w:t xml:space="preserve"> </w:t>
      </w:r>
      <w:r w:rsidR="00FD682F" w:rsidRPr="00616BBF">
        <w:rPr>
          <w:rFonts w:ascii="Calibri" w:hAnsi="Calibri" w:cs="Calibri"/>
          <w:i/>
          <w:iCs/>
          <w:color w:val="19161A"/>
        </w:rPr>
        <w:t>D</w:t>
      </w:r>
      <w:r w:rsidRPr="00616BBF">
        <w:rPr>
          <w:rFonts w:ascii="Calibri" w:hAnsi="Calibri" w:cs="Calibri"/>
          <w:i/>
          <w:iCs/>
          <w:color w:val="19161A"/>
        </w:rPr>
        <w:t>e</w:t>
      </w:r>
      <w:r w:rsidRPr="00616BBF">
        <w:rPr>
          <w:rFonts w:ascii="Calibri" w:hAnsi="Calibri" w:cs="Calibri"/>
          <w:color w:val="19161A"/>
        </w:rPr>
        <w:t xml:space="preserve"> </w:t>
      </w:r>
      <w:r w:rsidR="009E643E" w:rsidRPr="00616BBF">
        <w:rPr>
          <w:rFonts w:ascii="Calibri" w:hAnsi="Calibri" w:cs="Calibri"/>
          <w:i/>
          <w:iCs/>
          <w:color w:val="19161A"/>
        </w:rPr>
        <w:t>N</w:t>
      </w:r>
      <w:r w:rsidRPr="00616BBF">
        <w:rPr>
          <w:rFonts w:ascii="Calibri" w:hAnsi="Calibri" w:cs="Calibri"/>
          <w:i/>
          <w:iCs/>
          <w:color w:val="19161A"/>
        </w:rPr>
        <w:t>achtwacht</w:t>
      </w:r>
      <w:r w:rsidR="00CC0E99" w:rsidRPr="00616BBF">
        <w:rPr>
          <w:rFonts w:ascii="Calibri" w:hAnsi="Calibri" w:cs="Calibri"/>
          <w:i/>
          <w:iCs/>
          <w:color w:val="19161A"/>
        </w:rPr>
        <w:t>,</w:t>
      </w:r>
      <w:r w:rsidRPr="00616BBF">
        <w:rPr>
          <w:rFonts w:ascii="Calibri" w:hAnsi="Calibri" w:cs="Calibri"/>
          <w:color w:val="19161A"/>
        </w:rPr>
        <w:t xml:space="preserve"> </w:t>
      </w:r>
      <w:r w:rsidR="00A777AF" w:rsidRPr="00616BBF">
        <w:rPr>
          <w:rFonts w:ascii="Calibri" w:hAnsi="Calibri" w:cs="Calibri"/>
          <w:color w:val="19161A"/>
        </w:rPr>
        <w:t>d</w:t>
      </w:r>
      <w:r w:rsidR="00CC0E99" w:rsidRPr="00616BBF">
        <w:rPr>
          <w:rFonts w:ascii="Calibri" w:hAnsi="Calibri" w:cs="Calibri"/>
          <w:color w:val="19161A"/>
        </w:rPr>
        <w:t>at</w:t>
      </w:r>
      <w:r w:rsidRPr="00616BBF">
        <w:rPr>
          <w:rFonts w:ascii="Calibri" w:hAnsi="Calibri" w:cs="Calibri"/>
          <w:color w:val="19161A"/>
        </w:rPr>
        <w:t xml:space="preserve"> </w:t>
      </w:r>
      <w:r w:rsidRPr="00616BBF">
        <w:rPr>
          <w:rFonts w:ascii="Calibri" w:hAnsi="Calibri" w:cs="Calibri"/>
          <w:i/>
          <w:iCs/>
          <w:color w:val="19161A"/>
        </w:rPr>
        <w:t>Rembrandt</w:t>
      </w:r>
      <w:r w:rsidR="00D73161" w:rsidRPr="00616BBF">
        <w:rPr>
          <w:rFonts w:ascii="Calibri" w:hAnsi="Calibri" w:cs="Calibri"/>
          <w:i/>
          <w:iCs/>
          <w:color w:val="19161A"/>
        </w:rPr>
        <w:t xml:space="preserve"> </w:t>
      </w:r>
      <w:r w:rsidR="00B039C8" w:rsidRPr="00616BBF">
        <w:rPr>
          <w:rFonts w:ascii="Calibri" w:hAnsi="Calibri" w:cs="Calibri"/>
          <w:i/>
          <w:iCs/>
          <w:color w:val="19161A"/>
        </w:rPr>
        <w:t>van Rijn</w:t>
      </w:r>
      <w:r w:rsidR="00B039C8" w:rsidRPr="00616BBF">
        <w:rPr>
          <w:rFonts w:ascii="Calibri" w:hAnsi="Calibri" w:cs="Calibri"/>
          <w:color w:val="19161A"/>
        </w:rPr>
        <w:t xml:space="preserve"> </w:t>
      </w:r>
      <w:r w:rsidR="00A777AF" w:rsidRPr="00616BBF">
        <w:rPr>
          <w:rFonts w:ascii="Calibri" w:hAnsi="Calibri" w:cs="Calibri"/>
          <w:color w:val="19161A"/>
        </w:rPr>
        <w:t>schilderde</w:t>
      </w:r>
      <w:r w:rsidR="001822C8" w:rsidRPr="00616BBF">
        <w:rPr>
          <w:rFonts w:ascii="Calibri" w:hAnsi="Calibri" w:cs="Calibri"/>
          <w:color w:val="19161A"/>
        </w:rPr>
        <w:t xml:space="preserve"> </w:t>
      </w:r>
      <w:r w:rsidR="006861F0" w:rsidRPr="00616BBF">
        <w:rPr>
          <w:rFonts w:ascii="Calibri" w:hAnsi="Calibri" w:cs="Calibri"/>
          <w:color w:val="19161A"/>
        </w:rPr>
        <w:t>va</w:t>
      </w:r>
      <w:r w:rsidR="00E6561F" w:rsidRPr="00616BBF">
        <w:rPr>
          <w:rFonts w:ascii="Calibri" w:hAnsi="Calibri" w:cs="Calibri"/>
          <w:color w:val="19161A"/>
        </w:rPr>
        <w:t xml:space="preserve">n </w:t>
      </w:r>
      <w:r w:rsidR="00BD74D2" w:rsidRPr="00616BBF">
        <w:rPr>
          <w:rFonts w:ascii="Calibri" w:hAnsi="Calibri" w:cs="Calibri"/>
          <w:color w:val="19161A"/>
        </w:rPr>
        <w:t>1640</w:t>
      </w:r>
      <w:r w:rsidR="006861F0" w:rsidRPr="00616BBF">
        <w:rPr>
          <w:rFonts w:ascii="Calibri" w:hAnsi="Calibri" w:cs="Calibri"/>
          <w:color w:val="19161A"/>
        </w:rPr>
        <w:t xml:space="preserve"> tot </w:t>
      </w:r>
      <w:r w:rsidR="00E6561F" w:rsidRPr="00616BBF">
        <w:rPr>
          <w:rFonts w:ascii="Calibri" w:hAnsi="Calibri" w:cs="Calibri"/>
          <w:color w:val="19161A"/>
        </w:rPr>
        <w:t xml:space="preserve">1642, </w:t>
      </w:r>
      <w:r w:rsidR="006861F0" w:rsidRPr="00616BBF">
        <w:rPr>
          <w:rFonts w:ascii="Calibri" w:hAnsi="Calibri" w:cs="Calibri"/>
          <w:color w:val="19161A"/>
        </w:rPr>
        <w:t>en</w:t>
      </w:r>
      <w:r w:rsidR="003D0A47" w:rsidRPr="00616BBF">
        <w:rPr>
          <w:rFonts w:ascii="Calibri" w:hAnsi="Calibri" w:cs="Calibri"/>
          <w:color w:val="19161A"/>
        </w:rPr>
        <w:t xml:space="preserve"> dat </w:t>
      </w:r>
      <w:r w:rsidR="00A777AF" w:rsidRPr="00616BBF">
        <w:rPr>
          <w:rFonts w:ascii="Calibri" w:hAnsi="Calibri" w:cs="Calibri"/>
          <w:color w:val="19161A"/>
        </w:rPr>
        <w:t xml:space="preserve">379,5 bij 453,5 </w:t>
      </w:r>
      <w:r w:rsidR="001B36A8" w:rsidRPr="00616BBF">
        <w:rPr>
          <w:rFonts w:ascii="Calibri" w:hAnsi="Calibri" w:cs="Calibri"/>
          <w:color w:val="19161A"/>
        </w:rPr>
        <w:t xml:space="preserve">cm </w:t>
      </w:r>
      <w:r w:rsidR="00E6561F" w:rsidRPr="00616BBF">
        <w:rPr>
          <w:rFonts w:ascii="Calibri" w:hAnsi="Calibri" w:cs="Calibri"/>
          <w:color w:val="19161A"/>
        </w:rPr>
        <w:t>groot is</w:t>
      </w:r>
      <w:r w:rsidRPr="00616BBF">
        <w:rPr>
          <w:rFonts w:ascii="Calibri" w:hAnsi="Calibri" w:cs="Calibri"/>
          <w:color w:val="19161A"/>
        </w:rPr>
        <w:t>.</w:t>
      </w:r>
      <w:r w:rsidR="00A777AF" w:rsidRPr="00616BBF">
        <w:rPr>
          <w:rFonts w:ascii="Calibri" w:hAnsi="Calibri" w:cs="Calibri"/>
          <w:color w:val="19161A"/>
        </w:rPr>
        <w:t xml:space="preserve"> </w:t>
      </w:r>
      <w:r w:rsidR="00EF4AA7" w:rsidRPr="00616BBF">
        <w:rPr>
          <w:rFonts w:ascii="Calibri" w:hAnsi="Calibri" w:cs="Calibri"/>
          <w:color w:val="19161A"/>
        </w:rPr>
        <w:t>Hoewel het verschil in grootte al indrukwekkend is, komt de bewondering die de</w:t>
      </w:r>
      <w:r w:rsidR="00DD0439" w:rsidRPr="00616BBF">
        <w:rPr>
          <w:rFonts w:ascii="Calibri" w:hAnsi="Calibri" w:cs="Calibri"/>
          <w:color w:val="19161A"/>
        </w:rPr>
        <w:t>ze</w:t>
      </w:r>
      <w:r w:rsidR="00EF4AA7" w:rsidRPr="00616BBF">
        <w:rPr>
          <w:rFonts w:ascii="Calibri" w:hAnsi="Calibri" w:cs="Calibri"/>
          <w:color w:val="19161A"/>
        </w:rPr>
        <w:t xml:space="preserve"> twee schilderijen ten deel valt niet </w:t>
      </w:r>
      <w:r w:rsidR="00DD0439" w:rsidRPr="00616BBF">
        <w:rPr>
          <w:rFonts w:ascii="Calibri" w:hAnsi="Calibri" w:cs="Calibri"/>
          <w:color w:val="19161A"/>
        </w:rPr>
        <w:t>door</w:t>
      </w:r>
      <w:r w:rsidR="00EF4AA7" w:rsidRPr="00616BBF">
        <w:rPr>
          <w:rFonts w:ascii="Calibri" w:hAnsi="Calibri" w:cs="Calibri"/>
          <w:color w:val="19161A"/>
        </w:rPr>
        <w:t xml:space="preserve"> de omvang, maar door de menselijkheid die uitgedrukt wordt. Bij de Mona Lisa door de authenticiteit van de glimlach, </w:t>
      </w:r>
      <w:r w:rsidR="006D3BAC" w:rsidRPr="00616BBF">
        <w:rPr>
          <w:rFonts w:ascii="Calibri" w:hAnsi="Calibri" w:cs="Calibri"/>
          <w:color w:val="19161A"/>
        </w:rPr>
        <w:t>bij de Nachtwacht door de clair-obscur die dichter bij de werkelijkheid komt en de menselijkheid van de ‘stoere’ mannen</w:t>
      </w:r>
      <w:r w:rsidR="00DD0439" w:rsidRPr="00616BBF">
        <w:rPr>
          <w:rFonts w:ascii="Calibri" w:hAnsi="Calibri" w:cs="Calibri"/>
          <w:color w:val="19161A"/>
        </w:rPr>
        <w:t xml:space="preserve"> toont</w:t>
      </w:r>
      <w:r w:rsidR="006D3BAC" w:rsidRPr="00616BBF">
        <w:rPr>
          <w:rFonts w:ascii="Calibri" w:hAnsi="Calibri" w:cs="Calibri"/>
          <w:color w:val="19161A"/>
        </w:rPr>
        <w:t>.</w:t>
      </w:r>
    </w:p>
    <w:p w14:paraId="23D89DF8" w14:textId="69AE73B9" w:rsidR="000F2F46" w:rsidRPr="00616BBF" w:rsidRDefault="006861F0" w:rsidP="00FE762F">
      <w:pPr>
        <w:pStyle w:val="Default"/>
        <w:ind w:left="1418" w:right="1391" w:firstLine="708"/>
        <w:rPr>
          <w:rFonts w:ascii="Calibri" w:hAnsi="Calibri" w:cs="Calibri"/>
          <w:color w:val="19161A"/>
        </w:rPr>
      </w:pPr>
      <w:r w:rsidRPr="00616BBF">
        <w:rPr>
          <w:rFonts w:ascii="Calibri" w:hAnsi="Calibri" w:cs="Calibri"/>
          <w:color w:val="19161A"/>
        </w:rPr>
        <w:t xml:space="preserve">Het </w:t>
      </w:r>
      <w:r w:rsidR="000F2F46" w:rsidRPr="00616BBF">
        <w:rPr>
          <w:rFonts w:ascii="Calibri" w:hAnsi="Calibri" w:cs="Calibri"/>
          <w:color w:val="19161A"/>
        </w:rPr>
        <w:t xml:space="preserve">schilderij van Rembrandt </w:t>
      </w:r>
      <w:r w:rsidR="003D0A47" w:rsidRPr="00616BBF">
        <w:rPr>
          <w:rFonts w:ascii="Calibri" w:hAnsi="Calibri" w:cs="Calibri"/>
          <w:color w:val="19161A"/>
        </w:rPr>
        <w:t>wa</w:t>
      </w:r>
      <w:r w:rsidRPr="00616BBF">
        <w:rPr>
          <w:rFonts w:ascii="Calibri" w:hAnsi="Calibri" w:cs="Calibri"/>
          <w:color w:val="19161A"/>
        </w:rPr>
        <w:t xml:space="preserve">s </w:t>
      </w:r>
      <w:r w:rsidR="00CC0E99" w:rsidRPr="00616BBF">
        <w:rPr>
          <w:rFonts w:ascii="Calibri" w:hAnsi="Calibri" w:cs="Calibri"/>
          <w:color w:val="19161A"/>
        </w:rPr>
        <w:t xml:space="preserve">echter </w:t>
      </w:r>
      <w:r w:rsidRPr="00616BBF">
        <w:rPr>
          <w:rFonts w:ascii="Calibri" w:hAnsi="Calibri" w:cs="Calibri"/>
          <w:color w:val="19161A"/>
        </w:rPr>
        <w:t xml:space="preserve">geen </w:t>
      </w:r>
      <w:r w:rsidRPr="00616BBF">
        <w:rPr>
          <w:rFonts w:ascii="Calibri" w:hAnsi="Calibri" w:cs="Calibri"/>
          <w:i/>
          <w:iCs/>
          <w:color w:val="19161A"/>
        </w:rPr>
        <w:t>nacht</w:t>
      </w:r>
      <w:r w:rsidRPr="00616BBF">
        <w:rPr>
          <w:rFonts w:ascii="Calibri" w:hAnsi="Calibri" w:cs="Calibri"/>
          <w:color w:val="19161A"/>
        </w:rPr>
        <w:t xml:space="preserve">wacht, maar een </w:t>
      </w:r>
      <w:r w:rsidR="000F2F46" w:rsidRPr="00616BBF">
        <w:rPr>
          <w:rFonts w:ascii="Calibri" w:hAnsi="Calibri" w:cs="Calibri"/>
          <w:i/>
          <w:iCs/>
          <w:color w:val="19161A"/>
        </w:rPr>
        <w:t xml:space="preserve">vrijwillige </w:t>
      </w:r>
      <w:r w:rsidRPr="00616BBF">
        <w:rPr>
          <w:rFonts w:ascii="Calibri" w:hAnsi="Calibri" w:cs="Calibri"/>
          <w:i/>
          <w:iCs/>
          <w:color w:val="19161A"/>
        </w:rPr>
        <w:t>schutterij</w:t>
      </w:r>
      <w:r w:rsidRPr="00616BBF">
        <w:rPr>
          <w:rFonts w:ascii="Calibri" w:hAnsi="Calibri" w:cs="Calibri"/>
          <w:color w:val="19161A"/>
        </w:rPr>
        <w:t xml:space="preserve"> die ook overdag actief was. Officiële t</w:t>
      </w:r>
      <w:r w:rsidR="00C60419" w:rsidRPr="00616BBF">
        <w:rPr>
          <w:rFonts w:ascii="Calibri" w:hAnsi="Calibri" w:cs="Calibri"/>
          <w:color w:val="19161A"/>
        </w:rPr>
        <w:t>i</w:t>
      </w:r>
      <w:r w:rsidRPr="00616BBF">
        <w:rPr>
          <w:rFonts w:ascii="Calibri" w:hAnsi="Calibri" w:cs="Calibri"/>
          <w:color w:val="19161A"/>
        </w:rPr>
        <w:t>tel</w:t>
      </w:r>
      <w:r w:rsidR="000F2F46" w:rsidRPr="00616BBF">
        <w:rPr>
          <w:rFonts w:ascii="Calibri" w:hAnsi="Calibri" w:cs="Calibri"/>
          <w:color w:val="19161A"/>
        </w:rPr>
        <w:t xml:space="preserve"> van het schilderij</w:t>
      </w:r>
      <w:r w:rsidR="008410F6" w:rsidRPr="00616BBF">
        <w:rPr>
          <w:rFonts w:ascii="Calibri" w:hAnsi="Calibri" w:cs="Calibri"/>
          <w:color w:val="19161A"/>
        </w:rPr>
        <w:t xml:space="preserve"> is geworden</w:t>
      </w:r>
      <w:r w:rsidRPr="00616BBF">
        <w:rPr>
          <w:rFonts w:ascii="Calibri" w:hAnsi="Calibri" w:cs="Calibri"/>
          <w:color w:val="19161A"/>
        </w:rPr>
        <w:t xml:space="preserve">: </w:t>
      </w:r>
      <w:r w:rsidRPr="00616BBF">
        <w:rPr>
          <w:rFonts w:ascii="Calibri" w:hAnsi="Calibri" w:cs="Calibri"/>
          <w:i/>
          <w:iCs/>
          <w:color w:val="19161A"/>
        </w:rPr>
        <w:t>Officieren en andere schutters van wijk II in Amsterdam</w:t>
      </w:r>
      <w:r w:rsidR="00C60419" w:rsidRPr="00616BBF">
        <w:rPr>
          <w:rFonts w:ascii="Calibri" w:hAnsi="Calibri" w:cs="Calibri"/>
          <w:i/>
          <w:iCs/>
          <w:color w:val="19161A"/>
        </w:rPr>
        <w:t>, onder leiding van Frans Banninck Cocq en luitenant Willem van Ruytenburch</w:t>
      </w:r>
      <w:r w:rsidR="008410F6" w:rsidRPr="00616BBF">
        <w:rPr>
          <w:rFonts w:ascii="Calibri" w:hAnsi="Calibri" w:cs="Calibri"/>
          <w:i/>
          <w:iCs/>
          <w:color w:val="19161A"/>
        </w:rPr>
        <w:t>;</w:t>
      </w:r>
      <w:r w:rsidR="00C60419" w:rsidRPr="00616BBF">
        <w:rPr>
          <w:rFonts w:ascii="Calibri" w:hAnsi="Calibri" w:cs="Calibri"/>
          <w:i/>
          <w:iCs/>
          <w:color w:val="19161A"/>
        </w:rPr>
        <w:t xml:space="preserve"> bekend als ‘De Nachtwacht’</w:t>
      </w:r>
      <w:r w:rsidR="00C60419" w:rsidRPr="00616BBF">
        <w:rPr>
          <w:rFonts w:ascii="Calibri" w:hAnsi="Calibri" w:cs="Calibri"/>
          <w:color w:val="19161A"/>
        </w:rPr>
        <w:t xml:space="preserve">. </w:t>
      </w:r>
    </w:p>
    <w:p w14:paraId="4D0000C6" w14:textId="29B5369C" w:rsidR="001B36A8" w:rsidRPr="00616BBF" w:rsidRDefault="00073229" w:rsidP="00FE762F">
      <w:pPr>
        <w:pStyle w:val="Default"/>
        <w:ind w:left="1418" w:right="1391" w:firstLine="708"/>
        <w:rPr>
          <w:rFonts w:ascii="Calibri" w:hAnsi="Calibri" w:cs="Calibri"/>
          <w:color w:val="19161A"/>
        </w:rPr>
      </w:pPr>
      <w:r w:rsidRPr="00616BBF">
        <w:rPr>
          <w:rFonts w:ascii="Calibri" w:hAnsi="Calibri" w:cs="Calibri"/>
          <w:color w:val="19161A"/>
        </w:rPr>
        <w:t xml:space="preserve">Tussen de twee schilders zit een tijdsverschil van </w:t>
      </w:r>
      <w:r w:rsidR="00862431" w:rsidRPr="00616BBF">
        <w:rPr>
          <w:rFonts w:ascii="Calibri" w:hAnsi="Calibri" w:cs="Calibri"/>
          <w:color w:val="19161A"/>
        </w:rPr>
        <w:t xml:space="preserve">ongeveer anderhalve eeuw: </w:t>
      </w:r>
      <w:r w:rsidR="00862431" w:rsidRPr="00616BBF">
        <w:rPr>
          <w:rFonts w:ascii="Calibri" w:hAnsi="Calibri" w:cs="Calibri"/>
          <w:i/>
          <w:iCs/>
          <w:color w:val="19161A"/>
        </w:rPr>
        <w:t xml:space="preserve">Leonardo </w:t>
      </w:r>
      <w:r w:rsidR="00856785" w:rsidRPr="00616BBF">
        <w:rPr>
          <w:rFonts w:ascii="Calibri" w:hAnsi="Calibri" w:cs="Calibri"/>
          <w:i/>
          <w:iCs/>
          <w:color w:val="19161A"/>
        </w:rPr>
        <w:t>d</w:t>
      </w:r>
      <w:r w:rsidR="00862431" w:rsidRPr="00616BBF">
        <w:rPr>
          <w:rFonts w:ascii="Calibri" w:hAnsi="Calibri" w:cs="Calibri"/>
          <w:i/>
          <w:iCs/>
          <w:color w:val="19161A"/>
        </w:rPr>
        <w:t>a Vinci</w:t>
      </w:r>
      <w:r w:rsidR="00862431" w:rsidRPr="00616BBF">
        <w:rPr>
          <w:rFonts w:ascii="Calibri" w:hAnsi="Calibri" w:cs="Calibri"/>
          <w:color w:val="19161A"/>
        </w:rPr>
        <w:t xml:space="preserve"> </w:t>
      </w:r>
      <w:r w:rsidR="00DD0439" w:rsidRPr="00616BBF">
        <w:rPr>
          <w:rFonts w:ascii="Calibri" w:hAnsi="Calibri" w:cs="Calibri"/>
          <w:color w:val="19161A"/>
        </w:rPr>
        <w:t xml:space="preserve">is </w:t>
      </w:r>
      <w:r w:rsidR="00862431" w:rsidRPr="00616BBF">
        <w:rPr>
          <w:rFonts w:ascii="Calibri" w:hAnsi="Calibri" w:cs="Calibri"/>
          <w:color w:val="19161A"/>
        </w:rPr>
        <w:t xml:space="preserve">geboren in 1452 en </w:t>
      </w:r>
      <w:r w:rsidR="00862431" w:rsidRPr="00616BBF">
        <w:rPr>
          <w:rFonts w:ascii="Calibri" w:hAnsi="Calibri" w:cs="Calibri"/>
          <w:i/>
          <w:iCs/>
          <w:color w:val="19161A"/>
        </w:rPr>
        <w:t>Rembrandt</w:t>
      </w:r>
      <w:r w:rsidR="00862431" w:rsidRPr="00616BBF">
        <w:rPr>
          <w:rFonts w:ascii="Calibri" w:hAnsi="Calibri" w:cs="Calibri"/>
          <w:color w:val="19161A"/>
        </w:rPr>
        <w:t xml:space="preserve"> in 1606</w:t>
      </w:r>
      <w:r w:rsidRPr="00616BBF">
        <w:rPr>
          <w:rFonts w:ascii="Calibri" w:hAnsi="Calibri" w:cs="Calibri"/>
          <w:color w:val="19161A"/>
        </w:rPr>
        <w:t xml:space="preserve">. Wanneer </w:t>
      </w:r>
      <w:r w:rsidRPr="00616BBF">
        <w:rPr>
          <w:rFonts w:ascii="Calibri" w:hAnsi="Calibri" w:cs="Calibri"/>
          <w:i/>
          <w:iCs/>
          <w:color w:val="19161A"/>
        </w:rPr>
        <w:t xml:space="preserve">Rembrandt </w:t>
      </w:r>
      <w:r w:rsidRPr="00616BBF">
        <w:rPr>
          <w:rFonts w:ascii="Calibri" w:hAnsi="Calibri" w:cs="Calibri"/>
          <w:color w:val="19161A"/>
        </w:rPr>
        <w:t>zijn eerste zelfportret maakt in 1628</w:t>
      </w:r>
      <w:r w:rsidR="0006443C" w:rsidRPr="00616BBF">
        <w:rPr>
          <w:rFonts w:ascii="Calibri" w:hAnsi="Calibri" w:cs="Calibri"/>
          <w:color w:val="19161A"/>
        </w:rPr>
        <w:t>,</w:t>
      </w:r>
      <w:r w:rsidRPr="00616BBF">
        <w:rPr>
          <w:rFonts w:ascii="Calibri" w:hAnsi="Calibri" w:cs="Calibri"/>
          <w:color w:val="19161A"/>
        </w:rPr>
        <w:t xml:space="preserve"> op eenentwintigjarige leeftijd</w:t>
      </w:r>
      <w:r w:rsidR="0006443C" w:rsidRPr="00616BBF">
        <w:rPr>
          <w:rFonts w:ascii="Calibri" w:hAnsi="Calibri" w:cs="Calibri"/>
          <w:color w:val="19161A"/>
        </w:rPr>
        <w:t>,</w:t>
      </w:r>
      <w:r w:rsidRPr="00616BBF">
        <w:rPr>
          <w:rFonts w:ascii="Calibri" w:hAnsi="Calibri" w:cs="Calibri"/>
          <w:color w:val="19161A"/>
        </w:rPr>
        <w:t xml:space="preserve"> is </w:t>
      </w:r>
      <w:r w:rsidRPr="00616BBF">
        <w:rPr>
          <w:rFonts w:ascii="Calibri" w:hAnsi="Calibri" w:cs="Calibri"/>
          <w:i/>
          <w:iCs/>
          <w:color w:val="19161A"/>
        </w:rPr>
        <w:t xml:space="preserve">Leonardo </w:t>
      </w:r>
      <w:r w:rsidR="00506EE9" w:rsidRPr="00616BBF">
        <w:rPr>
          <w:rFonts w:ascii="Calibri" w:hAnsi="Calibri" w:cs="Calibri"/>
          <w:i/>
          <w:iCs/>
          <w:color w:val="19161A"/>
        </w:rPr>
        <w:t>d</w:t>
      </w:r>
      <w:r w:rsidRPr="00616BBF">
        <w:rPr>
          <w:rFonts w:ascii="Calibri" w:hAnsi="Calibri" w:cs="Calibri"/>
          <w:i/>
          <w:iCs/>
          <w:color w:val="19161A"/>
        </w:rPr>
        <w:t>a Vinci</w:t>
      </w:r>
      <w:r w:rsidRPr="00616BBF">
        <w:rPr>
          <w:rFonts w:ascii="Calibri" w:hAnsi="Calibri" w:cs="Calibri"/>
          <w:color w:val="19161A"/>
        </w:rPr>
        <w:t xml:space="preserve"> al </w:t>
      </w:r>
      <w:r w:rsidR="00B31715" w:rsidRPr="00616BBF">
        <w:rPr>
          <w:rFonts w:ascii="Calibri" w:hAnsi="Calibri" w:cs="Calibri"/>
          <w:color w:val="19161A"/>
        </w:rPr>
        <w:t>anderhalve eeuw</w:t>
      </w:r>
      <w:r w:rsidRPr="00616BBF">
        <w:rPr>
          <w:rFonts w:ascii="Calibri" w:hAnsi="Calibri" w:cs="Calibri"/>
          <w:color w:val="19161A"/>
        </w:rPr>
        <w:t xml:space="preserve"> overleden en is zijn faam al wijd verspreid</w:t>
      </w:r>
      <w:r w:rsidR="00F62ED4" w:rsidRPr="00616BBF">
        <w:rPr>
          <w:rFonts w:ascii="Calibri" w:hAnsi="Calibri" w:cs="Calibri"/>
          <w:color w:val="19161A"/>
        </w:rPr>
        <w:t xml:space="preserve"> over de wereld</w:t>
      </w:r>
      <w:r w:rsidRPr="00616BBF">
        <w:rPr>
          <w:rFonts w:ascii="Calibri" w:hAnsi="Calibri" w:cs="Calibri"/>
          <w:color w:val="19161A"/>
        </w:rPr>
        <w:t xml:space="preserve">. </w:t>
      </w:r>
      <w:r w:rsidRPr="00616BBF">
        <w:rPr>
          <w:rFonts w:ascii="Calibri" w:hAnsi="Calibri" w:cs="Calibri"/>
          <w:i/>
          <w:iCs/>
          <w:color w:val="19161A"/>
        </w:rPr>
        <w:t>Rembrandt</w:t>
      </w:r>
      <w:r w:rsidRPr="00616BBF">
        <w:rPr>
          <w:rFonts w:ascii="Calibri" w:hAnsi="Calibri" w:cs="Calibri"/>
          <w:color w:val="19161A"/>
        </w:rPr>
        <w:t xml:space="preserve"> werd onder andere beïnvloed door de compositie van de schilderijen van </w:t>
      </w:r>
      <w:r w:rsidRPr="00616BBF">
        <w:rPr>
          <w:rFonts w:ascii="Calibri" w:hAnsi="Calibri" w:cs="Calibri"/>
          <w:i/>
          <w:iCs/>
          <w:color w:val="19161A"/>
        </w:rPr>
        <w:t xml:space="preserve">Leonardo </w:t>
      </w:r>
      <w:r w:rsidR="00506EE9" w:rsidRPr="00616BBF">
        <w:rPr>
          <w:rFonts w:ascii="Calibri" w:hAnsi="Calibri" w:cs="Calibri"/>
          <w:i/>
          <w:iCs/>
          <w:color w:val="19161A"/>
        </w:rPr>
        <w:t>d</w:t>
      </w:r>
      <w:r w:rsidRPr="00616BBF">
        <w:rPr>
          <w:rFonts w:ascii="Calibri" w:hAnsi="Calibri" w:cs="Calibri"/>
          <w:i/>
          <w:iCs/>
          <w:color w:val="19161A"/>
        </w:rPr>
        <w:t>a Vinci</w:t>
      </w:r>
      <w:r w:rsidR="00270912" w:rsidRPr="00616BBF">
        <w:rPr>
          <w:rFonts w:ascii="Calibri" w:hAnsi="Calibri" w:cs="Calibri"/>
          <w:color w:val="19161A"/>
        </w:rPr>
        <w:t xml:space="preserve">, zoals </w:t>
      </w:r>
      <w:r w:rsidR="00DD0439" w:rsidRPr="00616BBF">
        <w:rPr>
          <w:rFonts w:ascii="Calibri" w:hAnsi="Calibri" w:cs="Calibri"/>
          <w:color w:val="19161A"/>
        </w:rPr>
        <w:t xml:space="preserve">bij </w:t>
      </w:r>
      <w:r w:rsidR="00270912" w:rsidRPr="00616BBF">
        <w:rPr>
          <w:rFonts w:ascii="Calibri" w:hAnsi="Calibri" w:cs="Calibri"/>
          <w:color w:val="19161A"/>
        </w:rPr>
        <w:t>het laatste avondmaal uit 1495</w:t>
      </w:r>
      <w:r w:rsidR="00BA6425" w:rsidRPr="00616BBF">
        <w:rPr>
          <w:rFonts w:ascii="Calibri" w:hAnsi="Calibri" w:cs="Calibri"/>
          <w:color w:val="19161A"/>
        </w:rPr>
        <w:t>/</w:t>
      </w:r>
      <w:r w:rsidR="0006443C" w:rsidRPr="00616BBF">
        <w:rPr>
          <w:rFonts w:ascii="Calibri" w:hAnsi="Calibri" w:cs="Calibri"/>
          <w:color w:val="19161A"/>
        </w:rPr>
        <w:t>9</w:t>
      </w:r>
      <w:r w:rsidR="00270912" w:rsidRPr="00616BBF">
        <w:rPr>
          <w:rFonts w:ascii="Calibri" w:hAnsi="Calibri" w:cs="Calibri"/>
          <w:color w:val="19161A"/>
        </w:rPr>
        <w:t>8</w:t>
      </w:r>
      <w:r w:rsidR="00DB7D80" w:rsidRPr="00616BBF">
        <w:rPr>
          <w:rFonts w:ascii="Calibri" w:hAnsi="Calibri" w:cs="Calibri"/>
          <w:color w:val="19161A"/>
        </w:rPr>
        <w:t xml:space="preserve">, waarvan een </w:t>
      </w:r>
      <w:r w:rsidR="008C1D84" w:rsidRPr="00616BBF">
        <w:rPr>
          <w:rFonts w:ascii="Calibri" w:hAnsi="Calibri" w:cs="Calibri"/>
          <w:color w:val="19161A"/>
        </w:rPr>
        <w:t xml:space="preserve">detail </w:t>
      </w:r>
      <w:r w:rsidR="00DB7D80" w:rsidRPr="00616BBF">
        <w:rPr>
          <w:rFonts w:ascii="Calibri" w:hAnsi="Calibri" w:cs="Calibri"/>
          <w:color w:val="19161A"/>
        </w:rPr>
        <w:t xml:space="preserve">is </w:t>
      </w:r>
      <w:r w:rsidR="008C1D84" w:rsidRPr="00616BBF">
        <w:rPr>
          <w:rFonts w:ascii="Calibri" w:hAnsi="Calibri" w:cs="Calibri"/>
          <w:color w:val="19161A"/>
        </w:rPr>
        <w:t>afgebeeld als nummer 39 in</w:t>
      </w:r>
      <w:r w:rsidR="00A85014" w:rsidRPr="00616BBF">
        <w:rPr>
          <w:rFonts w:ascii="Calibri" w:hAnsi="Calibri" w:cs="Calibri"/>
          <w:color w:val="19161A"/>
        </w:rPr>
        <w:t xml:space="preserve"> het</w:t>
      </w:r>
      <w:r w:rsidR="008C1D84" w:rsidRPr="00616BBF">
        <w:rPr>
          <w:rFonts w:ascii="Calibri" w:hAnsi="Calibri" w:cs="Calibri"/>
          <w:color w:val="19161A"/>
        </w:rPr>
        <w:t xml:space="preserve"> </w:t>
      </w:r>
      <w:r w:rsidR="00685C56" w:rsidRPr="00616BBF">
        <w:rPr>
          <w:rFonts w:ascii="Calibri" w:hAnsi="Calibri" w:cs="Calibri"/>
          <w:color w:val="19161A"/>
        </w:rPr>
        <w:t xml:space="preserve">overzicht </w:t>
      </w:r>
      <w:r w:rsidR="00BA6425" w:rsidRPr="00616BBF">
        <w:rPr>
          <w:rFonts w:ascii="Calibri" w:hAnsi="Calibri" w:cs="Calibri"/>
          <w:color w:val="19161A"/>
        </w:rPr>
        <w:t>Leonardo da Vinci</w:t>
      </w:r>
      <w:r w:rsidR="00A85014" w:rsidRPr="00616BBF">
        <w:rPr>
          <w:rFonts w:ascii="Calibri" w:hAnsi="Calibri" w:cs="Calibri"/>
          <w:color w:val="19161A"/>
        </w:rPr>
        <w:t xml:space="preserve"> </w:t>
      </w:r>
      <w:r w:rsidR="005D7FB4" w:rsidRPr="00616BBF">
        <w:rPr>
          <w:rFonts w:ascii="Calibri" w:hAnsi="Calibri" w:cs="Calibri"/>
          <w:color w:val="19161A"/>
        </w:rPr>
        <w:t>met</w:t>
      </w:r>
      <w:r w:rsidR="00A85014" w:rsidRPr="00616BBF">
        <w:rPr>
          <w:rFonts w:ascii="Calibri" w:hAnsi="Calibri" w:cs="Calibri"/>
          <w:color w:val="19161A"/>
        </w:rPr>
        <w:t xml:space="preserve"> Leonardo’s scheppingen</w:t>
      </w:r>
      <w:r w:rsidRPr="00616BBF">
        <w:rPr>
          <w:rFonts w:ascii="Calibri" w:hAnsi="Calibri" w:cs="Calibri"/>
          <w:color w:val="19161A"/>
        </w:rPr>
        <w:t>.</w:t>
      </w:r>
    </w:p>
    <w:p w14:paraId="446667E6" w14:textId="77777777" w:rsidR="00DB7D80" w:rsidRPr="00616BBF" w:rsidRDefault="00DB7D80" w:rsidP="00FE762F">
      <w:pPr>
        <w:pStyle w:val="04Plattetekst"/>
        <w:ind w:left="1418" w:right="1391"/>
        <w:rPr>
          <w:spacing w:val="-2"/>
          <w:sz w:val="22"/>
          <w:szCs w:val="22"/>
          <w:lang w:val="nl-NL"/>
        </w:rPr>
      </w:pPr>
    </w:p>
    <w:p w14:paraId="27ACC5FD" w14:textId="77777777" w:rsidR="00DB7D80" w:rsidRPr="00616BBF" w:rsidRDefault="00DB7D80"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2A342FD0" w14:textId="77777777" w:rsidR="00DB7D80" w:rsidRPr="00616BBF" w:rsidRDefault="00DB7D80" w:rsidP="00FE762F">
      <w:pPr>
        <w:pStyle w:val="Default"/>
        <w:ind w:left="1418" w:right="1391"/>
        <w:rPr>
          <w:rFonts w:ascii="Calibri" w:hAnsi="Calibri" w:cs="Calibri"/>
          <w:color w:val="19161A"/>
        </w:rPr>
      </w:pPr>
    </w:p>
    <w:p w14:paraId="61E4FB35" w14:textId="0F3D5C4E" w:rsidR="00B279FB" w:rsidRPr="00616BBF" w:rsidRDefault="006861F0" w:rsidP="00FE762F">
      <w:pPr>
        <w:pStyle w:val="Default"/>
        <w:ind w:left="1418" w:right="1391"/>
        <w:rPr>
          <w:rFonts w:ascii="Calibri" w:hAnsi="Calibri" w:cs="Calibri"/>
          <w:color w:val="19161A"/>
        </w:rPr>
      </w:pPr>
      <w:r w:rsidRPr="00616BBF">
        <w:rPr>
          <w:rFonts w:ascii="Calibri" w:hAnsi="Calibri" w:cs="Calibri"/>
          <w:color w:val="19161A"/>
        </w:rPr>
        <w:lastRenderedPageBreak/>
        <w:t xml:space="preserve">De </w:t>
      </w:r>
      <w:r w:rsidRPr="00616BBF">
        <w:rPr>
          <w:rFonts w:ascii="Calibri" w:hAnsi="Calibri" w:cs="Calibri"/>
          <w:i/>
          <w:iCs/>
          <w:color w:val="19161A"/>
        </w:rPr>
        <w:t>Mona Lisa</w:t>
      </w:r>
      <w:r w:rsidRPr="00616BBF">
        <w:rPr>
          <w:rFonts w:ascii="Calibri" w:hAnsi="Calibri" w:cs="Calibri"/>
          <w:color w:val="19161A"/>
        </w:rPr>
        <w:t xml:space="preserve"> hangt </w:t>
      </w:r>
      <w:r w:rsidR="00A777AF" w:rsidRPr="00616BBF">
        <w:rPr>
          <w:rFonts w:ascii="Calibri" w:hAnsi="Calibri" w:cs="Calibri"/>
          <w:color w:val="19161A"/>
        </w:rPr>
        <w:t xml:space="preserve">in </w:t>
      </w:r>
      <w:proofErr w:type="spellStart"/>
      <w:r w:rsidR="00A777AF" w:rsidRPr="00616BBF">
        <w:rPr>
          <w:rFonts w:ascii="Calibri" w:hAnsi="Calibri" w:cs="Calibri"/>
          <w:i/>
          <w:iCs/>
          <w:color w:val="19161A"/>
        </w:rPr>
        <w:t>Musée</w:t>
      </w:r>
      <w:proofErr w:type="spellEnd"/>
      <w:r w:rsidR="001822C8" w:rsidRPr="00616BBF">
        <w:rPr>
          <w:rFonts w:ascii="Calibri" w:hAnsi="Calibri" w:cs="Calibri"/>
          <w:i/>
          <w:iCs/>
          <w:color w:val="19161A"/>
        </w:rPr>
        <w:t xml:space="preserve"> </w:t>
      </w:r>
      <w:r w:rsidR="00A777AF" w:rsidRPr="00616BBF">
        <w:rPr>
          <w:rFonts w:ascii="Calibri" w:hAnsi="Calibri" w:cs="Calibri"/>
          <w:i/>
          <w:iCs/>
          <w:color w:val="19161A"/>
        </w:rPr>
        <w:t>du Louvre</w:t>
      </w:r>
      <w:r w:rsidR="00C60419" w:rsidRPr="00616BBF">
        <w:rPr>
          <w:rFonts w:ascii="Calibri" w:hAnsi="Calibri" w:cs="Calibri"/>
          <w:i/>
          <w:iCs/>
          <w:color w:val="19161A"/>
        </w:rPr>
        <w:t xml:space="preserve"> in</w:t>
      </w:r>
      <w:r w:rsidR="00A777AF" w:rsidRPr="00616BBF">
        <w:rPr>
          <w:rFonts w:ascii="Calibri" w:hAnsi="Calibri" w:cs="Calibri"/>
          <w:color w:val="19161A"/>
        </w:rPr>
        <w:t xml:space="preserve"> Parijs</w:t>
      </w:r>
      <w:r w:rsidRPr="00616BBF">
        <w:rPr>
          <w:rFonts w:ascii="Calibri" w:hAnsi="Calibri" w:cs="Calibri"/>
          <w:color w:val="19161A"/>
        </w:rPr>
        <w:t xml:space="preserve">; de </w:t>
      </w:r>
      <w:r w:rsidRPr="00616BBF">
        <w:rPr>
          <w:rFonts w:ascii="Calibri" w:hAnsi="Calibri" w:cs="Calibri"/>
          <w:i/>
          <w:iCs/>
          <w:color w:val="19161A"/>
        </w:rPr>
        <w:t>Nachtwach</w:t>
      </w:r>
      <w:r w:rsidRPr="00616BBF">
        <w:rPr>
          <w:rFonts w:ascii="Calibri" w:hAnsi="Calibri" w:cs="Calibri"/>
          <w:color w:val="19161A"/>
        </w:rPr>
        <w:t>t in het</w:t>
      </w:r>
      <w:r w:rsidR="00A777AF" w:rsidRPr="00616BBF">
        <w:rPr>
          <w:rFonts w:ascii="Calibri" w:hAnsi="Calibri" w:cs="Calibri"/>
          <w:color w:val="19161A"/>
        </w:rPr>
        <w:t xml:space="preserve"> </w:t>
      </w:r>
      <w:r w:rsidR="00A777AF" w:rsidRPr="00616BBF">
        <w:rPr>
          <w:rFonts w:ascii="Calibri" w:hAnsi="Calibri" w:cs="Calibri"/>
          <w:i/>
          <w:iCs/>
          <w:color w:val="19161A"/>
        </w:rPr>
        <w:t>Rijksmuseum</w:t>
      </w:r>
      <w:r w:rsidRPr="00616BBF">
        <w:rPr>
          <w:rFonts w:ascii="Calibri" w:hAnsi="Calibri" w:cs="Calibri"/>
          <w:color w:val="19161A"/>
        </w:rPr>
        <w:t xml:space="preserve"> in</w:t>
      </w:r>
      <w:r w:rsidR="00A777AF" w:rsidRPr="00616BBF">
        <w:rPr>
          <w:rFonts w:ascii="Calibri" w:hAnsi="Calibri" w:cs="Calibri"/>
          <w:color w:val="19161A"/>
        </w:rPr>
        <w:t xml:space="preserve"> Amsterdam</w:t>
      </w:r>
      <w:r w:rsidRPr="00616BBF">
        <w:rPr>
          <w:rFonts w:ascii="Calibri" w:hAnsi="Calibri" w:cs="Calibri"/>
          <w:color w:val="19161A"/>
        </w:rPr>
        <w:t>.</w:t>
      </w:r>
    </w:p>
    <w:p w14:paraId="17A05126" w14:textId="5E9E208A" w:rsidR="00122A40" w:rsidRPr="00616BBF" w:rsidRDefault="00B279FB" w:rsidP="00FE762F">
      <w:pPr>
        <w:pStyle w:val="Default"/>
        <w:ind w:left="1418" w:right="1391"/>
        <w:rPr>
          <w:rFonts w:ascii="Calibri" w:hAnsi="Calibri" w:cs="Calibri"/>
          <w:color w:val="19161A"/>
        </w:rPr>
      </w:pPr>
      <w:r w:rsidRPr="00616BBF">
        <w:rPr>
          <w:rFonts w:ascii="Calibri" w:hAnsi="Calibri" w:cs="Calibri"/>
          <w:color w:val="19161A"/>
        </w:rPr>
        <w:tab/>
        <w:t xml:space="preserve">Twee totaal verschillende schilderijen. De </w:t>
      </w:r>
      <w:r w:rsidRPr="00616BBF">
        <w:rPr>
          <w:rFonts w:ascii="Calibri" w:hAnsi="Calibri" w:cs="Calibri"/>
          <w:i/>
          <w:iCs/>
          <w:color w:val="19161A"/>
        </w:rPr>
        <w:t xml:space="preserve">Mona Lisa </w:t>
      </w:r>
      <w:r w:rsidRPr="00616BBF">
        <w:rPr>
          <w:rFonts w:ascii="Calibri" w:hAnsi="Calibri" w:cs="Calibri"/>
          <w:color w:val="19161A"/>
        </w:rPr>
        <w:t xml:space="preserve">het portret van een vrouw; de </w:t>
      </w:r>
      <w:r w:rsidRPr="00616BBF">
        <w:rPr>
          <w:rFonts w:ascii="Calibri" w:hAnsi="Calibri" w:cs="Calibri"/>
          <w:i/>
          <w:iCs/>
          <w:color w:val="19161A"/>
        </w:rPr>
        <w:t>Nachtwacht</w:t>
      </w:r>
      <w:r w:rsidRPr="00616BBF">
        <w:rPr>
          <w:rFonts w:ascii="Calibri" w:hAnsi="Calibri" w:cs="Calibri"/>
          <w:color w:val="19161A"/>
        </w:rPr>
        <w:t xml:space="preserve"> het ‘portret’ van een groep </w:t>
      </w:r>
      <w:r w:rsidR="00EB2EC9" w:rsidRPr="00616BBF">
        <w:rPr>
          <w:rFonts w:ascii="Calibri" w:hAnsi="Calibri" w:cs="Calibri"/>
          <w:color w:val="19161A"/>
        </w:rPr>
        <w:t xml:space="preserve">van de schutterij </w:t>
      </w:r>
      <w:r w:rsidR="00BA0B1B" w:rsidRPr="00616BBF">
        <w:rPr>
          <w:rFonts w:ascii="Calibri" w:hAnsi="Calibri" w:cs="Calibri"/>
          <w:color w:val="19161A"/>
        </w:rPr>
        <w:t>die</w:t>
      </w:r>
      <w:r w:rsidRPr="00616BBF">
        <w:rPr>
          <w:rFonts w:ascii="Calibri" w:hAnsi="Calibri" w:cs="Calibri"/>
          <w:color w:val="19161A"/>
        </w:rPr>
        <w:t xml:space="preserve"> de taak </w:t>
      </w:r>
      <w:r w:rsidR="00BA0B1B" w:rsidRPr="00616BBF">
        <w:rPr>
          <w:rFonts w:ascii="Calibri" w:hAnsi="Calibri" w:cs="Calibri"/>
          <w:color w:val="19161A"/>
        </w:rPr>
        <w:t xml:space="preserve">had </w:t>
      </w:r>
      <w:r w:rsidRPr="00616BBF">
        <w:rPr>
          <w:rFonts w:ascii="Calibri" w:hAnsi="Calibri" w:cs="Calibri"/>
          <w:color w:val="19161A"/>
        </w:rPr>
        <w:t>de</w:t>
      </w:r>
      <w:r w:rsidR="00EF16A2" w:rsidRPr="00616BBF">
        <w:rPr>
          <w:rFonts w:ascii="Calibri" w:hAnsi="Calibri" w:cs="Calibri"/>
          <w:color w:val="19161A"/>
        </w:rPr>
        <w:t xml:space="preserve"> stad te beveiligen en </w:t>
      </w:r>
      <w:r w:rsidR="003D0A47" w:rsidRPr="00616BBF">
        <w:rPr>
          <w:rFonts w:ascii="Calibri" w:hAnsi="Calibri" w:cs="Calibri"/>
          <w:color w:val="19161A"/>
        </w:rPr>
        <w:t xml:space="preserve">te </w:t>
      </w:r>
      <w:r w:rsidR="00EF16A2" w:rsidRPr="00616BBF">
        <w:rPr>
          <w:rFonts w:ascii="Calibri" w:hAnsi="Calibri" w:cs="Calibri"/>
          <w:color w:val="19161A"/>
        </w:rPr>
        <w:t>beschermen, dag en nacht</w:t>
      </w:r>
      <w:r w:rsidRPr="00616BBF">
        <w:rPr>
          <w:rFonts w:ascii="Calibri" w:hAnsi="Calibri" w:cs="Calibri"/>
          <w:color w:val="19161A"/>
        </w:rPr>
        <w:t xml:space="preserve">. </w:t>
      </w:r>
      <w:r w:rsidR="00282106" w:rsidRPr="00616BBF">
        <w:rPr>
          <w:rFonts w:ascii="Calibri" w:hAnsi="Calibri" w:cs="Calibri"/>
          <w:color w:val="19161A"/>
        </w:rPr>
        <w:t>Twee grootheden van de schilderkunst</w:t>
      </w:r>
      <w:r w:rsidR="00611D55" w:rsidRPr="00616BBF">
        <w:rPr>
          <w:rFonts w:ascii="Calibri" w:hAnsi="Calibri" w:cs="Calibri"/>
          <w:color w:val="19161A"/>
        </w:rPr>
        <w:t>:</w:t>
      </w:r>
      <w:r w:rsidR="00047918" w:rsidRPr="00616BBF">
        <w:rPr>
          <w:rFonts w:ascii="Calibri" w:hAnsi="Calibri" w:cs="Calibri"/>
          <w:color w:val="19161A"/>
        </w:rPr>
        <w:t xml:space="preserve"> </w:t>
      </w:r>
      <w:r w:rsidR="00047918" w:rsidRPr="00616BBF">
        <w:rPr>
          <w:rFonts w:ascii="Calibri" w:hAnsi="Calibri" w:cs="Calibri"/>
          <w:i/>
          <w:iCs/>
          <w:color w:val="19161A"/>
        </w:rPr>
        <w:t>Da Vinci</w:t>
      </w:r>
      <w:r w:rsidR="00047918" w:rsidRPr="00616BBF">
        <w:rPr>
          <w:rFonts w:ascii="Calibri" w:hAnsi="Calibri" w:cs="Calibri"/>
          <w:color w:val="19161A"/>
        </w:rPr>
        <w:t xml:space="preserve"> en </w:t>
      </w:r>
      <w:r w:rsidR="00047918" w:rsidRPr="00616BBF">
        <w:rPr>
          <w:rFonts w:ascii="Calibri" w:hAnsi="Calibri" w:cs="Calibri"/>
          <w:i/>
          <w:iCs/>
          <w:color w:val="19161A"/>
        </w:rPr>
        <w:t>Rembrandt</w:t>
      </w:r>
      <w:r w:rsidR="00282106" w:rsidRPr="00616BBF">
        <w:rPr>
          <w:rFonts w:ascii="Calibri" w:hAnsi="Calibri" w:cs="Calibri"/>
          <w:color w:val="19161A"/>
        </w:rPr>
        <w:t xml:space="preserve">. Beide besteden meer aandacht aan wat </w:t>
      </w:r>
      <w:r w:rsidR="00EF16A2" w:rsidRPr="00616BBF">
        <w:rPr>
          <w:rFonts w:ascii="Calibri" w:hAnsi="Calibri" w:cs="Calibri"/>
          <w:color w:val="19161A"/>
        </w:rPr>
        <w:t xml:space="preserve">menselijk </w:t>
      </w:r>
      <w:r w:rsidR="00282106" w:rsidRPr="00616BBF">
        <w:rPr>
          <w:rFonts w:ascii="Calibri" w:hAnsi="Calibri" w:cs="Calibri"/>
          <w:color w:val="19161A"/>
        </w:rPr>
        <w:t xml:space="preserve">uitgedrukt wordt dan aan de realiteit. Het is niet de mond of de lippen </w:t>
      </w:r>
      <w:r w:rsidR="000B6121" w:rsidRPr="00616BBF">
        <w:rPr>
          <w:rFonts w:ascii="Calibri" w:hAnsi="Calibri" w:cs="Calibri"/>
          <w:color w:val="19161A"/>
        </w:rPr>
        <w:t xml:space="preserve">van de </w:t>
      </w:r>
      <w:r w:rsidR="000B6121" w:rsidRPr="00616BBF">
        <w:rPr>
          <w:rFonts w:ascii="Calibri" w:hAnsi="Calibri" w:cs="Calibri"/>
          <w:i/>
          <w:iCs/>
          <w:color w:val="19161A"/>
        </w:rPr>
        <w:t>Mona Lisa</w:t>
      </w:r>
      <w:r w:rsidR="000B6121" w:rsidRPr="00616BBF">
        <w:rPr>
          <w:rFonts w:ascii="Calibri" w:hAnsi="Calibri" w:cs="Calibri"/>
          <w:color w:val="19161A"/>
        </w:rPr>
        <w:t xml:space="preserve"> </w:t>
      </w:r>
      <w:r w:rsidR="00282106" w:rsidRPr="00616BBF">
        <w:rPr>
          <w:rFonts w:ascii="Calibri" w:hAnsi="Calibri" w:cs="Calibri"/>
          <w:color w:val="19161A"/>
        </w:rPr>
        <w:t xml:space="preserve">die de aandacht van de kijker vragen, maar het mysterieuze van haar glimlach. Deze glimlach verbindt de kijker met haar, over de eeuwen heen. Bij de </w:t>
      </w:r>
      <w:r w:rsidR="00282106" w:rsidRPr="00616BBF">
        <w:rPr>
          <w:rFonts w:ascii="Calibri" w:hAnsi="Calibri" w:cs="Calibri"/>
          <w:i/>
          <w:iCs/>
          <w:color w:val="19161A"/>
        </w:rPr>
        <w:t>Nachtwacht</w:t>
      </w:r>
      <w:r w:rsidR="00282106" w:rsidRPr="00616BBF">
        <w:rPr>
          <w:rFonts w:ascii="Calibri" w:hAnsi="Calibri" w:cs="Calibri"/>
          <w:color w:val="19161A"/>
        </w:rPr>
        <w:t xml:space="preserve"> is het niet een indruk van stoere mannen die </w:t>
      </w:r>
      <w:r w:rsidR="00EB2EC9" w:rsidRPr="00616BBF">
        <w:rPr>
          <w:rFonts w:ascii="Calibri" w:hAnsi="Calibri" w:cs="Calibri"/>
          <w:color w:val="19161A"/>
        </w:rPr>
        <w:t xml:space="preserve">het volk </w:t>
      </w:r>
      <w:r w:rsidR="00282106" w:rsidRPr="00616BBF">
        <w:rPr>
          <w:rFonts w:ascii="Calibri" w:hAnsi="Calibri" w:cs="Calibri"/>
          <w:color w:val="19161A"/>
        </w:rPr>
        <w:t>tegen gevaar beschermen, maar valt de menselijkheid van de groep op</w:t>
      </w:r>
      <w:r w:rsidR="00823F4E" w:rsidRPr="00616BBF">
        <w:rPr>
          <w:rFonts w:ascii="Calibri" w:hAnsi="Calibri" w:cs="Calibri"/>
          <w:color w:val="19161A"/>
        </w:rPr>
        <w:t>, die niet poseert, maar zich klaarmaakt om te gaan marcheren</w:t>
      </w:r>
      <w:r w:rsidR="00282106" w:rsidRPr="00616BBF">
        <w:rPr>
          <w:rFonts w:ascii="Calibri" w:hAnsi="Calibri" w:cs="Calibri"/>
          <w:color w:val="19161A"/>
        </w:rPr>
        <w:t xml:space="preserve">. </w:t>
      </w:r>
      <w:r w:rsidR="0049445D" w:rsidRPr="00616BBF">
        <w:rPr>
          <w:rFonts w:ascii="Calibri" w:hAnsi="Calibri" w:cs="Calibri"/>
          <w:color w:val="19161A"/>
        </w:rPr>
        <w:t>Beide schilders bereiken hun effect deels door hoe ze met licht en donker omgaan</w:t>
      </w:r>
      <w:r w:rsidR="00823F4E" w:rsidRPr="00616BBF">
        <w:rPr>
          <w:rFonts w:ascii="Calibri" w:hAnsi="Calibri" w:cs="Calibri"/>
          <w:color w:val="19161A"/>
        </w:rPr>
        <w:t>,</w:t>
      </w:r>
      <w:r w:rsidR="00BA6425" w:rsidRPr="00616BBF">
        <w:rPr>
          <w:rFonts w:ascii="Calibri" w:hAnsi="Calibri" w:cs="Calibri"/>
          <w:color w:val="19161A"/>
        </w:rPr>
        <w:t xml:space="preserve"> de</w:t>
      </w:r>
      <w:r w:rsidR="00823F4E" w:rsidRPr="00616BBF">
        <w:rPr>
          <w:rFonts w:ascii="Calibri" w:hAnsi="Calibri" w:cs="Calibri"/>
          <w:color w:val="19161A"/>
        </w:rPr>
        <w:t xml:space="preserve"> </w:t>
      </w:r>
      <w:r w:rsidR="00823F4E" w:rsidRPr="00616BBF">
        <w:rPr>
          <w:rFonts w:ascii="Calibri" w:hAnsi="Calibri" w:cs="Calibri"/>
          <w:i/>
          <w:iCs/>
          <w:color w:val="19161A"/>
        </w:rPr>
        <w:t>clair-obscur</w:t>
      </w:r>
      <w:r w:rsidR="0049445D" w:rsidRPr="00616BBF">
        <w:rPr>
          <w:rFonts w:ascii="Calibri" w:hAnsi="Calibri" w:cs="Calibri"/>
          <w:color w:val="19161A"/>
        </w:rPr>
        <w:t>.</w:t>
      </w:r>
    </w:p>
    <w:p w14:paraId="620E26BF" w14:textId="1E12E0DF" w:rsidR="00122A40" w:rsidRPr="00616BBF" w:rsidRDefault="00122A40" w:rsidP="00FE762F">
      <w:pPr>
        <w:pStyle w:val="Default"/>
        <w:ind w:left="1418" w:right="1391"/>
        <w:rPr>
          <w:rFonts w:ascii="Calibri" w:hAnsi="Calibri" w:cs="Calibri"/>
          <w:color w:val="19161A"/>
        </w:rPr>
      </w:pPr>
      <w:r w:rsidRPr="00616BBF">
        <w:rPr>
          <w:rFonts w:ascii="Calibri" w:hAnsi="Calibri" w:cs="Calibri"/>
          <w:color w:val="19161A"/>
        </w:rPr>
        <w:tab/>
      </w:r>
      <w:r w:rsidRPr="00616BBF">
        <w:rPr>
          <w:rFonts w:ascii="Calibri" w:hAnsi="Calibri" w:cs="Calibri"/>
          <w:i/>
          <w:iCs/>
          <w:color w:val="19161A"/>
        </w:rPr>
        <w:t xml:space="preserve">Leonardo </w:t>
      </w:r>
      <w:r w:rsidR="00270912" w:rsidRPr="00616BBF">
        <w:rPr>
          <w:rFonts w:ascii="Calibri" w:hAnsi="Calibri" w:cs="Calibri"/>
          <w:i/>
          <w:iCs/>
          <w:color w:val="19161A"/>
        </w:rPr>
        <w:t>d</w:t>
      </w:r>
      <w:r w:rsidRPr="00616BBF">
        <w:rPr>
          <w:rFonts w:ascii="Calibri" w:hAnsi="Calibri" w:cs="Calibri"/>
          <w:i/>
          <w:iCs/>
          <w:color w:val="19161A"/>
        </w:rPr>
        <w:t>a Vinci</w:t>
      </w:r>
      <w:r w:rsidRPr="00616BBF">
        <w:rPr>
          <w:rFonts w:ascii="Calibri" w:hAnsi="Calibri" w:cs="Calibri"/>
          <w:color w:val="19161A"/>
        </w:rPr>
        <w:t xml:space="preserve"> heeft </w:t>
      </w:r>
      <w:r w:rsidR="00DD0439" w:rsidRPr="00616BBF">
        <w:rPr>
          <w:rFonts w:ascii="Calibri" w:hAnsi="Calibri" w:cs="Calibri"/>
          <w:color w:val="19161A"/>
        </w:rPr>
        <w:t>zeer</w:t>
      </w:r>
      <w:r w:rsidRPr="00616BBF">
        <w:rPr>
          <w:rFonts w:ascii="Calibri" w:hAnsi="Calibri" w:cs="Calibri"/>
          <w:color w:val="19161A"/>
        </w:rPr>
        <w:t xml:space="preserve"> uitvoerig geschreven over de werking van schaduw en</w:t>
      </w:r>
      <w:r w:rsidR="00D42A06" w:rsidRPr="00616BBF">
        <w:rPr>
          <w:rFonts w:ascii="Calibri" w:hAnsi="Calibri" w:cs="Calibri"/>
          <w:color w:val="19161A"/>
        </w:rPr>
        <w:t xml:space="preserve"> het</w:t>
      </w:r>
      <w:r w:rsidR="00DD0439" w:rsidRPr="00616BBF">
        <w:rPr>
          <w:rFonts w:ascii="Calibri" w:hAnsi="Calibri" w:cs="Calibri"/>
          <w:color w:val="19161A"/>
        </w:rPr>
        <w:t xml:space="preserve"> </w:t>
      </w:r>
      <w:r w:rsidRPr="00616BBF">
        <w:rPr>
          <w:rFonts w:ascii="Calibri" w:hAnsi="Calibri" w:cs="Calibri"/>
          <w:color w:val="19161A"/>
        </w:rPr>
        <w:t xml:space="preserve">licht. Zijn </w:t>
      </w:r>
      <w:r w:rsidR="00F62ED4" w:rsidRPr="00616BBF">
        <w:rPr>
          <w:rFonts w:ascii="Calibri" w:hAnsi="Calibri" w:cs="Calibri"/>
          <w:color w:val="19161A"/>
        </w:rPr>
        <w:t>‘</w:t>
      </w:r>
      <w:r w:rsidRPr="00616BBF">
        <w:rPr>
          <w:rFonts w:ascii="Calibri" w:hAnsi="Calibri" w:cs="Calibri"/>
          <w:color w:val="19161A"/>
        </w:rPr>
        <w:t>theorie</w:t>
      </w:r>
      <w:r w:rsidR="00F62ED4" w:rsidRPr="00616BBF">
        <w:rPr>
          <w:rFonts w:ascii="Calibri" w:hAnsi="Calibri" w:cs="Calibri"/>
          <w:color w:val="19161A"/>
        </w:rPr>
        <w:t>’</w:t>
      </w:r>
      <w:r w:rsidRPr="00616BBF">
        <w:rPr>
          <w:rFonts w:ascii="Calibri" w:hAnsi="Calibri" w:cs="Calibri"/>
          <w:color w:val="19161A"/>
        </w:rPr>
        <w:t xml:space="preserve"> was dat er een oneindig aantal </w:t>
      </w:r>
      <w:r w:rsidR="003C75BE" w:rsidRPr="00616BBF">
        <w:rPr>
          <w:rFonts w:ascii="Calibri" w:hAnsi="Calibri" w:cs="Calibri"/>
          <w:color w:val="19161A"/>
        </w:rPr>
        <w:t xml:space="preserve">posities van de ogen </w:t>
      </w:r>
      <w:r w:rsidRPr="00616BBF">
        <w:rPr>
          <w:rFonts w:ascii="Calibri" w:hAnsi="Calibri" w:cs="Calibri"/>
          <w:color w:val="19161A"/>
        </w:rPr>
        <w:t xml:space="preserve">zijn van </w:t>
      </w:r>
      <w:r w:rsidR="003C75BE" w:rsidRPr="00616BBF">
        <w:rPr>
          <w:rFonts w:ascii="Calibri" w:hAnsi="Calibri" w:cs="Calibri"/>
          <w:color w:val="19161A"/>
        </w:rPr>
        <w:t>hoe we iets zien</w:t>
      </w:r>
      <w:r w:rsidRPr="00616BBF">
        <w:rPr>
          <w:rFonts w:ascii="Calibri" w:hAnsi="Calibri" w:cs="Calibri"/>
          <w:color w:val="19161A"/>
        </w:rPr>
        <w:t xml:space="preserve">. </w:t>
      </w:r>
      <w:r w:rsidR="003C75BE" w:rsidRPr="00616BBF">
        <w:rPr>
          <w:rFonts w:ascii="Calibri" w:hAnsi="Calibri" w:cs="Calibri"/>
          <w:color w:val="19161A"/>
        </w:rPr>
        <w:t>‘</w:t>
      </w:r>
      <w:r w:rsidR="003C75BE" w:rsidRPr="00616BBF">
        <w:rPr>
          <w:rFonts w:ascii="Calibri" w:hAnsi="Calibri" w:cs="Calibri"/>
          <w:i/>
          <w:iCs/>
          <w:color w:val="19161A"/>
        </w:rPr>
        <w:t>Dezelfde houding kan in een oneindige verscheidenheid worden getoond, omdat de plaatsen van waaruit men deze kan zien, oneindig in aantal zijn’</w:t>
      </w:r>
      <w:r w:rsidR="003C75BE" w:rsidRPr="00616BBF">
        <w:rPr>
          <w:rFonts w:ascii="Calibri" w:hAnsi="Calibri" w:cs="Calibri"/>
          <w:color w:val="19161A"/>
        </w:rPr>
        <w:t>.</w:t>
      </w:r>
      <w:r w:rsidR="00855F57" w:rsidRPr="00616BBF">
        <w:rPr>
          <w:rFonts w:ascii="Calibri" w:hAnsi="Calibri" w:cs="Calibri"/>
          <w:color w:val="19161A"/>
        </w:rPr>
        <w:t xml:space="preserve"> Zo ook de oneindigheid in kleur, en in de kleur </w:t>
      </w:r>
      <w:r w:rsidR="005E23E2" w:rsidRPr="00616BBF">
        <w:rPr>
          <w:rFonts w:ascii="Calibri" w:hAnsi="Calibri" w:cs="Calibri"/>
          <w:color w:val="19161A"/>
        </w:rPr>
        <w:t xml:space="preserve">en diepte </w:t>
      </w:r>
      <w:r w:rsidR="00855F57" w:rsidRPr="00616BBF">
        <w:rPr>
          <w:rFonts w:ascii="Calibri" w:hAnsi="Calibri" w:cs="Calibri"/>
          <w:color w:val="19161A"/>
        </w:rPr>
        <w:t xml:space="preserve">van </w:t>
      </w:r>
      <w:r w:rsidR="00F62ED4" w:rsidRPr="00616BBF">
        <w:rPr>
          <w:rFonts w:ascii="Calibri" w:hAnsi="Calibri" w:cs="Calibri"/>
          <w:color w:val="19161A"/>
        </w:rPr>
        <w:t xml:space="preserve">de </w:t>
      </w:r>
      <w:r w:rsidR="00855F57" w:rsidRPr="00616BBF">
        <w:rPr>
          <w:rFonts w:ascii="Calibri" w:hAnsi="Calibri" w:cs="Calibri"/>
          <w:color w:val="19161A"/>
        </w:rPr>
        <w:t xml:space="preserve">schaduw. </w:t>
      </w:r>
      <w:r w:rsidRPr="00616BBF">
        <w:rPr>
          <w:rFonts w:ascii="Calibri" w:hAnsi="Calibri" w:cs="Calibri"/>
          <w:color w:val="19161A"/>
        </w:rPr>
        <w:t xml:space="preserve">In Windsor </w:t>
      </w:r>
      <w:proofErr w:type="spellStart"/>
      <w:r w:rsidRPr="00616BBF">
        <w:rPr>
          <w:rFonts w:ascii="Calibri" w:hAnsi="Calibri" w:cs="Calibri"/>
          <w:color w:val="19161A"/>
        </w:rPr>
        <w:t>Castle</w:t>
      </w:r>
      <w:proofErr w:type="spellEnd"/>
      <w:r w:rsidRPr="00616BBF">
        <w:rPr>
          <w:rFonts w:ascii="Calibri" w:hAnsi="Calibri" w:cs="Calibri"/>
          <w:color w:val="19161A"/>
        </w:rPr>
        <w:t xml:space="preserve"> in Engeland </w:t>
      </w:r>
      <w:r w:rsidR="001168F0" w:rsidRPr="00616BBF">
        <w:rPr>
          <w:rFonts w:ascii="Calibri" w:hAnsi="Calibri" w:cs="Calibri"/>
          <w:color w:val="19161A"/>
        </w:rPr>
        <w:t xml:space="preserve">wordt </w:t>
      </w:r>
      <w:r w:rsidR="00F97C47" w:rsidRPr="00616BBF">
        <w:rPr>
          <w:rFonts w:ascii="Calibri" w:hAnsi="Calibri" w:cs="Calibri"/>
          <w:color w:val="19161A"/>
        </w:rPr>
        <w:t>een</w:t>
      </w:r>
      <w:r w:rsidR="00550504" w:rsidRPr="00616BBF">
        <w:rPr>
          <w:rFonts w:ascii="Calibri" w:hAnsi="Calibri" w:cs="Calibri"/>
          <w:color w:val="19161A"/>
        </w:rPr>
        <w:t xml:space="preserve"> serie</w:t>
      </w:r>
      <w:r w:rsidR="00F97C47" w:rsidRPr="00616BBF">
        <w:rPr>
          <w:rFonts w:ascii="Calibri" w:hAnsi="Calibri" w:cs="Calibri"/>
          <w:color w:val="19161A"/>
        </w:rPr>
        <w:t xml:space="preserve"> tekening</w:t>
      </w:r>
      <w:r w:rsidR="00550504" w:rsidRPr="00616BBF">
        <w:rPr>
          <w:rFonts w:ascii="Calibri" w:hAnsi="Calibri" w:cs="Calibri"/>
          <w:color w:val="19161A"/>
        </w:rPr>
        <w:t>en</w:t>
      </w:r>
      <w:r w:rsidR="00F97C47" w:rsidRPr="00616BBF">
        <w:rPr>
          <w:rFonts w:ascii="Calibri" w:hAnsi="Calibri" w:cs="Calibri"/>
          <w:color w:val="19161A"/>
        </w:rPr>
        <w:t xml:space="preserve"> </w:t>
      </w:r>
      <w:r w:rsidR="00550504" w:rsidRPr="00616BBF">
        <w:rPr>
          <w:rFonts w:ascii="Calibri" w:hAnsi="Calibri" w:cs="Calibri"/>
          <w:color w:val="19161A"/>
        </w:rPr>
        <w:t xml:space="preserve">bewaard van </w:t>
      </w:r>
      <w:r w:rsidR="00550504" w:rsidRPr="00616BBF">
        <w:rPr>
          <w:rFonts w:ascii="Calibri" w:hAnsi="Calibri" w:cs="Calibri"/>
          <w:i/>
          <w:iCs/>
          <w:color w:val="19161A"/>
        </w:rPr>
        <w:t>Leonardo da Vinci</w:t>
      </w:r>
      <w:r w:rsidR="00550504" w:rsidRPr="00616BBF">
        <w:rPr>
          <w:rFonts w:ascii="Calibri" w:hAnsi="Calibri" w:cs="Calibri"/>
          <w:color w:val="19161A"/>
        </w:rPr>
        <w:t xml:space="preserve"> die</w:t>
      </w:r>
      <w:r w:rsidR="00F97C47" w:rsidRPr="00616BBF">
        <w:rPr>
          <w:rFonts w:ascii="Calibri" w:hAnsi="Calibri" w:cs="Calibri"/>
          <w:color w:val="19161A"/>
        </w:rPr>
        <w:t xml:space="preserve"> een vrouw vanuit </w:t>
      </w:r>
      <w:r w:rsidRPr="00616BBF">
        <w:rPr>
          <w:rFonts w:ascii="Calibri" w:hAnsi="Calibri" w:cs="Calibri"/>
          <w:color w:val="19161A"/>
        </w:rPr>
        <w:t>18 verschillende</w:t>
      </w:r>
      <w:r w:rsidR="003C75BE" w:rsidRPr="00616BBF">
        <w:rPr>
          <w:rFonts w:ascii="Calibri" w:hAnsi="Calibri" w:cs="Calibri"/>
          <w:color w:val="19161A"/>
        </w:rPr>
        <w:t xml:space="preserve"> </w:t>
      </w:r>
      <w:r w:rsidR="00F97C47" w:rsidRPr="00616BBF">
        <w:rPr>
          <w:rFonts w:ascii="Calibri" w:hAnsi="Calibri" w:cs="Calibri"/>
          <w:color w:val="19161A"/>
        </w:rPr>
        <w:t>gezichtspunten</w:t>
      </w:r>
      <w:r w:rsidR="00CC0E99" w:rsidRPr="00616BBF">
        <w:rPr>
          <w:rFonts w:ascii="Calibri" w:hAnsi="Calibri" w:cs="Calibri"/>
          <w:color w:val="19161A"/>
        </w:rPr>
        <w:t xml:space="preserve"> tekend</w:t>
      </w:r>
      <w:r w:rsidR="00550504" w:rsidRPr="00616BBF">
        <w:rPr>
          <w:rFonts w:ascii="Calibri" w:hAnsi="Calibri" w:cs="Calibri"/>
          <w:color w:val="19161A"/>
        </w:rPr>
        <w:t>e. Deze serie wordt</w:t>
      </w:r>
      <w:r w:rsidR="001168F0" w:rsidRPr="00616BBF">
        <w:rPr>
          <w:rFonts w:ascii="Calibri" w:hAnsi="Calibri" w:cs="Calibri"/>
          <w:color w:val="19161A"/>
        </w:rPr>
        <w:t xml:space="preserve"> zorgvuldig bewaard</w:t>
      </w:r>
      <w:r w:rsidR="00270912" w:rsidRPr="00616BBF">
        <w:rPr>
          <w:rFonts w:ascii="Calibri" w:hAnsi="Calibri" w:cs="Calibri"/>
          <w:color w:val="19161A"/>
        </w:rPr>
        <w:t xml:space="preserve"> in boxen;</w:t>
      </w:r>
      <w:r w:rsidR="001168F0" w:rsidRPr="00616BBF">
        <w:rPr>
          <w:rFonts w:ascii="Calibri" w:hAnsi="Calibri" w:cs="Calibri"/>
          <w:color w:val="19161A"/>
        </w:rPr>
        <w:t xml:space="preserve"> </w:t>
      </w:r>
      <w:r w:rsidR="00270912" w:rsidRPr="00616BBF">
        <w:rPr>
          <w:rFonts w:ascii="Calibri" w:hAnsi="Calibri" w:cs="Calibri"/>
          <w:color w:val="19161A"/>
        </w:rPr>
        <w:t>d</w:t>
      </w:r>
      <w:r w:rsidR="001168F0" w:rsidRPr="00616BBF">
        <w:rPr>
          <w:rFonts w:ascii="Calibri" w:hAnsi="Calibri" w:cs="Calibri"/>
          <w:color w:val="19161A"/>
        </w:rPr>
        <w:t>e blootstelling aan licht zou de tekeningen kunnen schaden.</w:t>
      </w:r>
    </w:p>
    <w:p w14:paraId="3B6A27C1" w14:textId="77777777" w:rsidR="00B279FB" w:rsidRPr="00616BBF" w:rsidRDefault="00B279FB" w:rsidP="00FE762F">
      <w:pPr>
        <w:pStyle w:val="Default"/>
        <w:ind w:left="1418" w:right="1391"/>
        <w:rPr>
          <w:rFonts w:ascii="Calibri" w:hAnsi="Calibri" w:cs="Calibri"/>
          <w:i/>
          <w:iCs/>
          <w:color w:val="19161A"/>
        </w:rPr>
      </w:pPr>
    </w:p>
    <w:p w14:paraId="68A7068E" w14:textId="5B4BCA9C" w:rsidR="007C158F" w:rsidRPr="00616BBF" w:rsidRDefault="007C158F" w:rsidP="00FE762F">
      <w:pPr>
        <w:pStyle w:val="Default"/>
        <w:ind w:left="1418" w:right="1391"/>
        <w:rPr>
          <w:rFonts w:ascii="Calibri" w:hAnsi="Calibri" w:cs="Calibri"/>
          <w:color w:val="19161A"/>
        </w:rPr>
      </w:pPr>
      <w:r w:rsidRPr="00616BBF">
        <w:rPr>
          <w:rFonts w:ascii="Calibri" w:hAnsi="Calibri" w:cs="Calibri"/>
          <w:i/>
          <w:iCs/>
          <w:color w:val="19161A"/>
        </w:rPr>
        <w:t xml:space="preserve">Leonardo </w:t>
      </w:r>
      <w:r w:rsidR="00506EE9" w:rsidRPr="00616BBF">
        <w:rPr>
          <w:rFonts w:ascii="Calibri" w:hAnsi="Calibri" w:cs="Calibri"/>
          <w:i/>
          <w:iCs/>
          <w:color w:val="19161A"/>
        </w:rPr>
        <w:t>d</w:t>
      </w:r>
      <w:r w:rsidR="00F62ED4" w:rsidRPr="00616BBF">
        <w:rPr>
          <w:rFonts w:ascii="Calibri" w:hAnsi="Calibri" w:cs="Calibri"/>
          <w:i/>
          <w:iCs/>
          <w:color w:val="19161A"/>
        </w:rPr>
        <w:t>a</w:t>
      </w:r>
      <w:r w:rsidRPr="00616BBF">
        <w:rPr>
          <w:rFonts w:ascii="Calibri" w:hAnsi="Calibri" w:cs="Calibri"/>
          <w:i/>
          <w:iCs/>
          <w:color w:val="19161A"/>
        </w:rPr>
        <w:t xml:space="preserve"> Vinci</w:t>
      </w:r>
      <w:r w:rsidRPr="00616BBF">
        <w:rPr>
          <w:rFonts w:ascii="Calibri" w:hAnsi="Calibri" w:cs="Calibri"/>
          <w:color w:val="19161A"/>
        </w:rPr>
        <w:t xml:space="preserve"> lijkt een doordacht en doorvoeld perfectionist </w:t>
      </w:r>
      <w:r w:rsidR="00270912" w:rsidRPr="00616BBF">
        <w:rPr>
          <w:rFonts w:ascii="Calibri" w:hAnsi="Calibri" w:cs="Calibri"/>
          <w:color w:val="19161A"/>
        </w:rPr>
        <w:t xml:space="preserve">te zijn geweest </w:t>
      </w:r>
      <w:r w:rsidR="00DD0439" w:rsidRPr="00616BBF">
        <w:rPr>
          <w:rFonts w:ascii="Calibri" w:hAnsi="Calibri" w:cs="Calibri"/>
          <w:color w:val="19161A"/>
        </w:rPr>
        <w:t>getuige het feit dat hij op</w:t>
      </w:r>
      <w:r w:rsidRPr="00616BBF">
        <w:rPr>
          <w:rFonts w:ascii="Calibri" w:hAnsi="Calibri" w:cs="Calibri"/>
          <w:color w:val="19161A"/>
        </w:rPr>
        <w:t xml:space="preserve"> de dag voor zijn overlijden nog transparante laagjes </w:t>
      </w:r>
      <w:r w:rsidR="00270912" w:rsidRPr="00616BBF">
        <w:rPr>
          <w:rFonts w:ascii="Calibri" w:hAnsi="Calibri" w:cs="Calibri"/>
          <w:color w:val="19161A"/>
        </w:rPr>
        <w:t xml:space="preserve">verf </w:t>
      </w:r>
      <w:r w:rsidRPr="00616BBF">
        <w:rPr>
          <w:rFonts w:ascii="Calibri" w:hAnsi="Calibri" w:cs="Calibri"/>
          <w:color w:val="19161A"/>
        </w:rPr>
        <w:t xml:space="preserve">legde over </w:t>
      </w:r>
      <w:r w:rsidR="00DD0439" w:rsidRPr="00616BBF">
        <w:rPr>
          <w:rFonts w:ascii="Calibri" w:hAnsi="Calibri" w:cs="Calibri"/>
          <w:color w:val="19161A"/>
        </w:rPr>
        <w:t xml:space="preserve">het schilderij </w:t>
      </w:r>
      <w:r w:rsidRPr="00616BBF">
        <w:rPr>
          <w:rFonts w:ascii="Calibri" w:hAnsi="Calibri" w:cs="Calibri"/>
          <w:i/>
          <w:iCs/>
          <w:color w:val="19161A"/>
        </w:rPr>
        <w:t>Mona Lisa</w:t>
      </w:r>
      <w:r w:rsidR="00DD0439" w:rsidRPr="00616BBF">
        <w:rPr>
          <w:rFonts w:ascii="Calibri" w:hAnsi="Calibri" w:cs="Calibri"/>
          <w:color w:val="19161A"/>
        </w:rPr>
        <w:t>, dat op dat moment al zestien jaar oud was.</w:t>
      </w:r>
    </w:p>
    <w:p w14:paraId="79863C5D" w14:textId="77777777" w:rsidR="00EC2944" w:rsidRPr="00616BBF" w:rsidRDefault="00EC2944" w:rsidP="00FE762F">
      <w:pPr>
        <w:pStyle w:val="Default"/>
        <w:ind w:left="1418" w:right="1391"/>
        <w:rPr>
          <w:rFonts w:ascii="Calibri" w:hAnsi="Calibri" w:cs="Calibri"/>
          <w:color w:val="19161A"/>
        </w:rPr>
      </w:pPr>
    </w:p>
    <w:p w14:paraId="4A58AFCF" w14:textId="77E954BA" w:rsidR="000563D3" w:rsidRPr="00616BBF" w:rsidRDefault="000563D3" w:rsidP="00FE762F">
      <w:pPr>
        <w:spacing w:after="0" w:line="240" w:lineRule="auto"/>
        <w:ind w:left="1418" w:right="1391"/>
        <w:rPr>
          <w:b/>
          <w:bCs/>
          <w:color w:val="19161A"/>
          <w:sz w:val="24"/>
          <w:szCs w:val="24"/>
          <w:lang w:val="nl-NL"/>
        </w:rPr>
      </w:pPr>
    </w:p>
    <w:p w14:paraId="76F731C1" w14:textId="027129AE" w:rsidR="00362495" w:rsidRPr="005D0329" w:rsidRDefault="000563D3" w:rsidP="00FE762F">
      <w:pPr>
        <w:spacing w:after="0" w:line="240" w:lineRule="auto"/>
        <w:ind w:left="1418" w:right="1391"/>
        <w:rPr>
          <w:b/>
          <w:bCs/>
          <w:color w:val="19161A"/>
          <w:sz w:val="24"/>
          <w:szCs w:val="24"/>
          <w:lang w:val="it-IT"/>
        </w:rPr>
      </w:pPr>
      <w:bookmarkStart w:id="23" w:name="_Hlk218949255"/>
      <w:r w:rsidRPr="005D0329">
        <w:rPr>
          <w:b/>
          <w:bCs/>
          <w:color w:val="19161A"/>
          <w:sz w:val="24"/>
          <w:szCs w:val="24"/>
          <w:lang w:val="it-IT"/>
        </w:rPr>
        <w:t>Sfumato</w:t>
      </w:r>
    </w:p>
    <w:bookmarkEnd w:id="23"/>
    <w:p w14:paraId="2DC34626" w14:textId="42C13C68" w:rsidR="003379EC" w:rsidRPr="005D0329" w:rsidRDefault="00362495" w:rsidP="00FE762F">
      <w:pPr>
        <w:pStyle w:val="Default"/>
        <w:ind w:left="1418" w:right="1391"/>
        <w:rPr>
          <w:rFonts w:ascii="Calibri" w:hAnsi="Calibri" w:cs="Calibri"/>
          <w:color w:val="19161A"/>
          <w:lang w:val="it-IT"/>
        </w:rPr>
      </w:pPr>
      <w:r w:rsidRPr="005D0329">
        <w:rPr>
          <w:rFonts w:ascii="Calibri" w:hAnsi="Calibri" w:cs="Calibri"/>
          <w:color w:val="19161A"/>
          <w:lang w:val="it-IT"/>
        </w:rPr>
        <w:t>De</w:t>
      </w:r>
      <w:r w:rsidRPr="005D0329">
        <w:rPr>
          <w:rFonts w:ascii="Calibri" w:hAnsi="Calibri" w:cs="Calibri"/>
          <w:i/>
          <w:iCs/>
          <w:color w:val="19161A"/>
          <w:lang w:val="it-IT"/>
        </w:rPr>
        <w:t xml:space="preserve"> Mona Lisa</w:t>
      </w:r>
      <w:r w:rsidRPr="005D0329">
        <w:rPr>
          <w:rFonts w:ascii="Calibri" w:hAnsi="Calibri" w:cs="Calibri"/>
          <w:color w:val="19161A"/>
          <w:lang w:val="it-IT"/>
        </w:rPr>
        <w:t xml:space="preserve"> </w:t>
      </w:r>
      <w:r w:rsidR="00DD0439" w:rsidRPr="005D0329">
        <w:rPr>
          <w:rFonts w:ascii="Calibri" w:hAnsi="Calibri" w:cs="Calibri"/>
          <w:color w:val="19161A"/>
          <w:lang w:val="it-IT"/>
        </w:rPr>
        <w:t xml:space="preserve">in </w:t>
      </w:r>
      <w:proofErr w:type="spellStart"/>
      <w:r w:rsidR="00DD0439" w:rsidRPr="005D0329">
        <w:rPr>
          <w:rFonts w:ascii="Calibri" w:hAnsi="Calibri" w:cs="Calibri"/>
          <w:i/>
          <w:iCs/>
          <w:color w:val="19161A"/>
          <w:lang w:val="it-IT"/>
        </w:rPr>
        <w:t>het</w:t>
      </w:r>
      <w:proofErr w:type="spellEnd"/>
      <w:r w:rsidR="00DD0439" w:rsidRPr="005D0329">
        <w:rPr>
          <w:rFonts w:ascii="Calibri" w:hAnsi="Calibri" w:cs="Calibri"/>
          <w:i/>
          <w:iCs/>
          <w:color w:val="19161A"/>
          <w:lang w:val="it-IT"/>
        </w:rPr>
        <w:t xml:space="preserve"> Louvre</w:t>
      </w:r>
      <w:r w:rsidR="00DD0439" w:rsidRPr="005D0329">
        <w:rPr>
          <w:rFonts w:ascii="Calibri" w:hAnsi="Calibri" w:cs="Calibri"/>
          <w:color w:val="19161A"/>
          <w:lang w:val="it-IT"/>
        </w:rPr>
        <w:t xml:space="preserve"> </w:t>
      </w:r>
      <w:proofErr w:type="spellStart"/>
      <w:r w:rsidR="003379EC" w:rsidRPr="005D0329">
        <w:rPr>
          <w:rFonts w:ascii="Calibri" w:hAnsi="Calibri" w:cs="Calibri"/>
          <w:color w:val="19161A"/>
          <w:lang w:val="it-IT"/>
        </w:rPr>
        <w:t>is</w:t>
      </w:r>
      <w:proofErr w:type="spellEnd"/>
      <w:r w:rsidR="003379EC" w:rsidRPr="005D0329">
        <w:rPr>
          <w:rFonts w:ascii="Calibri" w:hAnsi="Calibri" w:cs="Calibri"/>
          <w:color w:val="19161A"/>
          <w:lang w:val="it-IT"/>
        </w:rPr>
        <w:t xml:space="preserve"> </w:t>
      </w:r>
      <w:proofErr w:type="spellStart"/>
      <w:r w:rsidR="003379EC" w:rsidRPr="005D0329">
        <w:rPr>
          <w:rFonts w:ascii="Calibri" w:hAnsi="Calibri" w:cs="Calibri"/>
          <w:color w:val="19161A"/>
          <w:lang w:val="it-IT"/>
        </w:rPr>
        <w:t>het</w:t>
      </w:r>
      <w:proofErr w:type="spellEnd"/>
      <w:r w:rsidR="003379EC" w:rsidRPr="005D0329">
        <w:rPr>
          <w:rFonts w:ascii="Calibri" w:hAnsi="Calibri" w:cs="Calibri"/>
          <w:color w:val="19161A"/>
          <w:lang w:val="it-IT"/>
        </w:rPr>
        <w:t xml:space="preserve"> </w:t>
      </w:r>
      <w:proofErr w:type="spellStart"/>
      <w:r w:rsidR="003379EC" w:rsidRPr="005D0329">
        <w:rPr>
          <w:rFonts w:ascii="Calibri" w:hAnsi="Calibri" w:cs="Calibri"/>
          <w:color w:val="19161A"/>
          <w:lang w:val="it-IT"/>
        </w:rPr>
        <w:t>portret</w:t>
      </w:r>
      <w:proofErr w:type="spellEnd"/>
      <w:r w:rsidR="003379EC" w:rsidRPr="005D0329">
        <w:rPr>
          <w:rFonts w:ascii="Calibri" w:hAnsi="Calibri" w:cs="Calibri"/>
          <w:color w:val="19161A"/>
          <w:lang w:val="it-IT"/>
        </w:rPr>
        <w:t xml:space="preserve"> van Monna Lisa del Giocondo, de </w:t>
      </w:r>
      <w:proofErr w:type="spellStart"/>
      <w:r w:rsidR="003379EC" w:rsidRPr="005D0329">
        <w:rPr>
          <w:rFonts w:ascii="Calibri" w:hAnsi="Calibri" w:cs="Calibri"/>
          <w:color w:val="19161A"/>
          <w:lang w:val="it-IT"/>
        </w:rPr>
        <w:t>vrouw</w:t>
      </w:r>
      <w:proofErr w:type="spellEnd"/>
      <w:r w:rsidR="003379EC" w:rsidRPr="005D0329">
        <w:rPr>
          <w:rFonts w:ascii="Calibri" w:hAnsi="Calibri" w:cs="Calibri"/>
          <w:color w:val="19161A"/>
          <w:lang w:val="it-IT"/>
        </w:rPr>
        <w:t xml:space="preserve"> van Francesco del Giocondo.</w:t>
      </w:r>
    </w:p>
    <w:p w14:paraId="332047B0" w14:textId="189D9251" w:rsidR="001168F0" w:rsidRPr="00616BBF" w:rsidRDefault="00362495" w:rsidP="00FE762F">
      <w:pPr>
        <w:pStyle w:val="Default"/>
        <w:ind w:left="1418" w:right="1391" w:firstLine="708"/>
        <w:rPr>
          <w:rFonts w:ascii="Calibri" w:hAnsi="Calibri" w:cs="Calibri"/>
          <w:color w:val="19161A"/>
        </w:rPr>
      </w:pPr>
      <w:r w:rsidRPr="00616BBF">
        <w:rPr>
          <w:rFonts w:ascii="Calibri" w:hAnsi="Calibri" w:cs="Calibri"/>
          <w:color w:val="19161A"/>
        </w:rPr>
        <w:t>Het</w:t>
      </w:r>
      <w:r w:rsidR="003379EC" w:rsidRPr="00616BBF">
        <w:rPr>
          <w:rFonts w:ascii="Calibri" w:hAnsi="Calibri" w:cs="Calibri"/>
          <w:color w:val="19161A"/>
        </w:rPr>
        <w:t xml:space="preserve"> schilderij</w:t>
      </w:r>
      <w:r w:rsidRPr="00616BBF">
        <w:rPr>
          <w:rFonts w:ascii="Calibri" w:hAnsi="Calibri" w:cs="Calibri"/>
          <w:color w:val="19161A"/>
        </w:rPr>
        <w:t xml:space="preserve"> is in Parijs terechtgekomen, omdat </w:t>
      </w:r>
      <w:r w:rsidRPr="00616BBF">
        <w:rPr>
          <w:rFonts w:ascii="Calibri" w:hAnsi="Calibri" w:cs="Calibri"/>
          <w:i/>
          <w:iCs/>
          <w:color w:val="19161A"/>
        </w:rPr>
        <w:t>Leonard</w:t>
      </w:r>
      <w:r w:rsidR="00611D55" w:rsidRPr="00616BBF">
        <w:rPr>
          <w:rFonts w:ascii="Calibri" w:hAnsi="Calibri" w:cs="Calibri"/>
          <w:i/>
          <w:iCs/>
          <w:color w:val="19161A"/>
        </w:rPr>
        <w:t>o</w:t>
      </w:r>
      <w:r w:rsidRPr="00616BBF">
        <w:rPr>
          <w:rFonts w:ascii="Calibri" w:hAnsi="Calibri" w:cs="Calibri"/>
          <w:i/>
          <w:iCs/>
          <w:color w:val="19161A"/>
        </w:rPr>
        <w:t xml:space="preserve"> </w:t>
      </w:r>
      <w:r w:rsidR="00614013" w:rsidRPr="00616BBF">
        <w:rPr>
          <w:rFonts w:ascii="Calibri" w:hAnsi="Calibri" w:cs="Calibri"/>
          <w:i/>
          <w:iCs/>
          <w:color w:val="19161A"/>
        </w:rPr>
        <w:t xml:space="preserve">da Vinci </w:t>
      </w:r>
      <w:r w:rsidRPr="00616BBF">
        <w:rPr>
          <w:rFonts w:ascii="Calibri" w:hAnsi="Calibri" w:cs="Calibri"/>
          <w:color w:val="19161A"/>
        </w:rPr>
        <w:t xml:space="preserve">na een conflict met Paus </w:t>
      </w:r>
      <w:r w:rsidR="00312F5C" w:rsidRPr="00616BBF">
        <w:rPr>
          <w:rFonts w:ascii="Calibri" w:hAnsi="Calibri" w:cs="Calibri"/>
          <w:color w:val="19161A"/>
        </w:rPr>
        <w:t xml:space="preserve">Leo X </w:t>
      </w:r>
      <w:r w:rsidRPr="00616BBF">
        <w:rPr>
          <w:rFonts w:ascii="Calibri" w:hAnsi="Calibri" w:cs="Calibri"/>
          <w:color w:val="19161A"/>
        </w:rPr>
        <w:t>van de Katholieke ker</w:t>
      </w:r>
      <w:r w:rsidR="005B4080" w:rsidRPr="00616BBF">
        <w:rPr>
          <w:rFonts w:ascii="Calibri" w:hAnsi="Calibri" w:cs="Calibri"/>
          <w:color w:val="19161A"/>
        </w:rPr>
        <w:t>k</w:t>
      </w:r>
      <w:r w:rsidR="003379EC" w:rsidRPr="00616BBF">
        <w:rPr>
          <w:rFonts w:ascii="Calibri" w:hAnsi="Calibri" w:cs="Calibri"/>
          <w:color w:val="19161A"/>
        </w:rPr>
        <w:t>,</w:t>
      </w:r>
      <w:r w:rsidRPr="00616BBF">
        <w:rPr>
          <w:rFonts w:ascii="Calibri" w:hAnsi="Calibri" w:cs="Calibri"/>
          <w:color w:val="19161A"/>
        </w:rPr>
        <w:t xml:space="preserve"> naar Frankrijk vertrok en zijn meest geliefde schilderijen meenam, waaronder de</w:t>
      </w:r>
      <w:r w:rsidRPr="00616BBF">
        <w:rPr>
          <w:rFonts w:ascii="Calibri" w:hAnsi="Calibri" w:cs="Calibri"/>
          <w:i/>
          <w:iCs/>
          <w:color w:val="19161A"/>
        </w:rPr>
        <w:t xml:space="preserve"> Mona Lisa</w:t>
      </w:r>
      <w:r w:rsidRPr="00616BBF">
        <w:rPr>
          <w:rFonts w:ascii="Calibri" w:hAnsi="Calibri" w:cs="Calibri"/>
          <w:color w:val="19161A"/>
        </w:rPr>
        <w:t>.</w:t>
      </w:r>
      <w:r w:rsidR="00081091" w:rsidRPr="00616BBF">
        <w:rPr>
          <w:rFonts w:ascii="Calibri" w:hAnsi="Calibri" w:cs="Calibri"/>
          <w:color w:val="19161A"/>
        </w:rPr>
        <w:t xml:space="preserve"> De</w:t>
      </w:r>
      <w:r w:rsidR="00D045A5" w:rsidRPr="00616BBF">
        <w:rPr>
          <w:rFonts w:ascii="Calibri" w:hAnsi="Calibri" w:cs="Calibri"/>
          <w:color w:val="19161A"/>
        </w:rPr>
        <w:t>ze</w:t>
      </w:r>
      <w:r w:rsidR="00081091" w:rsidRPr="00616BBF">
        <w:rPr>
          <w:rFonts w:ascii="Calibri" w:hAnsi="Calibri" w:cs="Calibri"/>
          <w:color w:val="19161A"/>
        </w:rPr>
        <w:t xml:space="preserve"> </w:t>
      </w:r>
      <w:r w:rsidR="00081091" w:rsidRPr="00616BBF">
        <w:rPr>
          <w:rFonts w:ascii="Calibri" w:hAnsi="Calibri" w:cs="Calibri"/>
          <w:i/>
          <w:iCs/>
          <w:color w:val="19161A"/>
        </w:rPr>
        <w:t>Mona Lisa</w:t>
      </w:r>
      <w:r w:rsidR="00081091" w:rsidRPr="00616BBF">
        <w:rPr>
          <w:rFonts w:ascii="Calibri" w:hAnsi="Calibri" w:cs="Calibri"/>
          <w:color w:val="19161A"/>
        </w:rPr>
        <w:t xml:space="preserve"> </w:t>
      </w:r>
      <w:r w:rsidR="005B4080" w:rsidRPr="00616BBF">
        <w:rPr>
          <w:rFonts w:ascii="Calibri" w:hAnsi="Calibri" w:cs="Calibri"/>
          <w:color w:val="19161A"/>
        </w:rPr>
        <w:t>hoeft</w:t>
      </w:r>
      <w:r w:rsidR="00081091" w:rsidRPr="00616BBF">
        <w:rPr>
          <w:rFonts w:ascii="Calibri" w:hAnsi="Calibri" w:cs="Calibri"/>
          <w:color w:val="19161A"/>
        </w:rPr>
        <w:t xml:space="preserve"> niet per se voor hem het belangrijkste schilderij</w:t>
      </w:r>
      <w:r w:rsidR="00D045A5" w:rsidRPr="00616BBF">
        <w:rPr>
          <w:rFonts w:ascii="Calibri" w:hAnsi="Calibri" w:cs="Calibri"/>
          <w:color w:val="19161A"/>
        </w:rPr>
        <w:t xml:space="preserve"> te zijn</w:t>
      </w:r>
      <w:r w:rsidR="003379EC" w:rsidRPr="00616BBF">
        <w:rPr>
          <w:rFonts w:ascii="Calibri" w:hAnsi="Calibri" w:cs="Calibri"/>
          <w:color w:val="19161A"/>
        </w:rPr>
        <w:t xml:space="preserve"> geweest</w:t>
      </w:r>
      <w:r w:rsidR="00081091" w:rsidRPr="00616BBF">
        <w:rPr>
          <w:rFonts w:ascii="Calibri" w:hAnsi="Calibri" w:cs="Calibri"/>
          <w:color w:val="19161A"/>
        </w:rPr>
        <w:t xml:space="preserve"> omdat hij het bij zich had</w:t>
      </w:r>
      <w:r w:rsidR="002E3541" w:rsidRPr="00616BBF">
        <w:rPr>
          <w:rFonts w:ascii="Calibri" w:hAnsi="Calibri" w:cs="Calibri"/>
          <w:color w:val="19161A"/>
        </w:rPr>
        <w:t xml:space="preserve"> toen hij naar Frankrijk ging</w:t>
      </w:r>
      <w:r w:rsidR="00081091" w:rsidRPr="00616BBF">
        <w:rPr>
          <w:rFonts w:ascii="Calibri" w:hAnsi="Calibri" w:cs="Calibri"/>
          <w:color w:val="19161A"/>
        </w:rPr>
        <w:t xml:space="preserve">. </w:t>
      </w:r>
      <w:r w:rsidR="005B4080" w:rsidRPr="00616BBF">
        <w:rPr>
          <w:rFonts w:ascii="Calibri" w:hAnsi="Calibri" w:cs="Calibri"/>
          <w:color w:val="19161A"/>
        </w:rPr>
        <w:t>De meest</w:t>
      </w:r>
      <w:r w:rsidR="00646C4F" w:rsidRPr="00616BBF">
        <w:rPr>
          <w:rFonts w:ascii="Calibri" w:hAnsi="Calibri" w:cs="Calibri"/>
          <w:color w:val="19161A"/>
        </w:rPr>
        <w:t>e</w:t>
      </w:r>
      <w:r w:rsidR="005B4080" w:rsidRPr="00616BBF">
        <w:rPr>
          <w:rFonts w:ascii="Calibri" w:hAnsi="Calibri" w:cs="Calibri"/>
          <w:color w:val="19161A"/>
        </w:rPr>
        <w:t xml:space="preserve"> schilderijen war</w:t>
      </w:r>
      <w:r w:rsidR="008E61A0" w:rsidRPr="00616BBF">
        <w:rPr>
          <w:rFonts w:ascii="Calibri" w:hAnsi="Calibri" w:cs="Calibri"/>
          <w:color w:val="19161A"/>
        </w:rPr>
        <w:t>e</w:t>
      </w:r>
      <w:r w:rsidR="005B4080" w:rsidRPr="00616BBF">
        <w:rPr>
          <w:rFonts w:ascii="Calibri" w:hAnsi="Calibri" w:cs="Calibri"/>
          <w:color w:val="19161A"/>
        </w:rPr>
        <w:t>n in opdracht gemaakt en in bezit van de eigenaar.</w:t>
      </w:r>
      <w:r w:rsidR="0078344C" w:rsidRPr="00616BBF">
        <w:rPr>
          <w:rFonts w:ascii="Calibri" w:hAnsi="Calibri" w:cs="Calibri"/>
          <w:color w:val="19161A"/>
        </w:rPr>
        <w:t xml:space="preserve"> </w:t>
      </w:r>
      <w:r w:rsidR="001168F0" w:rsidRPr="00616BBF">
        <w:rPr>
          <w:rFonts w:ascii="Calibri" w:hAnsi="Calibri" w:cs="Calibri"/>
          <w:color w:val="19161A"/>
        </w:rPr>
        <w:t>D</w:t>
      </w:r>
      <w:r w:rsidR="0078344C" w:rsidRPr="00616BBF">
        <w:rPr>
          <w:rFonts w:ascii="Calibri" w:hAnsi="Calibri" w:cs="Calibri"/>
          <w:color w:val="19161A"/>
        </w:rPr>
        <w:t xml:space="preserve">e jonge vrouw </w:t>
      </w:r>
      <w:r w:rsidR="00C52A10" w:rsidRPr="00616BBF">
        <w:rPr>
          <w:rFonts w:ascii="Calibri" w:hAnsi="Calibri" w:cs="Calibri"/>
          <w:color w:val="19161A"/>
        </w:rPr>
        <w:t>wier denken geschilderd i</w:t>
      </w:r>
      <w:r w:rsidR="0078344C" w:rsidRPr="00616BBF">
        <w:rPr>
          <w:rFonts w:ascii="Calibri" w:hAnsi="Calibri" w:cs="Calibri"/>
          <w:color w:val="19161A"/>
        </w:rPr>
        <w:t>s</w:t>
      </w:r>
      <w:r w:rsidR="00FC1BF5" w:rsidRPr="00616BBF">
        <w:rPr>
          <w:rFonts w:ascii="Calibri" w:hAnsi="Calibri" w:cs="Calibri"/>
          <w:color w:val="19161A"/>
        </w:rPr>
        <w:t xml:space="preserve">, </w:t>
      </w:r>
      <w:r w:rsidR="001168F0" w:rsidRPr="00616BBF">
        <w:rPr>
          <w:rFonts w:ascii="Calibri" w:hAnsi="Calibri" w:cs="Calibri"/>
          <w:i/>
          <w:iCs/>
          <w:color w:val="19161A"/>
        </w:rPr>
        <w:t>Lucretia</w:t>
      </w:r>
      <w:r w:rsidR="001168F0" w:rsidRPr="00616BBF">
        <w:rPr>
          <w:rFonts w:ascii="Calibri" w:hAnsi="Calibri" w:cs="Calibri"/>
          <w:color w:val="19161A"/>
        </w:rPr>
        <w:t xml:space="preserve">, </w:t>
      </w:r>
      <w:r w:rsidR="0078344C" w:rsidRPr="00616BBF">
        <w:rPr>
          <w:rFonts w:ascii="Calibri" w:hAnsi="Calibri" w:cs="Calibri"/>
          <w:color w:val="19161A"/>
        </w:rPr>
        <w:t xml:space="preserve">hangt </w:t>
      </w:r>
      <w:r w:rsidR="00FC1BF5" w:rsidRPr="00616BBF">
        <w:rPr>
          <w:rFonts w:ascii="Calibri" w:hAnsi="Calibri" w:cs="Calibri"/>
          <w:color w:val="19161A"/>
        </w:rPr>
        <w:t xml:space="preserve">eveneens </w:t>
      </w:r>
      <w:r w:rsidR="0078344C" w:rsidRPr="00616BBF">
        <w:rPr>
          <w:rFonts w:ascii="Calibri" w:hAnsi="Calibri" w:cs="Calibri"/>
          <w:color w:val="19161A"/>
        </w:rPr>
        <w:t>in het Louvre</w:t>
      </w:r>
      <w:r w:rsidR="003116D1" w:rsidRPr="00616BBF">
        <w:rPr>
          <w:rFonts w:ascii="Calibri" w:hAnsi="Calibri" w:cs="Calibri"/>
          <w:color w:val="19161A"/>
        </w:rPr>
        <w:t xml:space="preserve">, de vraag is </w:t>
      </w:r>
      <w:r w:rsidR="00EA5071" w:rsidRPr="00616BBF">
        <w:rPr>
          <w:rFonts w:ascii="Calibri" w:hAnsi="Calibri" w:cs="Calibri"/>
          <w:color w:val="19161A"/>
        </w:rPr>
        <w:t xml:space="preserve">echter </w:t>
      </w:r>
      <w:r w:rsidR="003116D1" w:rsidRPr="00616BBF">
        <w:rPr>
          <w:rFonts w:ascii="Calibri" w:hAnsi="Calibri" w:cs="Calibri"/>
          <w:color w:val="19161A"/>
        </w:rPr>
        <w:t>of hij deze ook bij zich had toen hij naar Frankrijk ging</w:t>
      </w:r>
      <w:r w:rsidR="0078344C" w:rsidRPr="00616BBF">
        <w:rPr>
          <w:rFonts w:ascii="Calibri" w:hAnsi="Calibri" w:cs="Calibri"/>
          <w:color w:val="19161A"/>
        </w:rPr>
        <w:t>.</w:t>
      </w:r>
      <w:r w:rsidR="00513D96" w:rsidRPr="00616BBF">
        <w:rPr>
          <w:rFonts w:ascii="Calibri" w:hAnsi="Calibri" w:cs="Calibri"/>
          <w:color w:val="19161A"/>
        </w:rPr>
        <w:t xml:space="preserve"> </w:t>
      </w:r>
    </w:p>
    <w:p w14:paraId="3345AB9B" w14:textId="77777777" w:rsidR="001168F0" w:rsidRPr="00616BBF" w:rsidRDefault="001168F0" w:rsidP="00FE762F">
      <w:pPr>
        <w:pStyle w:val="Default"/>
        <w:ind w:left="1418" w:right="1391" w:firstLine="708"/>
        <w:rPr>
          <w:rFonts w:ascii="Calibri" w:hAnsi="Calibri" w:cs="Calibri"/>
          <w:color w:val="19161A"/>
        </w:rPr>
      </w:pPr>
    </w:p>
    <w:p w14:paraId="43D26CB8" w14:textId="3C52A899" w:rsidR="00362495" w:rsidRPr="00616BBF" w:rsidRDefault="00513D96" w:rsidP="00FE762F">
      <w:pPr>
        <w:pStyle w:val="Default"/>
        <w:ind w:left="1418" w:right="1391"/>
        <w:rPr>
          <w:rFonts w:ascii="Calibri" w:hAnsi="Calibri" w:cs="Calibri"/>
          <w:color w:val="19161A"/>
        </w:rPr>
      </w:pPr>
      <w:r w:rsidRPr="00616BBF">
        <w:rPr>
          <w:rFonts w:ascii="Calibri" w:hAnsi="Calibri" w:cs="Calibri"/>
          <w:color w:val="19161A"/>
        </w:rPr>
        <w:t xml:space="preserve">Nog even geduld, </w:t>
      </w:r>
      <w:r w:rsidR="005E23E2" w:rsidRPr="00616BBF">
        <w:rPr>
          <w:rFonts w:ascii="Calibri" w:hAnsi="Calibri" w:cs="Calibri"/>
          <w:color w:val="19161A"/>
        </w:rPr>
        <w:t xml:space="preserve">de denkende vrouw </w:t>
      </w:r>
      <w:r w:rsidR="0003591F" w:rsidRPr="00616BBF">
        <w:rPr>
          <w:rFonts w:ascii="Calibri" w:hAnsi="Calibri" w:cs="Calibri"/>
          <w:color w:val="19161A"/>
        </w:rPr>
        <w:t xml:space="preserve">is niet de </w:t>
      </w:r>
      <w:r w:rsidR="0003591F" w:rsidRPr="00616BBF">
        <w:rPr>
          <w:rFonts w:ascii="Calibri" w:hAnsi="Calibri" w:cs="Calibri"/>
          <w:i/>
          <w:iCs/>
          <w:color w:val="19161A"/>
        </w:rPr>
        <w:t>Mona Lisa</w:t>
      </w:r>
      <w:r w:rsidR="0003591F" w:rsidRPr="00616BBF">
        <w:rPr>
          <w:rFonts w:ascii="Calibri" w:hAnsi="Calibri" w:cs="Calibri"/>
          <w:color w:val="19161A"/>
        </w:rPr>
        <w:t xml:space="preserve">, </w:t>
      </w:r>
      <w:r w:rsidRPr="00616BBF">
        <w:rPr>
          <w:rFonts w:ascii="Calibri" w:hAnsi="Calibri" w:cs="Calibri"/>
          <w:color w:val="19161A"/>
        </w:rPr>
        <w:t xml:space="preserve">ik til u naar </w:t>
      </w:r>
      <w:r w:rsidRPr="00616BBF">
        <w:rPr>
          <w:rFonts w:ascii="Calibri" w:hAnsi="Calibri" w:cs="Calibri"/>
          <w:color w:val="19161A"/>
        </w:rPr>
        <w:lastRenderedPageBreak/>
        <w:t xml:space="preserve">haar toe, </w:t>
      </w:r>
      <w:r w:rsidR="003116D1" w:rsidRPr="00616BBF">
        <w:rPr>
          <w:rFonts w:ascii="Calibri" w:hAnsi="Calibri" w:cs="Calibri"/>
          <w:color w:val="19161A"/>
        </w:rPr>
        <w:t xml:space="preserve">naar </w:t>
      </w:r>
      <w:r w:rsidR="003116D1" w:rsidRPr="00616BBF">
        <w:rPr>
          <w:rFonts w:ascii="Calibri" w:hAnsi="Calibri" w:cs="Calibri"/>
          <w:i/>
          <w:iCs/>
          <w:color w:val="19161A"/>
        </w:rPr>
        <w:t>Lucretia</w:t>
      </w:r>
      <w:r w:rsidR="007F1705" w:rsidRPr="00616BBF">
        <w:rPr>
          <w:rFonts w:ascii="Calibri" w:hAnsi="Calibri" w:cs="Calibri"/>
          <w:i/>
          <w:iCs/>
          <w:color w:val="19161A"/>
        </w:rPr>
        <w:t xml:space="preserve"> Crivelli</w:t>
      </w:r>
      <w:r w:rsidR="003116D1" w:rsidRPr="00616BBF">
        <w:rPr>
          <w:rFonts w:ascii="Calibri" w:hAnsi="Calibri" w:cs="Calibri"/>
          <w:color w:val="19161A"/>
        </w:rPr>
        <w:t xml:space="preserve">, </w:t>
      </w:r>
      <w:r w:rsidR="00376E1F" w:rsidRPr="00616BBF">
        <w:rPr>
          <w:rFonts w:ascii="Calibri" w:hAnsi="Calibri" w:cs="Calibri"/>
          <w:color w:val="19161A"/>
        </w:rPr>
        <w:t xml:space="preserve">met zoveel mogelijk kennis, </w:t>
      </w:r>
      <w:r w:rsidRPr="00616BBF">
        <w:rPr>
          <w:rFonts w:ascii="Calibri" w:hAnsi="Calibri" w:cs="Calibri"/>
          <w:color w:val="19161A"/>
        </w:rPr>
        <w:t xml:space="preserve">zodat u de omvang van het genie van Leonardo </w:t>
      </w:r>
      <w:r w:rsidR="003116D1" w:rsidRPr="00616BBF">
        <w:rPr>
          <w:rFonts w:ascii="Calibri" w:hAnsi="Calibri" w:cs="Calibri"/>
          <w:color w:val="19161A"/>
        </w:rPr>
        <w:t>d</w:t>
      </w:r>
      <w:r w:rsidR="00F62ED4" w:rsidRPr="00616BBF">
        <w:rPr>
          <w:rFonts w:ascii="Calibri" w:hAnsi="Calibri" w:cs="Calibri"/>
          <w:color w:val="19161A"/>
        </w:rPr>
        <w:t>a</w:t>
      </w:r>
      <w:r w:rsidRPr="00616BBF">
        <w:rPr>
          <w:rFonts w:ascii="Calibri" w:hAnsi="Calibri" w:cs="Calibri"/>
          <w:color w:val="19161A"/>
        </w:rPr>
        <w:t xml:space="preserve"> Vinci </w:t>
      </w:r>
      <w:r w:rsidR="000F2F46" w:rsidRPr="00616BBF">
        <w:rPr>
          <w:rFonts w:ascii="Calibri" w:hAnsi="Calibri" w:cs="Calibri"/>
          <w:color w:val="19161A"/>
        </w:rPr>
        <w:t xml:space="preserve">optimaal </w:t>
      </w:r>
      <w:r w:rsidRPr="00616BBF">
        <w:rPr>
          <w:rFonts w:ascii="Calibri" w:hAnsi="Calibri" w:cs="Calibri"/>
          <w:color w:val="19161A"/>
        </w:rPr>
        <w:t>k</w:t>
      </w:r>
      <w:r w:rsidR="00070502" w:rsidRPr="00616BBF">
        <w:rPr>
          <w:rFonts w:ascii="Calibri" w:hAnsi="Calibri" w:cs="Calibri"/>
          <w:color w:val="19161A"/>
        </w:rPr>
        <w:t>u</w:t>
      </w:r>
      <w:r w:rsidRPr="00616BBF">
        <w:rPr>
          <w:rFonts w:ascii="Calibri" w:hAnsi="Calibri" w:cs="Calibri"/>
          <w:color w:val="19161A"/>
        </w:rPr>
        <w:t>n</w:t>
      </w:r>
      <w:r w:rsidR="00070502" w:rsidRPr="00616BBF">
        <w:rPr>
          <w:rFonts w:ascii="Calibri" w:hAnsi="Calibri" w:cs="Calibri"/>
          <w:color w:val="19161A"/>
        </w:rPr>
        <w:t>t</w:t>
      </w:r>
      <w:r w:rsidRPr="00616BBF">
        <w:rPr>
          <w:rFonts w:ascii="Calibri" w:hAnsi="Calibri" w:cs="Calibri"/>
          <w:color w:val="19161A"/>
        </w:rPr>
        <w:t xml:space="preserve"> </w:t>
      </w:r>
      <w:r w:rsidR="00376E1F" w:rsidRPr="00616BBF">
        <w:rPr>
          <w:rFonts w:ascii="Calibri" w:hAnsi="Calibri" w:cs="Calibri"/>
          <w:color w:val="19161A"/>
        </w:rPr>
        <w:t>ervaren</w:t>
      </w:r>
      <w:r w:rsidRPr="00616BBF">
        <w:rPr>
          <w:rFonts w:ascii="Calibri" w:hAnsi="Calibri" w:cs="Calibri"/>
          <w:color w:val="19161A"/>
        </w:rPr>
        <w:t>.</w:t>
      </w:r>
    </w:p>
    <w:p w14:paraId="10037162" w14:textId="77777777" w:rsidR="0078344C" w:rsidRPr="00616BBF" w:rsidRDefault="0078344C" w:rsidP="00FE762F">
      <w:pPr>
        <w:pStyle w:val="Default"/>
        <w:ind w:left="1418" w:right="1391"/>
        <w:rPr>
          <w:rFonts w:ascii="Calibri" w:hAnsi="Calibri" w:cs="Calibri"/>
          <w:color w:val="19161A"/>
        </w:rPr>
      </w:pPr>
    </w:p>
    <w:p w14:paraId="729E8C5F" w14:textId="4767E875" w:rsidR="0078344C" w:rsidRPr="00616BBF" w:rsidRDefault="0078344C"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7AA1B38C" w14:textId="77777777" w:rsidR="00362495" w:rsidRPr="00616BBF" w:rsidRDefault="00362495" w:rsidP="00FE762F">
      <w:pPr>
        <w:pStyle w:val="Default"/>
        <w:ind w:left="1418" w:right="1391"/>
        <w:rPr>
          <w:rFonts w:ascii="Calibri" w:hAnsi="Calibri" w:cs="Calibri"/>
          <w:color w:val="19161A"/>
        </w:rPr>
      </w:pPr>
    </w:p>
    <w:p w14:paraId="31CAB505" w14:textId="3135A74E" w:rsidR="00C97CD9" w:rsidRPr="00616BBF" w:rsidRDefault="00362495" w:rsidP="00FE762F">
      <w:pPr>
        <w:pStyle w:val="Default"/>
        <w:ind w:left="1418" w:right="1391"/>
        <w:rPr>
          <w:rFonts w:ascii="Calibri" w:hAnsi="Calibri" w:cs="Calibri"/>
          <w:color w:val="19161A"/>
        </w:rPr>
      </w:pPr>
      <w:r w:rsidRPr="00616BBF">
        <w:rPr>
          <w:rFonts w:ascii="Calibri" w:hAnsi="Calibri" w:cs="Calibri"/>
          <w:color w:val="19161A"/>
        </w:rPr>
        <w:t>D</w:t>
      </w:r>
      <w:r w:rsidR="005B4080" w:rsidRPr="00616BBF">
        <w:rPr>
          <w:rFonts w:ascii="Calibri" w:hAnsi="Calibri" w:cs="Calibri"/>
          <w:color w:val="19161A"/>
        </w:rPr>
        <w:t xml:space="preserve">e </w:t>
      </w:r>
      <w:r w:rsidR="005B4080" w:rsidRPr="00616BBF">
        <w:rPr>
          <w:rFonts w:ascii="Calibri" w:hAnsi="Calibri" w:cs="Calibri"/>
          <w:i/>
          <w:iCs/>
          <w:color w:val="19161A"/>
        </w:rPr>
        <w:t>Mona Lisa</w:t>
      </w:r>
      <w:r w:rsidRPr="00616BBF">
        <w:rPr>
          <w:rFonts w:ascii="Calibri" w:hAnsi="Calibri" w:cs="Calibri"/>
          <w:color w:val="19161A"/>
        </w:rPr>
        <w:t xml:space="preserve"> draagt een mysterieuze sfeer in zich. De sfeer wordt gewoonlijk toegeschreven aan de glimlach van de </w:t>
      </w:r>
      <w:r w:rsidRPr="00616BBF">
        <w:rPr>
          <w:rFonts w:ascii="Calibri" w:hAnsi="Calibri" w:cs="Calibri"/>
          <w:i/>
          <w:iCs/>
          <w:color w:val="19161A"/>
        </w:rPr>
        <w:t>Mona Lisa</w:t>
      </w:r>
      <w:r w:rsidRPr="00616BBF">
        <w:rPr>
          <w:rFonts w:ascii="Calibri" w:hAnsi="Calibri" w:cs="Calibri"/>
          <w:color w:val="19161A"/>
        </w:rPr>
        <w:t>. Deze glimlach is een beetje vervaagd</w:t>
      </w:r>
      <w:r w:rsidR="002E3541" w:rsidRPr="00616BBF">
        <w:rPr>
          <w:rFonts w:ascii="Calibri" w:hAnsi="Calibri" w:cs="Calibri"/>
          <w:color w:val="19161A"/>
        </w:rPr>
        <w:t xml:space="preserve"> aan de</w:t>
      </w:r>
      <w:r w:rsidRPr="00616BBF">
        <w:rPr>
          <w:rFonts w:ascii="Calibri" w:hAnsi="Calibri" w:cs="Calibri"/>
          <w:color w:val="19161A"/>
        </w:rPr>
        <w:t xml:space="preserve"> randen. </w:t>
      </w:r>
      <w:r w:rsidR="00611D55" w:rsidRPr="00616BBF">
        <w:rPr>
          <w:rFonts w:ascii="Calibri" w:hAnsi="Calibri" w:cs="Calibri"/>
          <w:color w:val="19161A"/>
        </w:rPr>
        <w:t>Voor dit effect bestaat een speciale</w:t>
      </w:r>
      <w:r w:rsidRPr="00616BBF">
        <w:rPr>
          <w:rFonts w:ascii="Calibri" w:hAnsi="Calibri" w:cs="Calibri"/>
          <w:color w:val="19161A"/>
        </w:rPr>
        <w:t xml:space="preserve"> </w:t>
      </w:r>
      <w:r w:rsidR="00341079" w:rsidRPr="00616BBF">
        <w:rPr>
          <w:rFonts w:ascii="Calibri" w:hAnsi="Calibri" w:cs="Calibri"/>
          <w:color w:val="19161A"/>
        </w:rPr>
        <w:t>schilder</w:t>
      </w:r>
      <w:r w:rsidRPr="00616BBF">
        <w:rPr>
          <w:rFonts w:ascii="Calibri" w:hAnsi="Calibri" w:cs="Calibri"/>
          <w:color w:val="19161A"/>
        </w:rPr>
        <w:t>techniek</w:t>
      </w:r>
      <w:r w:rsidR="00070502" w:rsidRPr="00616BBF">
        <w:rPr>
          <w:rFonts w:ascii="Calibri" w:hAnsi="Calibri" w:cs="Calibri"/>
          <w:color w:val="19161A"/>
        </w:rPr>
        <w:t>,</w:t>
      </w:r>
      <w:r w:rsidRPr="00616BBF">
        <w:rPr>
          <w:rFonts w:ascii="Calibri" w:hAnsi="Calibri" w:cs="Calibri"/>
          <w:color w:val="19161A"/>
        </w:rPr>
        <w:t xml:space="preserve"> </w:t>
      </w:r>
      <w:r w:rsidR="00FD222D" w:rsidRPr="00616BBF">
        <w:rPr>
          <w:rFonts w:ascii="Calibri" w:hAnsi="Calibri" w:cs="Calibri"/>
          <w:color w:val="19161A"/>
        </w:rPr>
        <w:t>S</w:t>
      </w:r>
      <w:r w:rsidRPr="00616BBF">
        <w:rPr>
          <w:rFonts w:ascii="Calibri" w:hAnsi="Calibri" w:cs="Calibri"/>
          <w:i/>
          <w:iCs/>
          <w:color w:val="19161A"/>
        </w:rPr>
        <w:t>fumato</w:t>
      </w:r>
      <w:r w:rsidRPr="00616BBF">
        <w:rPr>
          <w:rFonts w:ascii="Calibri" w:hAnsi="Calibri" w:cs="Calibri"/>
          <w:color w:val="19161A"/>
        </w:rPr>
        <w:t xml:space="preserve"> </w:t>
      </w:r>
      <w:r w:rsidR="00CB5A56" w:rsidRPr="00616BBF">
        <w:rPr>
          <w:rFonts w:ascii="Calibri" w:hAnsi="Calibri" w:cs="Calibri"/>
          <w:color w:val="19161A"/>
        </w:rPr>
        <w:t>(</w:t>
      </w:r>
      <w:r w:rsidR="005E1FC8" w:rsidRPr="00616BBF">
        <w:rPr>
          <w:rFonts w:ascii="Calibri" w:hAnsi="Calibri" w:cs="Calibri"/>
          <w:color w:val="19161A"/>
        </w:rPr>
        <w:t>verdampt, zacht, vloeiend</w:t>
      </w:r>
      <w:r w:rsidR="00DD0439" w:rsidRPr="00616BBF">
        <w:rPr>
          <w:rFonts w:ascii="Calibri" w:hAnsi="Calibri" w:cs="Calibri"/>
          <w:color w:val="19161A"/>
        </w:rPr>
        <w:t>, rokerig</w:t>
      </w:r>
      <w:r w:rsidR="00CB5A56" w:rsidRPr="00616BBF">
        <w:rPr>
          <w:rFonts w:ascii="Calibri" w:hAnsi="Calibri" w:cs="Calibri"/>
          <w:color w:val="19161A"/>
        </w:rPr>
        <w:t xml:space="preserve">) </w:t>
      </w:r>
      <w:r w:rsidRPr="00616BBF">
        <w:rPr>
          <w:rFonts w:ascii="Calibri" w:hAnsi="Calibri" w:cs="Calibri"/>
          <w:color w:val="19161A"/>
        </w:rPr>
        <w:t>genoemd. De afbeelding is niet scherp, maar een waas</w:t>
      </w:r>
      <w:r w:rsidR="005B4080" w:rsidRPr="00616BBF">
        <w:rPr>
          <w:rFonts w:ascii="Calibri" w:hAnsi="Calibri" w:cs="Calibri"/>
          <w:color w:val="19161A"/>
        </w:rPr>
        <w:t xml:space="preserve">, </w:t>
      </w:r>
      <w:r w:rsidR="00A647EB" w:rsidRPr="00616BBF">
        <w:rPr>
          <w:rFonts w:ascii="Calibri" w:hAnsi="Calibri" w:cs="Calibri"/>
          <w:color w:val="19161A"/>
        </w:rPr>
        <w:t>zo</w:t>
      </w:r>
      <w:r w:rsidR="005B4080" w:rsidRPr="00616BBF">
        <w:rPr>
          <w:rFonts w:ascii="Calibri" w:hAnsi="Calibri" w:cs="Calibri"/>
          <w:color w:val="19161A"/>
        </w:rPr>
        <w:t xml:space="preserve">als </w:t>
      </w:r>
      <w:r w:rsidR="00BA6425" w:rsidRPr="00616BBF">
        <w:rPr>
          <w:rFonts w:ascii="Calibri" w:hAnsi="Calibri" w:cs="Calibri"/>
          <w:color w:val="19161A"/>
        </w:rPr>
        <w:t>bij</w:t>
      </w:r>
      <w:r w:rsidR="00FD222D" w:rsidRPr="00616BBF">
        <w:rPr>
          <w:rFonts w:ascii="Calibri" w:hAnsi="Calibri" w:cs="Calibri"/>
          <w:color w:val="19161A"/>
        </w:rPr>
        <w:t xml:space="preserve"> </w:t>
      </w:r>
      <w:r w:rsidR="005B4080" w:rsidRPr="00616BBF">
        <w:rPr>
          <w:rFonts w:ascii="Calibri" w:hAnsi="Calibri" w:cs="Calibri"/>
          <w:color w:val="19161A"/>
        </w:rPr>
        <w:t>rook</w:t>
      </w:r>
      <w:r w:rsidR="00D045A5" w:rsidRPr="00616BBF">
        <w:rPr>
          <w:rFonts w:ascii="Calibri" w:hAnsi="Calibri" w:cs="Calibri"/>
          <w:color w:val="19161A"/>
        </w:rPr>
        <w:t xml:space="preserve"> (</w:t>
      </w:r>
      <w:proofErr w:type="spellStart"/>
      <w:r w:rsidR="00D045A5" w:rsidRPr="00616BBF">
        <w:rPr>
          <w:rFonts w:ascii="Calibri" w:hAnsi="Calibri" w:cs="Calibri"/>
          <w:i/>
          <w:iCs/>
          <w:color w:val="19161A"/>
        </w:rPr>
        <w:t>fuma</w:t>
      </w:r>
      <w:proofErr w:type="spellEnd"/>
      <w:r w:rsidR="00D045A5" w:rsidRPr="00616BBF">
        <w:rPr>
          <w:rFonts w:ascii="Calibri" w:hAnsi="Calibri" w:cs="Calibri"/>
          <w:color w:val="19161A"/>
        </w:rPr>
        <w:t>)</w:t>
      </w:r>
      <w:r w:rsidRPr="00616BBF">
        <w:rPr>
          <w:rFonts w:ascii="Calibri" w:hAnsi="Calibri" w:cs="Calibri"/>
          <w:color w:val="19161A"/>
        </w:rPr>
        <w:t xml:space="preserve">. De glimlach trekt </w:t>
      </w:r>
      <w:r w:rsidR="0078344C" w:rsidRPr="00616BBF">
        <w:rPr>
          <w:rFonts w:ascii="Calibri" w:hAnsi="Calibri" w:cs="Calibri"/>
          <w:color w:val="19161A"/>
        </w:rPr>
        <w:t xml:space="preserve">de kijker </w:t>
      </w:r>
      <w:r w:rsidRPr="00616BBF">
        <w:rPr>
          <w:rFonts w:ascii="Calibri" w:hAnsi="Calibri" w:cs="Calibri"/>
          <w:color w:val="19161A"/>
        </w:rPr>
        <w:t xml:space="preserve">aan, </w:t>
      </w:r>
      <w:r w:rsidR="00611D55" w:rsidRPr="00616BBF">
        <w:rPr>
          <w:rFonts w:ascii="Calibri" w:hAnsi="Calibri" w:cs="Calibri"/>
          <w:color w:val="19161A"/>
        </w:rPr>
        <w:t xml:space="preserve">zet aan </w:t>
      </w:r>
      <w:r w:rsidRPr="00616BBF">
        <w:rPr>
          <w:rFonts w:ascii="Calibri" w:hAnsi="Calibri" w:cs="Calibri"/>
          <w:color w:val="19161A"/>
        </w:rPr>
        <w:t>tot denken</w:t>
      </w:r>
      <w:r w:rsidR="002E3541" w:rsidRPr="00616BBF">
        <w:rPr>
          <w:rFonts w:ascii="Calibri" w:hAnsi="Calibri" w:cs="Calibri"/>
          <w:color w:val="19161A"/>
        </w:rPr>
        <w:t xml:space="preserve"> en voelen</w:t>
      </w:r>
      <w:r w:rsidRPr="00616BBF">
        <w:rPr>
          <w:rFonts w:ascii="Calibri" w:hAnsi="Calibri" w:cs="Calibri"/>
          <w:color w:val="19161A"/>
        </w:rPr>
        <w:t>. Wat betekent deze glimlach</w:t>
      </w:r>
      <w:r w:rsidR="00BA6425" w:rsidRPr="00616BBF">
        <w:rPr>
          <w:rFonts w:ascii="Calibri" w:hAnsi="Calibri" w:cs="Calibri"/>
          <w:color w:val="19161A"/>
        </w:rPr>
        <w:t>?</w:t>
      </w:r>
      <w:r w:rsidRPr="00616BBF">
        <w:rPr>
          <w:rFonts w:ascii="Calibri" w:hAnsi="Calibri" w:cs="Calibri"/>
          <w:color w:val="19161A"/>
        </w:rPr>
        <w:t xml:space="preserve"> </w:t>
      </w:r>
      <w:r w:rsidR="00BA6425" w:rsidRPr="00616BBF">
        <w:rPr>
          <w:rFonts w:ascii="Calibri" w:hAnsi="Calibri" w:cs="Calibri"/>
          <w:color w:val="19161A"/>
        </w:rPr>
        <w:t>V</w:t>
      </w:r>
      <w:r w:rsidRPr="00616BBF">
        <w:rPr>
          <w:rFonts w:ascii="Calibri" w:hAnsi="Calibri" w:cs="Calibri"/>
          <w:color w:val="19161A"/>
        </w:rPr>
        <w:t>oor wie is d</w:t>
      </w:r>
      <w:r w:rsidR="005B4080" w:rsidRPr="00616BBF">
        <w:rPr>
          <w:rFonts w:ascii="Calibri" w:hAnsi="Calibri" w:cs="Calibri"/>
          <w:color w:val="19161A"/>
        </w:rPr>
        <w:t>ie</w:t>
      </w:r>
      <w:r w:rsidRPr="00616BBF">
        <w:rPr>
          <w:rFonts w:ascii="Calibri" w:hAnsi="Calibri" w:cs="Calibri"/>
          <w:color w:val="19161A"/>
        </w:rPr>
        <w:t xml:space="preserve"> </w:t>
      </w:r>
      <w:r w:rsidR="005B4080" w:rsidRPr="00616BBF">
        <w:rPr>
          <w:rFonts w:ascii="Calibri" w:hAnsi="Calibri" w:cs="Calibri"/>
          <w:color w:val="19161A"/>
        </w:rPr>
        <w:t>b</w:t>
      </w:r>
      <w:r w:rsidRPr="00616BBF">
        <w:rPr>
          <w:rFonts w:ascii="Calibri" w:hAnsi="Calibri" w:cs="Calibri"/>
          <w:color w:val="19161A"/>
        </w:rPr>
        <w:t>edoeld</w:t>
      </w:r>
      <w:r w:rsidR="00D045A5" w:rsidRPr="00616BBF">
        <w:rPr>
          <w:rFonts w:ascii="Calibri" w:hAnsi="Calibri" w:cs="Calibri"/>
          <w:color w:val="19161A"/>
        </w:rPr>
        <w:t>?</w:t>
      </w:r>
      <w:r w:rsidRPr="00616BBF">
        <w:rPr>
          <w:rFonts w:ascii="Calibri" w:hAnsi="Calibri" w:cs="Calibri"/>
          <w:color w:val="19161A"/>
        </w:rPr>
        <w:t xml:space="preserve"> </w:t>
      </w:r>
    </w:p>
    <w:p w14:paraId="0229B506" w14:textId="764771DB" w:rsidR="00A647EB" w:rsidRPr="00616BBF" w:rsidRDefault="00C97CD9" w:rsidP="00FE762F">
      <w:pPr>
        <w:pStyle w:val="Default"/>
        <w:ind w:left="1418" w:right="1391" w:firstLine="708"/>
        <w:rPr>
          <w:rFonts w:ascii="Calibri" w:hAnsi="Calibri" w:cs="Calibri"/>
          <w:color w:val="19161A"/>
        </w:rPr>
      </w:pPr>
      <w:r w:rsidRPr="00616BBF">
        <w:rPr>
          <w:rFonts w:ascii="Calibri" w:hAnsi="Calibri" w:cs="Calibri"/>
          <w:color w:val="19161A"/>
        </w:rPr>
        <w:t xml:space="preserve">Voor zover bekend was het </w:t>
      </w:r>
      <w:r w:rsidRPr="00616BBF">
        <w:rPr>
          <w:rFonts w:ascii="Calibri" w:hAnsi="Calibri" w:cs="Calibri"/>
          <w:i/>
          <w:iCs/>
          <w:color w:val="19161A"/>
        </w:rPr>
        <w:t xml:space="preserve">Leonardo </w:t>
      </w:r>
      <w:r w:rsidR="00F62ED4" w:rsidRPr="00616BBF">
        <w:rPr>
          <w:rFonts w:ascii="Calibri" w:hAnsi="Calibri" w:cs="Calibri"/>
          <w:i/>
          <w:iCs/>
          <w:color w:val="19161A"/>
        </w:rPr>
        <w:t>da</w:t>
      </w:r>
      <w:r w:rsidRPr="00616BBF">
        <w:rPr>
          <w:rFonts w:ascii="Calibri" w:hAnsi="Calibri" w:cs="Calibri"/>
          <w:i/>
          <w:iCs/>
          <w:color w:val="19161A"/>
        </w:rPr>
        <w:t xml:space="preserve"> Vinci</w:t>
      </w:r>
      <w:r w:rsidRPr="00616BBF">
        <w:rPr>
          <w:rFonts w:ascii="Calibri" w:hAnsi="Calibri" w:cs="Calibri"/>
          <w:color w:val="19161A"/>
        </w:rPr>
        <w:t xml:space="preserve"> die de </w:t>
      </w:r>
      <w:r w:rsidR="001168F0" w:rsidRPr="00616BBF">
        <w:rPr>
          <w:rFonts w:ascii="Calibri" w:hAnsi="Calibri" w:cs="Calibri"/>
          <w:color w:val="19161A"/>
        </w:rPr>
        <w:t xml:space="preserve">methode </w:t>
      </w:r>
      <w:r w:rsidRPr="00616BBF">
        <w:rPr>
          <w:rFonts w:ascii="Calibri" w:hAnsi="Calibri" w:cs="Calibri"/>
          <w:i/>
          <w:iCs/>
          <w:color w:val="19161A"/>
        </w:rPr>
        <w:t>Sfumato</w:t>
      </w:r>
      <w:r w:rsidRPr="00616BBF">
        <w:rPr>
          <w:rFonts w:ascii="Calibri" w:hAnsi="Calibri" w:cs="Calibri"/>
          <w:color w:val="19161A"/>
        </w:rPr>
        <w:t xml:space="preserve"> bij schilderen bedacht</w:t>
      </w:r>
      <w:r w:rsidR="00CA0CF7" w:rsidRPr="00616BBF">
        <w:rPr>
          <w:rFonts w:ascii="Calibri" w:hAnsi="Calibri" w:cs="Calibri"/>
          <w:color w:val="19161A"/>
        </w:rPr>
        <w:t xml:space="preserve">. Hij was </w:t>
      </w:r>
      <w:r w:rsidR="00653750" w:rsidRPr="00616BBF">
        <w:rPr>
          <w:rFonts w:ascii="Calibri" w:hAnsi="Calibri" w:cs="Calibri"/>
          <w:color w:val="19161A"/>
        </w:rPr>
        <w:t xml:space="preserve">er </w:t>
      </w:r>
      <w:r w:rsidR="00CA0CF7" w:rsidRPr="00616BBF">
        <w:rPr>
          <w:rFonts w:ascii="Calibri" w:hAnsi="Calibri" w:cs="Calibri"/>
          <w:color w:val="19161A"/>
        </w:rPr>
        <w:t>de pionier</w:t>
      </w:r>
      <w:r w:rsidR="00BE4951" w:rsidRPr="00616BBF">
        <w:rPr>
          <w:rFonts w:ascii="Calibri" w:hAnsi="Calibri" w:cs="Calibri"/>
          <w:color w:val="19161A"/>
        </w:rPr>
        <w:t xml:space="preserve"> </w:t>
      </w:r>
      <w:r w:rsidR="00653750" w:rsidRPr="00616BBF">
        <w:rPr>
          <w:rFonts w:ascii="Calibri" w:hAnsi="Calibri" w:cs="Calibri"/>
          <w:color w:val="19161A"/>
        </w:rPr>
        <w:t xml:space="preserve">van </w:t>
      </w:r>
      <w:r w:rsidR="00BE4951" w:rsidRPr="00616BBF">
        <w:rPr>
          <w:rFonts w:ascii="Calibri" w:hAnsi="Calibri" w:cs="Calibri"/>
          <w:color w:val="19161A"/>
        </w:rPr>
        <w:t>en vele schilders volgden hem</w:t>
      </w:r>
      <w:r w:rsidRPr="00616BBF">
        <w:rPr>
          <w:rFonts w:ascii="Calibri" w:hAnsi="Calibri" w:cs="Calibri"/>
          <w:color w:val="19161A"/>
        </w:rPr>
        <w:t>.</w:t>
      </w:r>
      <w:r w:rsidR="001168F0" w:rsidRPr="00616BBF">
        <w:rPr>
          <w:rFonts w:ascii="Calibri" w:hAnsi="Calibri" w:cs="Calibri"/>
          <w:color w:val="19161A"/>
        </w:rPr>
        <w:t xml:space="preserve"> </w:t>
      </w:r>
      <w:r w:rsidR="00CB5A56" w:rsidRPr="00616BBF">
        <w:rPr>
          <w:rFonts w:ascii="Calibri" w:hAnsi="Calibri" w:cs="Calibri"/>
          <w:color w:val="19161A"/>
        </w:rPr>
        <w:t xml:space="preserve">Het gevolg van deze techniek is dat de afbeelding een mate van echtheid krijgt, </w:t>
      </w:r>
      <w:r w:rsidRPr="00616BBF">
        <w:rPr>
          <w:rFonts w:ascii="Calibri" w:hAnsi="Calibri" w:cs="Calibri"/>
          <w:color w:val="19161A"/>
        </w:rPr>
        <w:t>een waas van integriteit</w:t>
      </w:r>
      <w:r w:rsidR="00376E1F" w:rsidRPr="00616BBF">
        <w:rPr>
          <w:rFonts w:ascii="Calibri" w:hAnsi="Calibri" w:cs="Calibri"/>
          <w:color w:val="19161A"/>
        </w:rPr>
        <w:t xml:space="preserve">, </w:t>
      </w:r>
      <w:r w:rsidR="002833F9" w:rsidRPr="00616BBF">
        <w:rPr>
          <w:rFonts w:ascii="Calibri" w:hAnsi="Calibri" w:cs="Calibri"/>
          <w:color w:val="19161A"/>
        </w:rPr>
        <w:t>en</w:t>
      </w:r>
      <w:r w:rsidR="00376E1F" w:rsidRPr="00616BBF">
        <w:rPr>
          <w:rFonts w:ascii="Calibri" w:hAnsi="Calibri" w:cs="Calibri"/>
          <w:color w:val="19161A"/>
        </w:rPr>
        <w:t xml:space="preserve"> een waas van driedimensionaliteit</w:t>
      </w:r>
      <w:r w:rsidRPr="00616BBF">
        <w:rPr>
          <w:rFonts w:ascii="Calibri" w:hAnsi="Calibri" w:cs="Calibri"/>
          <w:color w:val="19161A"/>
        </w:rPr>
        <w:t xml:space="preserve">. </w:t>
      </w:r>
      <w:r w:rsidR="00FE6180" w:rsidRPr="00616BBF">
        <w:rPr>
          <w:rFonts w:ascii="Calibri" w:hAnsi="Calibri" w:cs="Calibri"/>
          <w:color w:val="19161A"/>
        </w:rPr>
        <w:t xml:space="preserve">Dat ontstaat doordat ieder laagje een eigen weerkaatsing heeft van schaduw en </w:t>
      </w:r>
      <w:r w:rsidR="008D3B23" w:rsidRPr="00616BBF">
        <w:rPr>
          <w:rFonts w:ascii="Calibri" w:hAnsi="Calibri" w:cs="Calibri"/>
          <w:color w:val="19161A"/>
        </w:rPr>
        <w:t>van</w:t>
      </w:r>
      <w:r w:rsidR="007F6535" w:rsidRPr="00616BBF">
        <w:rPr>
          <w:rFonts w:ascii="Calibri" w:hAnsi="Calibri" w:cs="Calibri"/>
          <w:color w:val="19161A"/>
        </w:rPr>
        <w:t xml:space="preserve"> het</w:t>
      </w:r>
      <w:r w:rsidR="008D3B23" w:rsidRPr="00616BBF">
        <w:rPr>
          <w:rFonts w:ascii="Calibri" w:hAnsi="Calibri" w:cs="Calibri"/>
          <w:color w:val="19161A"/>
        </w:rPr>
        <w:t xml:space="preserve"> </w:t>
      </w:r>
      <w:r w:rsidR="00FE6180" w:rsidRPr="00616BBF">
        <w:rPr>
          <w:rFonts w:ascii="Calibri" w:hAnsi="Calibri" w:cs="Calibri"/>
          <w:color w:val="19161A"/>
        </w:rPr>
        <w:t>licht.</w:t>
      </w:r>
      <w:r w:rsidR="008D3B23" w:rsidRPr="00616BBF">
        <w:rPr>
          <w:rFonts w:ascii="Calibri" w:hAnsi="Calibri" w:cs="Calibri"/>
          <w:color w:val="19161A"/>
        </w:rPr>
        <w:t xml:space="preserve"> </w:t>
      </w:r>
      <w:r w:rsidR="008D3B23" w:rsidRPr="00616BBF">
        <w:rPr>
          <w:rFonts w:ascii="Calibri" w:hAnsi="Calibri" w:cs="Calibri"/>
          <w:i/>
          <w:iCs/>
          <w:color w:val="19161A"/>
        </w:rPr>
        <w:t xml:space="preserve">Leonardo da Vinci </w:t>
      </w:r>
      <w:r w:rsidR="008D3B23" w:rsidRPr="00616BBF">
        <w:rPr>
          <w:rFonts w:ascii="Calibri" w:hAnsi="Calibri" w:cs="Calibri"/>
          <w:color w:val="19161A"/>
        </w:rPr>
        <w:t xml:space="preserve">maakte </w:t>
      </w:r>
      <w:r w:rsidR="00341079" w:rsidRPr="00616BBF">
        <w:rPr>
          <w:rFonts w:ascii="Calibri" w:hAnsi="Calibri" w:cs="Calibri"/>
          <w:color w:val="19161A"/>
        </w:rPr>
        <w:t xml:space="preserve">dan ook </w:t>
      </w:r>
      <w:r w:rsidR="008D3B23" w:rsidRPr="00616BBF">
        <w:rPr>
          <w:rFonts w:ascii="Calibri" w:hAnsi="Calibri" w:cs="Calibri"/>
          <w:color w:val="19161A"/>
        </w:rPr>
        <w:t>uitvoerige studies van licht en van schaduw.</w:t>
      </w:r>
      <w:r w:rsidR="00DE2FB6" w:rsidRPr="00616BBF">
        <w:rPr>
          <w:rFonts w:ascii="Calibri" w:hAnsi="Calibri" w:cs="Calibri"/>
          <w:color w:val="19161A"/>
        </w:rPr>
        <w:t xml:space="preserve"> In </w:t>
      </w:r>
      <w:r w:rsidR="00550504" w:rsidRPr="00616BBF">
        <w:rPr>
          <w:rFonts w:ascii="Calibri" w:hAnsi="Calibri" w:cs="Calibri"/>
          <w:color w:val="19161A"/>
        </w:rPr>
        <w:t xml:space="preserve">de </w:t>
      </w:r>
      <w:r w:rsidR="00DE2FB6" w:rsidRPr="00616BBF">
        <w:rPr>
          <w:rFonts w:ascii="Calibri" w:hAnsi="Calibri" w:cs="Calibri"/>
          <w:color w:val="19161A"/>
        </w:rPr>
        <w:t>afbeelding</w:t>
      </w:r>
      <w:r w:rsidR="00070502" w:rsidRPr="00616BBF">
        <w:rPr>
          <w:rFonts w:ascii="Calibri" w:hAnsi="Calibri" w:cs="Calibri"/>
          <w:color w:val="19161A"/>
        </w:rPr>
        <w:t xml:space="preserve"> </w:t>
      </w:r>
      <w:r w:rsidR="00DD0439" w:rsidRPr="00616BBF">
        <w:rPr>
          <w:rFonts w:ascii="Calibri" w:hAnsi="Calibri" w:cs="Calibri"/>
          <w:color w:val="19161A"/>
        </w:rPr>
        <w:t xml:space="preserve">(hieronder, links) </w:t>
      </w:r>
      <w:r w:rsidR="00DE2FB6" w:rsidRPr="00616BBF">
        <w:rPr>
          <w:rFonts w:ascii="Calibri" w:hAnsi="Calibri" w:cs="Calibri"/>
          <w:color w:val="19161A"/>
        </w:rPr>
        <w:t>zien we dat de verschillende onderdelen van een gezicht verschillende hoeveelheden licht ontvang</w:t>
      </w:r>
      <w:r w:rsidR="00FD222D" w:rsidRPr="00616BBF">
        <w:rPr>
          <w:rFonts w:ascii="Calibri" w:hAnsi="Calibri" w:cs="Calibri"/>
          <w:color w:val="19161A"/>
        </w:rPr>
        <w:t>en</w:t>
      </w:r>
      <w:r w:rsidR="00DE2FB6" w:rsidRPr="00616BBF">
        <w:rPr>
          <w:rFonts w:ascii="Calibri" w:hAnsi="Calibri" w:cs="Calibri"/>
          <w:color w:val="19161A"/>
        </w:rPr>
        <w:t xml:space="preserve"> afhankelijk van het punt waar het licht vandaan komt</w:t>
      </w:r>
      <w:r w:rsidR="008844C1" w:rsidRPr="00616BBF">
        <w:rPr>
          <w:rFonts w:ascii="Calibri" w:hAnsi="Calibri" w:cs="Calibri"/>
          <w:color w:val="19161A"/>
        </w:rPr>
        <w:t xml:space="preserve"> en waar het </w:t>
      </w:r>
      <w:r w:rsidR="00BA6425" w:rsidRPr="00616BBF">
        <w:rPr>
          <w:rFonts w:ascii="Calibri" w:hAnsi="Calibri" w:cs="Calibri"/>
          <w:color w:val="19161A"/>
        </w:rPr>
        <w:t xml:space="preserve">op </w:t>
      </w:r>
      <w:r w:rsidR="008844C1" w:rsidRPr="00616BBF">
        <w:rPr>
          <w:rFonts w:ascii="Calibri" w:hAnsi="Calibri" w:cs="Calibri"/>
          <w:color w:val="19161A"/>
        </w:rPr>
        <w:t>terechtkomt</w:t>
      </w:r>
      <w:r w:rsidR="00DE2FB6" w:rsidRPr="00616BBF">
        <w:rPr>
          <w:rFonts w:ascii="Calibri" w:hAnsi="Calibri" w:cs="Calibri"/>
          <w:color w:val="19161A"/>
        </w:rPr>
        <w:t>. Nog indrukwekkender misschien is de reflectie van de schaduw. We zijn zo gewend aan de reflectie van licht te denken, dat we bijna vergeten dat de schaduw ook reflectie kent.</w:t>
      </w:r>
      <w:r w:rsidR="00352C3C" w:rsidRPr="00616BBF">
        <w:rPr>
          <w:rFonts w:ascii="Calibri" w:hAnsi="Calibri" w:cs="Calibri"/>
          <w:color w:val="19161A"/>
        </w:rPr>
        <w:t xml:space="preserve"> We ervaren de schaduw in principe als een afwezigheid van licht</w:t>
      </w:r>
      <w:r w:rsidR="008844C1" w:rsidRPr="00616BBF">
        <w:rPr>
          <w:rFonts w:ascii="Calibri" w:hAnsi="Calibri" w:cs="Calibri"/>
          <w:color w:val="19161A"/>
        </w:rPr>
        <w:t xml:space="preserve">, maar </w:t>
      </w:r>
      <w:r w:rsidR="00550504" w:rsidRPr="00616BBF">
        <w:rPr>
          <w:rFonts w:ascii="Calibri" w:hAnsi="Calibri" w:cs="Calibri"/>
          <w:color w:val="19161A"/>
        </w:rPr>
        <w:t>het</w:t>
      </w:r>
      <w:r w:rsidR="008844C1" w:rsidRPr="00616BBF">
        <w:rPr>
          <w:rFonts w:ascii="Calibri" w:hAnsi="Calibri" w:cs="Calibri"/>
          <w:color w:val="19161A"/>
        </w:rPr>
        <w:t xml:space="preserve"> is meer dan dat</w:t>
      </w:r>
      <w:r w:rsidR="00352C3C" w:rsidRPr="00616BBF">
        <w:rPr>
          <w:rFonts w:ascii="Calibri" w:hAnsi="Calibri" w:cs="Calibri"/>
          <w:color w:val="19161A"/>
        </w:rPr>
        <w:t>.</w:t>
      </w:r>
    </w:p>
    <w:p w14:paraId="3AA33AA4" w14:textId="77777777" w:rsidR="00E75C80" w:rsidRPr="00616BBF" w:rsidRDefault="00E75C80" w:rsidP="00FE762F">
      <w:pPr>
        <w:pStyle w:val="Default"/>
        <w:ind w:left="1418" w:right="1391" w:firstLine="708"/>
        <w:rPr>
          <w:rFonts w:ascii="Calibri" w:hAnsi="Calibri" w:cs="Calibri"/>
          <w:color w:val="19161A"/>
        </w:rPr>
      </w:pPr>
    </w:p>
    <w:p w14:paraId="658BD5E9" w14:textId="683E4686" w:rsidR="008D3B23" w:rsidRPr="00616BBF" w:rsidRDefault="005A2B20" w:rsidP="00FE762F">
      <w:pPr>
        <w:pStyle w:val="Default"/>
        <w:ind w:left="1418" w:right="1391"/>
        <w:rPr>
          <w:rFonts w:ascii="Calibri" w:hAnsi="Calibri" w:cs="Calibri"/>
          <w:color w:val="19161A"/>
        </w:rPr>
      </w:pPr>
      <w:r w:rsidRPr="00616BBF">
        <w:rPr>
          <w:rFonts w:ascii="Calibri" w:hAnsi="Calibri" w:cs="Calibri"/>
          <w:noProof/>
          <w:color w:val="19161A"/>
        </w:rPr>
        <w:drawing>
          <wp:inline distT="0" distB="0" distL="0" distR="0" wp14:anchorId="561811CC" wp14:editId="252C86BE">
            <wp:extent cx="1440782" cy="2228785"/>
            <wp:effectExtent l="57150" t="0" r="64770" b="114935"/>
            <wp:docPr id="15409099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alphaModFix/>
                      <a:extLst>
                        <a:ext uri="{BEBA8EAE-BF5A-486C-A8C5-ECC9F3942E4B}">
                          <a14:imgProps xmlns:a14="http://schemas.microsoft.com/office/drawing/2010/main">
                            <a14:imgLayer r:embed="rId73">
                              <a14:imgEffect>
                                <a14:colorTemperature colorTemp="5773"/>
                              </a14:imgEffect>
                              <a14:imgEffect>
                                <a14:saturation sat="110000"/>
                              </a14:imgEffect>
                            </a14:imgLayer>
                          </a14:imgProps>
                        </a:ext>
                        <a:ext uri="{28A0092B-C50C-407E-A947-70E740481C1C}">
                          <a14:useLocalDpi xmlns:a14="http://schemas.microsoft.com/office/drawing/2010/main" val="0"/>
                        </a:ext>
                      </a:extLst>
                    </a:blip>
                    <a:srcRect/>
                    <a:stretch>
                      <a:fillRect/>
                    </a:stretch>
                  </pic:blipFill>
                  <pic:spPr bwMode="auto">
                    <a:xfrm>
                      <a:off x="0" y="0"/>
                      <a:ext cx="1458335" cy="2255939"/>
                    </a:xfrm>
                    <a:prstGeom prst="rect">
                      <a:avLst/>
                    </a:prstGeom>
                    <a:noFill/>
                    <a:ln>
                      <a:noFill/>
                    </a:ln>
                    <a:effectLst>
                      <a:outerShdw blurRad="50800" dist="50800" dir="5400000" algn="ctr" rotWithShape="0">
                        <a:srgbClr val="000000"/>
                      </a:outerShdw>
                    </a:effectLst>
                  </pic:spPr>
                </pic:pic>
              </a:graphicData>
            </a:graphic>
          </wp:inline>
        </w:drawing>
      </w:r>
      <w:r w:rsidRPr="00616BBF">
        <w:rPr>
          <w:rFonts w:ascii="Calibri" w:hAnsi="Calibri" w:cs="Calibri"/>
          <w:color w:val="19161A"/>
        </w:rPr>
        <w:tab/>
      </w:r>
      <w:r w:rsidRPr="00616BBF">
        <w:rPr>
          <w:rFonts w:ascii="Calibri" w:hAnsi="Calibri" w:cs="Calibri"/>
          <w:color w:val="19161A"/>
        </w:rPr>
        <w:tab/>
      </w:r>
      <w:r w:rsidRPr="00616BBF">
        <w:rPr>
          <w:rFonts w:ascii="Calibri" w:hAnsi="Calibri" w:cs="Calibri"/>
          <w:noProof/>
          <w:color w:val="19161A"/>
        </w:rPr>
        <w:drawing>
          <wp:inline distT="0" distB="0" distL="0" distR="0" wp14:anchorId="4917F611" wp14:editId="5030F687">
            <wp:extent cx="1771650" cy="2295343"/>
            <wp:effectExtent l="0" t="0" r="0" b="0"/>
            <wp:docPr id="193111804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97082" cy="2328293"/>
                    </a:xfrm>
                    <a:prstGeom prst="rect">
                      <a:avLst/>
                    </a:prstGeom>
                    <a:noFill/>
                    <a:ln>
                      <a:noFill/>
                    </a:ln>
                  </pic:spPr>
                </pic:pic>
              </a:graphicData>
            </a:graphic>
          </wp:inline>
        </w:drawing>
      </w:r>
    </w:p>
    <w:p w14:paraId="5A231C12" w14:textId="3FFA29D9" w:rsidR="00D7296B" w:rsidRPr="00616BBF" w:rsidRDefault="00D91A33" w:rsidP="00550504">
      <w:pPr>
        <w:pStyle w:val="Default"/>
        <w:ind w:left="1418" w:right="1391" w:hanging="2"/>
        <w:rPr>
          <w:rFonts w:ascii="Calibri" w:hAnsi="Calibri" w:cs="Calibri"/>
          <w:i/>
          <w:iCs/>
          <w:color w:val="19161A"/>
        </w:rPr>
      </w:pPr>
      <w:r w:rsidRPr="00616BBF">
        <w:rPr>
          <w:rFonts w:ascii="Calibri" w:hAnsi="Calibri" w:cs="Calibri"/>
          <w:i/>
          <w:iCs/>
          <w:color w:val="19161A"/>
        </w:rPr>
        <w:t xml:space="preserve">Herhaling afbeelding 26 </w:t>
      </w:r>
      <w:r w:rsidRPr="00616BBF">
        <w:rPr>
          <w:rFonts w:ascii="Calibri" w:hAnsi="Calibri" w:cs="Calibri"/>
          <w:i/>
          <w:iCs/>
          <w:color w:val="19161A"/>
        </w:rPr>
        <w:tab/>
      </w:r>
      <w:r w:rsidRPr="00616BBF">
        <w:rPr>
          <w:rFonts w:ascii="Calibri" w:hAnsi="Calibri" w:cs="Calibri"/>
          <w:i/>
          <w:iCs/>
          <w:color w:val="19161A"/>
        </w:rPr>
        <w:tab/>
        <w:t xml:space="preserve">Herhaling afbeelding 28 </w:t>
      </w:r>
      <w:r w:rsidRPr="00616BBF">
        <w:rPr>
          <w:rFonts w:ascii="Calibri" w:hAnsi="Calibri" w:cs="Calibri"/>
          <w:i/>
          <w:iCs/>
          <w:color w:val="19161A"/>
        </w:rPr>
        <w:br/>
      </w:r>
      <w:r w:rsidR="00653750" w:rsidRPr="00616BBF">
        <w:rPr>
          <w:rFonts w:ascii="Calibri" w:hAnsi="Calibri" w:cs="Calibri"/>
          <w:i/>
          <w:iCs/>
          <w:color w:val="19161A"/>
        </w:rPr>
        <w:t>Studie van</w:t>
      </w:r>
      <w:r w:rsidR="00526DCF" w:rsidRPr="00616BBF">
        <w:rPr>
          <w:rFonts w:ascii="Calibri" w:hAnsi="Calibri" w:cs="Calibri"/>
          <w:i/>
          <w:iCs/>
          <w:color w:val="19161A"/>
        </w:rPr>
        <w:t xml:space="preserve"> het licht</w:t>
      </w:r>
      <w:r w:rsidR="00653750" w:rsidRPr="00616BBF">
        <w:rPr>
          <w:rFonts w:ascii="Calibri" w:hAnsi="Calibri" w:cs="Calibri"/>
          <w:i/>
          <w:iCs/>
          <w:color w:val="19161A"/>
        </w:rPr>
        <w:tab/>
      </w:r>
      <w:r w:rsidR="00526DCF" w:rsidRPr="00616BBF">
        <w:rPr>
          <w:rFonts w:ascii="Calibri" w:hAnsi="Calibri" w:cs="Calibri"/>
          <w:i/>
          <w:iCs/>
          <w:color w:val="19161A"/>
        </w:rPr>
        <w:t xml:space="preserve">                         </w:t>
      </w:r>
      <w:r w:rsidR="00653750" w:rsidRPr="00616BBF">
        <w:rPr>
          <w:rFonts w:ascii="Calibri" w:hAnsi="Calibri" w:cs="Calibri"/>
          <w:i/>
          <w:iCs/>
          <w:color w:val="19161A"/>
        </w:rPr>
        <w:t>Studie van de schaduw</w:t>
      </w:r>
      <w:r w:rsidR="00526DCF" w:rsidRPr="00616BBF">
        <w:rPr>
          <w:rFonts w:ascii="Calibri" w:hAnsi="Calibri" w:cs="Calibri"/>
          <w:i/>
          <w:iCs/>
          <w:color w:val="19161A"/>
        </w:rPr>
        <w:t>en</w:t>
      </w:r>
      <w:r w:rsidR="00F47AFA" w:rsidRPr="00616BBF">
        <w:rPr>
          <w:rFonts w:ascii="Calibri" w:hAnsi="Calibri" w:cs="Calibri"/>
          <w:i/>
          <w:iCs/>
          <w:color w:val="19161A"/>
        </w:rPr>
        <w:t xml:space="preserve"> </w:t>
      </w:r>
    </w:p>
    <w:p w14:paraId="3366C3E0" w14:textId="7F3A8433" w:rsidR="00653750" w:rsidRPr="00616BBF" w:rsidRDefault="00D7296B" w:rsidP="00FE762F">
      <w:pPr>
        <w:pStyle w:val="Default"/>
        <w:ind w:left="1418" w:right="1391" w:hanging="2124"/>
        <w:rPr>
          <w:rFonts w:ascii="Calibri" w:hAnsi="Calibri" w:cs="Calibri"/>
          <w:i/>
          <w:iCs/>
          <w:color w:val="19161A"/>
        </w:rPr>
      </w:pPr>
      <w:r w:rsidRPr="00616BBF">
        <w:rPr>
          <w:rFonts w:ascii="Calibri" w:hAnsi="Calibri" w:cs="Calibri"/>
          <w:i/>
          <w:iCs/>
          <w:color w:val="19161A"/>
        </w:rPr>
        <w:t xml:space="preserve">                         </w:t>
      </w:r>
      <w:r w:rsidR="00550504" w:rsidRPr="00616BBF">
        <w:rPr>
          <w:rFonts w:ascii="Calibri" w:hAnsi="Calibri" w:cs="Calibri"/>
          <w:i/>
          <w:iCs/>
          <w:color w:val="19161A"/>
        </w:rPr>
        <w:tab/>
      </w:r>
      <w:r w:rsidR="00550504" w:rsidRPr="00616BBF">
        <w:rPr>
          <w:rFonts w:ascii="Calibri" w:hAnsi="Calibri" w:cs="Calibri"/>
          <w:i/>
          <w:iCs/>
          <w:color w:val="19161A"/>
        </w:rPr>
        <w:tab/>
      </w:r>
      <w:r w:rsidRPr="00616BBF">
        <w:rPr>
          <w:rFonts w:ascii="Calibri" w:hAnsi="Calibri" w:cs="Calibri"/>
          <w:i/>
          <w:iCs/>
          <w:color w:val="19161A"/>
        </w:rPr>
        <w:t xml:space="preserve">Uit </w:t>
      </w:r>
      <w:r w:rsidR="00E96884" w:rsidRPr="00616BBF">
        <w:rPr>
          <w:rFonts w:ascii="Calibri" w:hAnsi="Calibri" w:cs="Calibri"/>
          <w:i/>
          <w:iCs/>
          <w:color w:val="19161A"/>
        </w:rPr>
        <w:t>notitie</w:t>
      </w:r>
      <w:r w:rsidRPr="00616BBF">
        <w:rPr>
          <w:rFonts w:ascii="Calibri" w:hAnsi="Calibri" w:cs="Calibri"/>
          <w:i/>
          <w:iCs/>
          <w:color w:val="19161A"/>
        </w:rPr>
        <w:t xml:space="preserve">boeken van </w:t>
      </w:r>
      <w:r w:rsidR="0043474D" w:rsidRPr="00616BBF">
        <w:rPr>
          <w:rFonts w:ascii="Calibri" w:hAnsi="Calibri" w:cs="Calibri"/>
          <w:i/>
          <w:iCs/>
          <w:color w:val="19161A"/>
        </w:rPr>
        <w:t>Leonardo da Vinci</w:t>
      </w:r>
    </w:p>
    <w:p w14:paraId="5CC1C84E" w14:textId="77777777" w:rsidR="0043474D" w:rsidRPr="00616BBF" w:rsidRDefault="0043474D" w:rsidP="00FE762F">
      <w:pPr>
        <w:pStyle w:val="Default"/>
        <w:ind w:left="1418" w:right="1391"/>
        <w:rPr>
          <w:rFonts w:ascii="Calibri" w:hAnsi="Calibri" w:cs="Calibri"/>
          <w:i/>
          <w:iCs/>
          <w:color w:val="19161A"/>
        </w:rPr>
      </w:pPr>
    </w:p>
    <w:p w14:paraId="4F730F42" w14:textId="5D36195C" w:rsidR="00F1454A" w:rsidRPr="00616BBF" w:rsidRDefault="00C973FB" w:rsidP="00FE762F">
      <w:pPr>
        <w:pStyle w:val="Default"/>
        <w:ind w:left="1418" w:right="1391"/>
        <w:rPr>
          <w:rFonts w:ascii="Calibri" w:hAnsi="Calibri" w:cs="Calibri"/>
          <w:color w:val="19161A"/>
        </w:rPr>
      </w:pPr>
      <w:r w:rsidRPr="00616BBF">
        <w:rPr>
          <w:rFonts w:ascii="Calibri" w:hAnsi="Calibri" w:cs="Calibri"/>
          <w:color w:val="19161A"/>
        </w:rPr>
        <w:t>Om de werking van het licht beter te begrijpen</w:t>
      </w:r>
      <w:r w:rsidR="00E96884" w:rsidRPr="00616BBF">
        <w:rPr>
          <w:rFonts w:ascii="Calibri" w:hAnsi="Calibri" w:cs="Calibri"/>
          <w:color w:val="19161A"/>
        </w:rPr>
        <w:t>,</w:t>
      </w:r>
      <w:r w:rsidRPr="00616BBF">
        <w:rPr>
          <w:rFonts w:ascii="Calibri" w:hAnsi="Calibri" w:cs="Calibri"/>
          <w:color w:val="19161A"/>
        </w:rPr>
        <w:t xml:space="preserve"> maakte </w:t>
      </w:r>
      <w:r w:rsidR="00653750" w:rsidRPr="00616BBF">
        <w:rPr>
          <w:rFonts w:ascii="Calibri" w:hAnsi="Calibri" w:cs="Calibri"/>
          <w:i/>
          <w:iCs/>
          <w:color w:val="19161A"/>
        </w:rPr>
        <w:t>Leonardo da Vinci</w:t>
      </w:r>
      <w:r w:rsidR="00653750" w:rsidRPr="00616BBF">
        <w:rPr>
          <w:rFonts w:ascii="Calibri" w:hAnsi="Calibri" w:cs="Calibri"/>
          <w:color w:val="19161A"/>
        </w:rPr>
        <w:t xml:space="preserve"> </w:t>
      </w:r>
      <w:r w:rsidR="00070502" w:rsidRPr="00616BBF">
        <w:rPr>
          <w:rFonts w:ascii="Calibri" w:hAnsi="Calibri" w:cs="Calibri"/>
          <w:color w:val="19161A"/>
        </w:rPr>
        <w:t xml:space="preserve">ook </w:t>
      </w:r>
      <w:r w:rsidRPr="00616BBF">
        <w:rPr>
          <w:rFonts w:ascii="Calibri" w:hAnsi="Calibri" w:cs="Calibri"/>
          <w:color w:val="19161A"/>
        </w:rPr>
        <w:t xml:space="preserve">een </w:t>
      </w:r>
      <w:r w:rsidR="00653750" w:rsidRPr="00616BBF">
        <w:rPr>
          <w:rFonts w:ascii="Calibri" w:hAnsi="Calibri" w:cs="Calibri"/>
          <w:color w:val="19161A"/>
        </w:rPr>
        <w:t>grondig</w:t>
      </w:r>
      <w:r w:rsidRPr="00616BBF">
        <w:rPr>
          <w:rFonts w:ascii="Calibri" w:hAnsi="Calibri" w:cs="Calibri"/>
          <w:color w:val="19161A"/>
        </w:rPr>
        <w:t>e</w:t>
      </w:r>
      <w:r w:rsidR="00653750" w:rsidRPr="00616BBF">
        <w:rPr>
          <w:rFonts w:ascii="Calibri" w:hAnsi="Calibri" w:cs="Calibri"/>
          <w:color w:val="19161A"/>
        </w:rPr>
        <w:t xml:space="preserve"> studie van het oog</w:t>
      </w:r>
      <w:r w:rsidR="0013726E" w:rsidRPr="00616BBF">
        <w:rPr>
          <w:rFonts w:ascii="Calibri" w:hAnsi="Calibri" w:cs="Calibri"/>
          <w:color w:val="19161A"/>
        </w:rPr>
        <w:t>, van het zien</w:t>
      </w:r>
      <w:r w:rsidR="00F47AFA" w:rsidRPr="00616BBF">
        <w:rPr>
          <w:rFonts w:ascii="Calibri" w:hAnsi="Calibri" w:cs="Calibri"/>
          <w:color w:val="19161A"/>
        </w:rPr>
        <w:t xml:space="preserve"> en </w:t>
      </w:r>
      <w:r w:rsidR="00070502" w:rsidRPr="00616BBF">
        <w:rPr>
          <w:rFonts w:ascii="Calibri" w:hAnsi="Calibri" w:cs="Calibri"/>
          <w:color w:val="19161A"/>
        </w:rPr>
        <w:t xml:space="preserve">het </w:t>
      </w:r>
      <w:r w:rsidR="00F47AFA" w:rsidRPr="00616BBF">
        <w:rPr>
          <w:rFonts w:ascii="Calibri" w:hAnsi="Calibri" w:cs="Calibri"/>
          <w:color w:val="19161A"/>
        </w:rPr>
        <w:t xml:space="preserve">licht, een theorie die hij neerlegde in zijn </w:t>
      </w:r>
      <w:r w:rsidR="00F47AFA" w:rsidRPr="00616BBF">
        <w:rPr>
          <w:rFonts w:ascii="Calibri" w:hAnsi="Calibri" w:cs="Calibri"/>
          <w:i/>
          <w:iCs/>
          <w:color w:val="19161A"/>
        </w:rPr>
        <w:t>Optica</w:t>
      </w:r>
      <w:r w:rsidR="00653750" w:rsidRPr="00616BBF">
        <w:rPr>
          <w:rFonts w:ascii="Calibri" w:hAnsi="Calibri" w:cs="Calibri"/>
          <w:color w:val="19161A"/>
        </w:rPr>
        <w:t xml:space="preserve">. </w:t>
      </w:r>
      <w:r w:rsidR="00550504" w:rsidRPr="00616BBF">
        <w:rPr>
          <w:rFonts w:ascii="Calibri" w:hAnsi="Calibri" w:cs="Calibri"/>
          <w:color w:val="19161A"/>
        </w:rPr>
        <w:t xml:space="preserve">Dat is de </w:t>
      </w:r>
      <w:r w:rsidR="00550504" w:rsidRPr="00616BBF">
        <w:rPr>
          <w:rFonts w:ascii="Calibri" w:hAnsi="Calibri" w:cs="Calibri"/>
          <w:color w:val="19161A"/>
        </w:rPr>
        <w:lastRenderedPageBreak/>
        <w:t xml:space="preserve">wetenschappelijke naam voor een theorie over het zien en het licht. </w:t>
      </w:r>
      <w:r w:rsidR="00F1454A" w:rsidRPr="00616BBF">
        <w:rPr>
          <w:rFonts w:ascii="Calibri" w:hAnsi="Calibri" w:cs="Calibri"/>
          <w:color w:val="19161A"/>
        </w:rPr>
        <w:t xml:space="preserve">In feite hebben alle grote denkers een eigen </w:t>
      </w:r>
      <w:r w:rsidR="00F1454A" w:rsidRPr="00616BBF">
        <w:rPr>
          <w:rFonts w:ascii="Calibri" w:hAnsi="Calibri" w:cs="Calibri"/>
          <w:i/>
          <w:iCs/>
          <w:color w:val="19161A"/>
        </w:rPr>
        <w:t>Optica</w:t>
      </w:r>
      <w:r w:rsidR="00F1454A" w:rsidRPr="00616BBF">
        <w:rPr>
          <w:rFonts w:ascii="Calibri" w:hAnsi="Calibri" w:cs="Calibri"/>
          <w:color w:val="19161A"/>
        </w:rPr>
        <w:t xml:space="preserve"> ontwikkeld</w:t>
      </w:r>
      <w:r w:rsidR="00550504" w:rsidRPr="00616BBF">
        <w:rPr>
          <w:rFonts w:ascii="Calibri" w:hAnsi="Calibri" w:cs="Calibri"/>
          <w:color w:val="19161A"/>
        </w:rPr>
        <w:t xml:space="preserve">, </w:t>
      </w:r>
      <w:r w:rsidR="00550504" w:rsidRPr="00616BBF">
        <w:rPr>
          <w:rFonts w:ascii="Calibri" w:hAnsi="Calibri" w:cs="Calibri"/>
          <w:i/>
          <w:iCs/>
          <w:color w:val="19161A"/>
        </w:rPr>
        <w:t>Newton</w:t>
      </w:r>
      <w:r w:rsidR="00550504" w:rsidRPr="00616BBF">
        <w:rPr>
          <w:rFonts w:ascii="Calibri" w:hAnsi="Calibri" w:cs="Calibri"/>
          <w:color w:val="19161A"/>
        </w:rPr>
        <w:t xml:space="preserve"> net zo goed als </w:t>
      </w:r>
      <w:r w:rsidR="00550504" w:rsidRPr="00616BBF">
        <w:rPr>
          <w:rFonts w:ascii="Calibri" w:hAnsi="Calibri" w:cs="Calibri"/>
          <w:i/>
          <w:iCs/>
          <w:color w:val="19161A"/>
        </w:rPr>
        <w:t>Leonardo da Vinc</w:t>
      </w:r>
      <w:r w:rsidR="0070032C" w:rsidRPr="00616BBF">
        <w:rPr>
          <w:rFonts w:ascii="Calibri" w:hAnsi="Calibri" w:cs="Calibri"/>
          <w:i/>
          <w:iCs/>
          <w:color w:val="19161A"/>
        </w:rPr>
        <w:t>i</w:t>
      </w:r>
      <w:r w:rsidR="00F1454A" w:rsidRPr="00616BBF">
        <w:rPr>
          <w:rFonts w:ascii="Calibri" w:hAnsi="Calibri" w:cs="Calibri"/>
          <w:color w:val="19161A"/>
        </w:rPr>
        <w:t>.</w:t>
      </w:r>
      <w:r w:rsidR="00550504" w:rsidRPr="00616BBF">
        <w:rPr>
          <w:rFonts w:ascii="Calibri" w:hAnsi="Calibri" w:cs="Calibri"/>
          <w:color w:val="19161A"/>
        </w:rPr>
        <w:t xml:space="preserve"> Op zich begrijpelijk</w:t>
      </w:r>
      <w:r w:rsidR="003A06DC" w:rsidRPr="00616BBF">
        <w:rPr>
          <w:rFonts w:ascii="Calibri" w:hAnsi="Calibri" w:cs="Calibri"/>
          <w:color w:val="19161A"/>
        </w:rPr>
        <w:t>:</w:t>
      </w:r>
      <w:r w:rsidR="00550504" w:rsidRPr="00616BBF">
        <w:rPr>
          <w:rFonts w:ascii="Calibri" w:hAnsi="Calibri" w:cs="Calibri"/>
          <w:color w:val="19161A"/>
        </w:rPr>
        <w:t xml:space="preserve"> om iets nieuws te ontdekken heb je grondige en scherpe observatie nodig.</w:t>
      </w:r>
      <w:r w:rsidR="001A6855" w:rsidRPr="00616BBF">
        <w:rPr>
          <w:rFonts w:ascii="Calibri" w:hAnsi="Calibri" w:cs="Calibri"/>
          <w:color w:val="19161A"/>
        </w:rPr>
        <w:t xml:space="preserve"> Het leert je vanzelf over het </w:t>
      </w:r>
      <w:r w:rsidR="001A6855" w:rsidRPr="00616BBF">
        <w:rPr>
          <w:rFonts w:ascii="Calibri" w:hAnsi="Calibri" w:cs="Calibri"/>
          <w:i/>
          <w:iCs/>
          <w:color w:val="19161A"/>
        </w:rPr>
        <w:t>kijken</w:t>
      </w:r>
      <w:r w:rsidR="001A6855" w:rsidRPr="00616BBF">
        <w:rPr>
          <w:rFonts w:ascii="Calibri" w:hAnsi="Calibri" w:cs="Calibri"/>
          <w:color w:val="19161A"/>
        </w:rPr>
        <w:t>.</w:t>
      </w:r>
    </w:p>
    <w:p w14:paraId="2FB68A92" w14:textId="77777777" w:rsidR="001A6855" w:rsidRPr="00616BBF" w:rsidRDefault="00653750" w:rsidP="00FE762F">
      <w:pPr>
        <w:pStyle w:val="Default"/>
        <w:ind w:left="1418" w:right="1391" w:firstLine="708"/>
        <w:rPr>
          <w:rFonts w:ascii="Calibri" w:hAnsi="Calibri" w:cs="Calibri"/>
          <w:color w:val="19161A"/>
        </w:rPr>
      </w:pPr>
      <w:r w:rsidRPr="00616BBF">
        <w:rPr>
          <w:rFonts w:ascii="Calibri" w:hAnsi="Calibri" w:cs="Calibri"/>
          <w:color w:val="19161A"/>
        </w:rPr>
        <w:t xml:space="preserve">In </w:t>
      </w:r>
      <w:r w:rsidR="00F1454A" w:rsidRPr="00616BBF">
        <w:rPr>
          <w:rFonts w:ascii="Calibri" w:hAnsi="Calibri" w:cs="Calibri"/>
          <w:color w:val="19161A"/>
        </w:rPr>
        <w:t>het</w:t>
      </w:r>
      <w:r w:rsidRPr="00616BBF">
        <w:rPr>
          <w:rFonts w:ascii="Calibri" w:hAnsi="Calibri" w:cs="Calibri"/>
          <w:color w:val="19161A"/>
        </w:rPr>
        <w:t xml:space="preserve"> denken</w:t>
      </w:r>
      <w:r w:rsidR="0013726E" w:rsidRPr="00616BBF">
        <w:rPr>
          <w:rFonts w:ascii="Calibri" w:hAnsi="Calibri" w:cs="Calibri"/>
          <w:color w:val="19161A"/>
        </w:rPr>
        <w:t xml:space="preserve"> </w:t>
      </w:r>
      <w:r w:rsidR="00F1454A" w:rsidRPr="00616BBF">
        <w:rPr>
          <w:rFonts w:ascii="Calibri" w:hAnsi="Calibri" w:cs="Calibri"/>
          <w:color w:val="19161A"/>
        </w:rPr>
        <w:t xml:space="preserve">van </w:t>
      </w:r>
      <w:r w:rsidR="00F1454A" w:rsidRPr="00616BBF">
        <w:rPr>
          <w:rFonts w:ascii="Calibri" w:hAnsi="Calibri" w:cs="Calibri"/>
          <w:i/>
          <w:iCs/>
          <w:color w:val="19161A"/>
        </w:rPr>
        <w:t>Leonardo da Vinci</w:t>
      </w:r>
      <w:r w:rsidR="00F1454A" w:rsidRPr="00616BBF">
        <w:rPr>
          <w:rFonts w:ascii="Calibri" w:hAnsi="Calibri" w:cs="Calibri"/>
          <w:color w:val="19161A"/>
        </w:rPr>
        <w:t xml:space="preserve"> </w:t>
      </w:r>
      <w:r w:rsidR="0013726E" w:rsidRPr="00616BBF">
        <w:rPr>
          <w:rFonts w:ascii="Calibri" w:hAnsi="Calibri" w:cs="Calibri"/>
          <w:color w:val="19161A"/>
        </w:rPr>
        <w:t>over</w:t>
      </w:r>
      <w:r w:rsidR="00CC50B3" w:rsidRPr="00616BBF">
        <w:rPr>
          <w:rFonts w:ascii="Calibri" w:hAnsi="Calibri" w:cs="Calibri"/>
          <w:color w:val="19161A"/>
        </w:rPr>
        <w:t xml:space="preserve"> het proces van zien en de verwerking daarvan op de werking van het netvlies</w:t>
      </w:r>
      <w:r w:rsidR="0013726E" w:rsidRPr="00616BBF">
        <w:rPr>
          <w:rFonts w:ascii="Calibri" w:hAnsi="Calibri" w:cs="Calibri"/>
          <w:color w:val="19161A"/>
        </w:rPr>
        <w:t xml:space="preserve">, </w:t>
      </w:r>
      <w:r w:rsidRPr="00616BBF">
        <w:rPr>
          <w:rFonts w:ascii="Calibri" w:hAnsi="Calibri" w:cs="Calibri"/>
          <w:color w:val="19161A"/>
        </w:rPr>
        <w:t xml:space="preserve">was het niet mogelijk dat de twee beelden van </w:t>
      </w:r>
      <w:r w:rsidR="00F47AFA" w:rsidRPr="00616BBF">
        <w:rPr>
          <w:rFonts w:ascii="Calibri" w:hAnsi="Calibri" w:cs="Calibri"/>
          <w:color w:val="19161A"/>
        </w:rPr>
        <w:t xml:space="preserve">de </w:t>
      </w:r>
      <w:r w:rsidRPr="00616BBF">
        <w:rPr>
          <w:rFonts w:ascii="Calibri" w:hAnsi="Calibri" w:cs="Calibri"/>
          <w:color w:val="19161A"/>
        </w:rPr>
        <w:t>twee ogen</w:t>
      </w:r>
      <w:r w:rsidR="00CC50B3" w:rsidRPr="00616BBF">
        <w:rPr>
          <w:rFonts w:ascii="Calibri" w:hAnsi="Calibri" w:cs="Calibri"/>
          <w:color w:val="19161A"/>
        </w:rPr>
        <w:t xml:space="preserve"> </w:t>
      </w:r>
      <w:r w:rsidRPr="00616BBF">
        <w:rPr>
          <w:rFonts w:ascii="Calibri" w:hAnsi="Calibri" w:cs="Calibri"/>
          <w:color w:val="19161A"/>
        </w:rPr>
        <w:t xml:space="preserve">samenkwamen in </w:t>
      </w:r>
      <w:r w:rsidR="0013726E" w:rsidRPr="00616BBF">
        <w:rPr>
          <w:rFonts w:ascii="Calibri" w:hAnsi="Calibri" w:cs="Calibri"/>
          <w:color w:val="19161A"/>
        </w:rPr>
        <w:t>éé</w:t>
      </w:r>
      <w:r w:rsidRPr="00616BBF">
        <w:rPr>
          <w:rFonts w:ascii="Calibri" w:hAnsi="Calibri" w:cs="Calibri"/>
          <w:color w:val="19161A"/>
        </w:rPr>
        <w:t>n punt. De wiskundige die hij was, wist dat een punt geen afmeting heeft</w:t>
      </w:r>
      <w:r w:rsidR="0013726E" w:rsidRPr="00616BBF">
        <w:rPr>
          <w:rFonts w:ascii="Calibri" w:hAnsi="Calibri" w:cs="Calibri"/>
          <w:color w:val="19161A"/>
        </w:rPr>
        <w:t>, geen breedte of lengte</w:t>
      </w:r>
      <w:r w:rsidR="005A2B20" w:rsidRPr="00616BBF">
        <w:rPr>
          <w:rFonts w:ascii="Calibri" w:hAnsi="Calibri" w:cs="Calibri"/>
          <w:color w:val="19161A"/>
        </w:rPr>
        <w:t xml:space="preserve">, </w:t>
      </w:r>
      <w:r w:rsidR="00574ACB" w:rsidRPr="00616BBF">
        <w:rPr>
          <w:rFonts w:ascii="Calibri" w:hAnsi="Calibri" w:cs="Calibri"/>
          <w:color w:val="19161A"/>
        </w:rPr>
        <w:t xml:space="preserve">geen </w:t>
      </w:r>
      <w:r w:rsidR="00AE2AE0" w:rsidRPr="00616BBF">
        <w:rPr>
          <w:rFonts w:ascii="Calibri" w:hAnsi="Calibri" w:cs="Calibri"/>
          <w:color w:val="19161A"/>
        </w:rPr>
        <w:t xml:space="preserve">diepte of hoogte, </w:t>
      </w:r>
      <w:r w:rsidR="00F47AFA" w:rsidRPr="00616BBF">
        <w:rPr>
          <w:rFonts w:ascii="Calibri" w:hAnsi="Calibri" w:cs="Calibri"/>
          <w:color w:val="19161A"/>
        </w:rPr>
        <w:t xml:space="preserve">een </w:t>
      </w:r>
      <w:r w:rsidR="005A2B20" w:rsidRPr="00616BBF">
        <w:rPr>
          <w:rFonts w:ascii="Calibri" w:hAnsi="Calibri" w:cs="Calibri"/>
          <w:color w:val="19161A"/>
        </w:rPr>
        <w:t>geniaal</w:t>
      </w:r>
      <w:r w:rsidR="00F47AFA" w:rsidRPr="00616BBF">
        <w:rPr>
          <w:rFonts w:ascii="Calibri" w:hAnsi="Calibri" w:cs="Calibri"/>
          <w:color w:val="19161A"/>
        </w:rPr>
        <w:t xml:space="preserve"> inzicht </w:t>
      </w:r>
      <w:r w:rsidR="00CC50B3" w:rsidRPr="00616BBF">
        <w:rPr>
          <w:rFonts w:ascii="Calibri" w:hAnsi="Calibri" w:cs="Calibri"/>
          <w:color w:val="19161A"/>
        </w:rPr>
        <w:t>met grote gevolgen</w:t>
      </w:r>
      <w:r w:rsidRPr="00616BBF">
        <w:rPr>
          <w:rFonts w:ascii="Calibri" w:hAnsi="Calibri" w:cs="Calibri"/>
          <w:color w:val="19161A"/>
        </w:rPr>
        <w:t xml:space="preserve">. </w:t>
      </w:r>
      <w:r w:rsidR="009E4DEA" w:rsidRPr="00616BBF">
        <w:rPr>
          <w:rFonts w:ascii="Calibri" w:hAnsi="Calibri" w:cs="Calibri"/>
          <w:color w:val="19161A"/>
        </w:rPr>
        <w:t xml:space="preserve">Zijn onderzoekingen waren grondig. Voor het bestuderen van een oog van een koe stelde hij voor: </w:t>
      </w:r>
    </w:p>
    <w:p w14:paraId="4F76EB95" w14:textId="77777777" w:rsidR="001A6855" w:rsidRPr="00616BBF" w:rsidRDefault="001A6855" w:rsidP="00FE762F">
      <w:pPr>
        <w:pStyle w:val="Default"/>
        <w:ind w:left="1418" w:right="1391" w:firstLine="708"/>
        <w:rPr>
          <w:rFonts w:ascii="Calibri" w:hAnsi="Calibri" w:cs="Calibri"/>
          <w:color w:val="19161A"/>
        </w:rPr>
      </w:pPr>
    </w:p>
    <w:p w14:paraId="5636D37E" w14:textId="7F77BDBA" w:rsidR="00C973FB" w:rsidRPr="00616BBF" w:rsidRDefault="009E4DEA" w:rsidP="001A6855">
      <w:pPr>
        <w:pStyle w:val="Default"/>
        <w:ind w:left="2124" w:right="1391" w:firstLine="2"/>
        <w:rPr>
          <w:rFonts w:ascii="Calibri" w:hAnsi="Calibri" w:cs="Calibri"/>
          <w:color w:val="19161A"/>
        </w:rPr>
      </w:pPr>
      <w:r w:rsidRPr="00616BBF">
        <w:rPr>
          <w:rFonts w:ascii="Calibri" w:hAnsi="Calibri" w:cs="Calibri"/>
          <w:color w:val="19161A"/>
        </w:rPr>
        <w:t>“</w:t>
      </w:r>
      <w:r w:rsidRPr="00616BBF">
        <w:rPr>
          <w:rFonts w:ascii="Calibri" w:hAnsi="Calibri" w:cs="Calibri"/>
          <w:i/>
          <w:iCs/>
          <w:color w:val="19161A"/>
        </w:rPr>
        <w:t>Men kan het hele oog het beste in eiwit leggen, dat koken tot het gestold is, en dan het ei en het oog dwars doorsnijden zodat niets van het middelste deel van het oog eruit geperst wordt</w:t>
      </w:r>
      <w:r w:rsidRPr="00616BBF">
        <w:rPr>
          <w:rFonts w:ascii="Calibri" w:hAnsi="Calibri" w:cs="Calibri"/>
          <w:color w:val="19161A"/>
        </w:rPr>
        <w:t>.”</w:t>
      </w:r>
      <w:r w:rsidR="0013726E" w:rsidRPr="00616BBF">
        <w:rPr>
          <w:rFonts w:ascii="Calibri" w:hAnsi="Calibri" w:cs="Calibri"/>
          <w:color w:val="19161A"/>
        </w:rPr>
        <w:t xml:space="preserve"> </w:t>
      </w:r>
    </w:p>
    <w:p w14:paraId="33822368" w14:textId="77777777" w:rsidR="001A6855" w:rsidRPr="00616BBF" w:rsidRDefault="001A6855" w:rsidP="00FE762F">
      <w:pPr>
        <w:pStyle w:val="Default"/>
        <w:ind w:left="1418" w:right="1391"/>
        <w:rPr>
          <w:rFonts w:ascii="Calibri" w:hAnsi="Calibri" w:cs="Calibri"/>
          <w:color w:val="19161A"/>
        </w:rPr>
      </w:pPr>
    </w:p>
    <w:p w14:paraId="3EEEE286" w14:textId="2295196F" w:rsidR="00653750" w:rsidRPr="00616BBF" w:rsidRDefault="00C973FB" w:rsidP="00FE762F">
      <w:pPr>
        <w:pStyle w:val="Default"/>
        <w:ind w:left="1418" w:right="1391"/>
        <w:rPr>
          <w:rFonts w:ascii="Calibri" w:hAnsi="Calibri" w:cs="Calibri"/>
          <w:color w:val="19161A"/>
        </w:rPr>
      </w:pPr>
      <w:r w:rsidRPr="00616BBF">
        <w:rPr>
          <w:rFonts w:ascii="Calibri" w:hAnsi="Calibri" w:cs="Calibri"/>
          <w:color w:val="19161A"/>
        </w:rPr>
        <w:t>Wat hij dacht</w:t>
      </w:r>
      <w:r w:rsidR="00FD222D" w:rsidRPr="00616BBF">
        <w:rPr>
          <w:rFonts w:ascii="Calibri" w:hAnsi="Calibri" w:cs="Calibri"/>
          <w:color w:val="19161A"/>
        </w:rPr>
        <w:t xml:space="preserve"> over de beeldvorming door </w:t>
      </w:r>
      <w:r w:rsidR="00E96884" w:rsidRPr="00616BBF">
        <w:rPr>
          <w:rFonts w:ascii="Calibri" w:hAnsi="Calibri" w:cs="Calibri"/>
          <w:color w:val="19161A"/>
        </w:rPr>
        <w:t xml:space="preserve">middel van </w:t>
      </w:r>
      <w:r w:rsidR="00FD222D" w:rsidRPr="00616BBF">
        <w:rPr>
          <w:rFonts w:ascii="Calibri" w:hAnsi="Calibri" w:cs="Calibri"/>
          <w:color w:val="19161A"/>
        </w:rPr>
        <w:t>twee ogen</w:t>
      </w:r>
      <w:r w:rsidRPr="00616BBF">
        <w:rPr>
          <w:rFonts w:ascii="Calibri" w:hAnsi="Calibri" w:cs="Calibri"/>
          <w:color w:val="19161A"/>
        </w:rPr>
        <w:t>, klopt: d</w:t>
      </w:r>
      <w:r w:rsidR="0013726E" w:rsidRPr="00616BBF">
        <w:rPr>
          <w:rFonts w:ascii="Calibri" w:hAnsi="Calibri" w:cs="Calibri"/>
          <w:color w:val="19161A"/>
        </w:rPr>
        <w:t xml:space="preserve">e </w:t>
      </w:r>
      <w:r w:rsidR="00F47AFA" w:rsidRPr="00616BBF">
        <w:rPr>
          <w:rFonts w:ascii="Calibri" w:hAnsi="Calibri" w:cs="Calibri"/>
          <w:color w:val="19161A"/>
        </w:rPr>
        <w:t xml:space="preserve">hersenen verwerken de visuele informatie zodanig dat de </w:t>
      </w:r>
      <w:r w:rsidR="0013726E" w:rsidRPr="00616BBF">
        <w:rPr>
          <w:rFonts w:ascii="Calibri" w:hAnsi="Calibri" w:cs="Calibri"/>
          <w:color w:val="19161A"/>
        </w:rPr>
        <w:t xml:space="preserve">twee beelden over elkaar </w:t>
      </w:r>
      <w:r w:rsidR="00F47AFA" w:rsidRPr="00616BBF">
        <w:rPr>
          <w:rFonts w:ascii="Calibri" w:hAnsi="Calibri" w:cs="Calibri"/>
          <w:color w:val="19161A"/>
        </w:rPr>
        <w:t xml:space="preserve">schuiven </w:t>
      </w:r>
      <w:r w:rsidR="00BA6425" w:rsidRPr="00616BBF">
        <w:rPr>
          <w:rFonts w:ascii="Calibri" w:hAnsi="Calibri" w:cs="Calibri"/>
          <w:color w:val="19161A"/>
        </w:rPr>
        <w:t>en zo verwerkt worden zodat het</w:t>
      </w:r>
      <w:r w:rsidRPr="00616BBF">
        <w:rPr>
          <w:rFonts w:ascii="Calibri" w:hAnsi="Calibri" w:cs="Calibri"/>
          <w:color w:val="19161A"/>
        </w:rPr>
        <w:t xml:space="preserve"> </w:t>
      </w:r>
      <w:r w:rsidR="0013726E" w:rsidRPr="00616BBF">
        <w:rPr>
          <w:rFonts w:ascii="Calibri" w:hAnsi="Calibri" w:cs="Calibri"/>
          <w:color w:val="19161A"/>
        </w:rPr>
        <w:t xml:space="preserve">één </w:t>
      </w:r>
      <w:r w:rsidR="000F2024" w:rsidRPr="00616BBF">
        <w:rPr>
          <w:rFonts w:ascii="Calibri" w:hAnsi="Calibri" w:cs="Calibri"/>
          <w:color w:val="19161A"/>
        </w:rPr>
        <w:t>beeld wordt</w:t>
      </w:r>
      <w:r w:rsidR="0013726E" w:rsidRPr="00616BBF">
        <w:rPr>
          <w:rFonts w:ascii="Calibri" w:hAnsi="Calibri" w:cs="Calibri"/>
          <w:color w:val="19161A"/>
        </w:rPr>
        <w:t xml:space="preserve"> op het netvlies</w:t>
      </w:r>
      <w:r w:rsidR="00F47AFA" w:rsidRPr="00616BBF">
        <w:rPr>
          <w:rFonts w:ascii="Calibri" w:hAnsi="Calibri" w:cs="Calibri"/>
          <w:color w:val="19161A"/>
        </w:rPr>
        <w:t xml:space="preserve"> in de hersenen</w:t>
      </w:r>
      <w:r w:rsidR="0013726E" w:rsidRPr="00616BBF">
        <w:rPr>
          <w:rFonts w:ascii="Calibri" w:hAnsi="Calibri" w:cs="Calibri"/>
          <w:color w:val="19161A"/>
        </w:rPr>
        <w:t xml:space="preserve">. </w:t>
      </w:r>
    </w:p>
    <w:p w14:paraId="72A33EC5" w14:textId="77777777" w:rsidR="0013726E" w:rsidRPr="00616BBF" w:rsidRDefault="0013726E" w:rsidP="00FE762F">
      <w:pPr>
        <w:pStyle w:val="Default"/>
        <w:ind w:left="1418" w:right="1391"/>
        <w:rPr>
          <w:rFonts w:ascii="Calibri" w:hAnsi="Calibri" w:cs="Calibri"/>
          <w:color w:val="19161A"/>
        </w:rPr>
      </w:pPr>
    </w:p>
    <w:p w14:paraId="0AA88858" w14:textId="676EE336" w:rsidR="005A2B20" w:rsidRPr="00616BBF" w:rsidRDefault="005A2B20" w:rsidP="00FE762F">
      <w:pPr>
        <w:pStyle w:val="Default"/>
        <w:ind w:left="1418" w:right="1391"/>
        <w:jc w:val="center"/>
        <w:rPr>
          <w:rFonts w:ascii="Calibri" w:hAnsi="Calibri" w:cs="Calibri"/>
          <w:color w:val="19161A"/>
        </w:rPr>
      </w:pPr>
      <w:r w:rsidRPr="00616BBF">
        <w:rPr>
          <w:rFonts w:ascii="Calibri" w:hAnsi="Calibri" w:cs="Calibri"/>
          <w:noProof/>
          <w:color w:val="19161A"/>
        </w:rPr>
        <w:drawing>
          <wp:inline distT="0" distB="0" distL="0" distR="0" wp14:anchorId="64F656A2" wp14:editId="64E32B9E">
            <wp:extent cx="2679700" cy="1450242"/>
            <wp:effectExtent l="0" t="0" r="6350" b="0"/>
            <wp:docPr id="33891255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4992" cy="1458518"/>
                    </a:xfrm>
                    <a:prstGeom prst="rect">
                      <a:avLst/>
                    </a:prstGeom>
                    <a:noFill/>
                    <a:ln>
                      <a:noFill/>
                    </a:ln>
                  </pic:spPr>
                </pic:pic>
              </a:graphicData>
            </a:graphic>
          </wp:inline>
        </w:drawing>
      </w:r>
    </w:p>
    <w:p w14:paraId="7524FCBC" w14:textId="77777777" w:rsidR="00574ACB" w:rsidRPr="00616BBF" w:rsidRDefault="0013726E" w:rsidP="00574ACB">
      <w:pPr>
        <w:pStyle w:val="Default"/>
        <w:ind w:left="2124" w:right="1391" w:firstLine="708"/>
        <w:rPr>
          <w:rFonts w:ascii="Calibri" w:hAnsi="Calibri" w:cs="Calibri"/>
          <w:i/>
          <w:iCs/>
          <w:color w:val="19161A"/>
        </w:rPr>
      </w:pPr>
      <w:r w:rsidRPr="00616BBF">
        <w:rPr>
          <w:rFonts w:ascii="Calibri" w:hAnsi="Calibri" w:cs="Calibri"/>
          <w:i/>
          <w:iCs/>
          <w:color w:val="19161A"/>
        </w:rPr>
        <w:t>De werking van twee ogen naar één beeld</w:t>
      </w:r>
      <w:r w:rsidR="00013389" w:rsidRPr="00616BBF">
        <w:rPr>
          <w:rFonts w:ascii="Calibri" w:hAnsi="Calibri" w:cs="Calibri"/>
          <w:i/>
          <w:iCs/>
          <w:color w:val="19161A"/>
        </w:rPr>
        <w:t xml:space="preserve"> </w:t>
      </w:r>
    </w:p>
    <w:p w14:paraId="721BA26C" w14:textId="4F0104E1" w:rsidR="00CC50B3" w:rsidRPr="00616BBF" w:rsidRDefault="00013389" w:rsidP="00574ACB">
      <w:pPr>
        <w:pStyle w:val="Default"/>
        <w:ind w:left="2124" w:right="1391" w:firstLine="708"/>
        <w:rPr>
          <w:rFonts w:ascii="Calibri" w:hAnsi="Calibri" w:cs="Calibri"/>
          <w:i/>
          <w:iCs/>
          <w:color w:val="19161A"/>
        </w:rPr>
      </w:pPr>
      <w:r w:rsidRPr="00616BBF">
        <w:rPr>
          <w:rFonts w:ascii="Calibri" w:hAnsi="Calibri" w:cs="Calibri"/>
          <w:i/>
          <w:iCs/>
          <w:color w:val="19161A"/>
        </w:rPr>
        <w:t>op het netvlies in de hersenen</w:t>
      </w:r>
    </w:p>
    <w:p w14:paraId="165DF9EB" w14:textId="3308F4A0" w:rsidR="00C973FB" w:rsidRPr="00616BBF" w:rsidRDefault="0070032C" w:rsidP="0070032C">
      <w:pPr>
        <w:pStyle w:val="Default"/>
        <w:ind w:left="2124" w:right="1391" w:firstLine="708"/>
        <w:rPr>
          <w:rFonts w:ascii="Calibri" w:hAnsi="Calibri" w:cs="Calibri"/>
          <w:i/>
          <w:iCs/>
          <w:color w:val="19161A"/>
        </w:rPr>
      </w:pPr>
      <w:r w:rsidRPr="00616BBF">
        <w:rPr>
          <w:rFonts w:ascii="Calibri" w:hAnsi="Calibri" w:cs="Calibri"/>
          <w:i/>
          <w:iCs/>
          <w:color w:val="19161A"/>
        </w:rPr>
        <w:t>Uit</w:t>
      </w:r>
      <w:r w:rsidR="00BA6425" w:rsidRPr="00616BBF">
        <w:rPr>
          <w:rFonts w:ascii="Calibri" w:hAnsi="Calibri" w:cs="Calibri"/>
          <w:i/>
          <w:iCs/>
          <w:color w:val="19161A"/>
        </w:rPr>
        <w:t xml:space="preserve"> de</w:t>
      </w:r>
      <w:r w:rsidRPr="00616BBF">
        <w:rPr>
          <w:rFonts w:ascii="Calibri" w:hAnsi="Calibri" w:cs="Calibri"/>
          <w:i/>
          <w:iCs/>
          <w:color w:val="19161A"/>
        </w:rPr>
        <w:t xml:space="preserve"> notitieboeken van Leonardo da Vinci</w:t>
      </w:r>
    </w:p>
    <w:p w14:paraId="1F41DF1F" w14:textId="77777777" w:rsidR="009C7882" w:rsidRPr="00616BBF" w:rsidRDefault="009C7882" w:rsidP="00FE762F">
      <w:pPr>
        <w:pStyle w:val="Default"/>
        <w:ind w:left="1418" w:right="1391"/>
        <w:jc w:val="center"/>
        <w:rPr>
          <w:rFonts w:ascii="Calibri" w:hAnsi="Calibri" w:cs="Calibri"/>
          <w:color w:val="19161A"/>
        </w:rPr>
      </w:pPr>
    </w:p>
    <w:p w14:paraId="29330ED5" w14:textId="78ACFBB9" w:rsidR="00CC50B3" w:rsidRPr="00616BBF" w:rsidRDefault="00CC50B3"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128C8CB5" w14:textId="77777777" w:rsidR="00FD222D" w:rsidRPr="00616BBF" w:rsidRDefault="00FD222D" w:rsidP="00FE762F">
      <w:pPr>
        <w:pStyle w:val="Default"/>
        <w:ind w:left="1418" w:right="1391"/>
        <w:rPr>
          <w:rFonts w:ascii="Calibri" w:hAnsi="Calibri" w:cs="Calibri"/>
          <w:color w:val="19161A"/>
        </w:rPr>
      </w:pPr>
    </w:p>
    <w:p w14:paraId="5BF32B61" w14:textId="482712B0" w:rsidR="00C97CD9" w:rsidRPr="00616BBF" w:rsidRDefault="00834F5C" w:rsidP="00FE762F">
      <w:pPr>
        <w:pStyle w:val="Default"/>
        <w:ind w:left="1418" w:right="1391"/>
        <w:rPr>
          <w:rFonts w:ascii="Calibri" w:hAnsi="Calibri" w:cs="Calibri"/>
          <w:color w:val="19161A"/>
        </w:rPr>
      </w:pPr>
      <w:r w:rsidRPr="00616BBF">
        <w:rPr>
          <w:rFonts w:ascii="Calibri" w:hAnsi="Calibri" w:cs="Calibri"/>
          <w:color w:val="19161A"/>
        </w:rPr>
        <w:t>Een wezenlijke bijdrage aan het schilderen van wat we zien</w:t>
      </w:r>
      <w:r w:rsidR="00070502" w:rsidRPr="00616BBF">
        <w:rPr>
          <w:rFonts w:ascii="Calibri" w:hAnsi="Calibri" w:cs="Calibri"/>
          <w:color w:val="19161A"/>
        </w:rPr>
        <w:t>,</w:t>
      </w:r>
      <w:r w:rsidRPr="00616BBF">
        <w:rPr>
          <w:rFonts w:ascii="Calibri" w:hAnsi="Calibri" w:cs="Calibri"/>
          <w:color w:val="19161A"/>
        </w:rPr>
        <w:t xml:space="preserve"> leverde </w:t>
      </w:r>
      <w:r w:rsidR="00376E1F" w:rsidRPr="00616BBF">
        <w:rPr>
          <w:rFonts w:ascii="Calibri" w:hAnsi="Calibri" w:cs="Calibri"/>
          <w:i/>
          <w:iCs/>
          <w:color w:val="19161A"/>
        </w:rPr>
        <w:t>Leonardo</w:t>
      </w:r>
      <w:r w:rsidR="00C97CD9" w:rsidRPr="00616BBF">
        <w:rPr>
          <w:rFonts w:ascii="Calibri" w:hAnsi="Calibri" w:cs="Calibri"/>
          <w:i/>
          <w:iCs/>
          <w:color w:val="19161A"/>
        </w:rPr>
        <w:t xml:space="preserve"> </w:t>
      </w:r>
      <w:r w:rsidR="003116D1" w:rsidRPr="00616BBF">
        <w:rPr>
          <w:rFonts w:ascii="Calibri" w:hAnsi="Calibri" w:cs="Calibri"/>
          <w:i/>
          <w:iCs/>
          <w:color w:val="19161A"/>
        </w:rPr>
        <w:t>d</w:t>
      </w:r>
      <w:r w:rsidR="00F62ED4" w:rsidRPr="00616BBF">
        <w:rPr>
          <w:rFonts w:ascii="Calibri" w:hAnsi="Calibri" w:cs="Calibri"/>
          <w:i/>
          <w:iCs/>
          <w:color w:val="19161A"/>
        </w:rPr>
        <w:t>a</w:t>
      </w:r>
      <w:r w:rsidR="00376E1F" w:rsidRPr="00616BBF">
        <w:rPr>
          <w:rFonts w:ascii="Calibri" w:hAnsi="Calibri" w:cs="Calibri"/>
          <w:i/>
          <w:iCs/>
          <w:color w:val="19161A"/>
        </w:rPr>
        <w:t xml:space="preserve"> Vinci</w:t>
      </w:r>
      <w:r w:rsidR="00376E1F" w:rsidRPr="00616BBF">
        <w:rPr>
          <w:rFonts w:ascii="Calibri" w:hAnsi="Calibri" w:cs="Calibri"/>
          <w:color w:val="19161A"/>
        </w:rPr>
        <w:t xml:space="preserve"> </w:t>
      </w:r>
      <w:r w:rsidRPr="00616BBF">
        <w:rPr>
          <w:rFonts w:ascii="Calibri" w:hAnsi="Calibri" w:cs="Calibri"/>
          <w:color w:val="19161A"/>
        </w:rPr>
        <w:t xml:space="preserve">door te </w:t>
      </w:r>
      <w:r w:rsidR="00C97CD9" w:rsidRPr="00616BBF">
        <w:rPr>
          <w:rFonts w:ascii="Calibri" w:hAnsi="Calibri" w:cs="Calibri"/>
          <w:color w:val="19161A"/>
        </w:rPr>
        <w:t>stel</w:t>
      </w:r>
      <w:r w:rsidRPr="00616BBF">
        <w:rPr>
          <w:rFonts w:ascii="Calibri" w:hAnsi="Calibri" w:cs="Calibri"/>
          <w:color w:val="19161A"/>
        </w:rPr>
        <w:t>len</w:t>
      </w:r>
      <w:r w:rsidR="00C97CD9" w:rsidRPr="00616BBF">
        <w:rPr>
          <w:rFonts w:ascii="Calibri" w:hAnsi="Calibri" w:cs="Calibri"/>
          <w:color w:val="19161A"/>
        </w:rPr>
        <w:t xml:space="preserve"> dat we in de realiteit geen scherpe omtrekken zien, </w:t>
      </w:r>
      <w:r w:rsidR="00070502" w:rsidRPr="00616BBF">
        <w:rPr>
          <w:rFonts w:ascii="Calibri" w:hAnsi="Calibri" w:cs="Calibri"/>
          <w:color w:val="19161A"/>
        </w:rPr>
        <w:t xml:space="preserve">bijvoorbeeld </w:t>
      </w:r>
      <w:r w:rsidR="00D91A33" w:rsidRPr="00616BBF">
        <w:rPr>
          <w:rFonts w:ascii="Calibri" w:hAnsi="Calibri" w:cs="Calibri"/>
          <w:color w:val="19161A"/>
        </w:rPr>
        <w:t xml:space="preserve">de omlijning van </w:t>
      </w:r>
      <w:r w:rsidR="00070502" w:rsidRPr="00616BBF">
        <w:rPr>
          <w:rFonts w:ascii="Calibri" w:hAnsi="Calibri" w:cs="Calibri"/>
          <w:color w:val="19161A"/>
        </w:rPr>
        <w:t xml:space="preserve">lippen of de lijn van de kaak, </w:t>
      </w:r>
      <w:r w:rsidR="00C97CD9" w:rsidRPr="00616BBF">
        <w:rPr>
          <w:rFonts w:ascii="Calibri" w:hAnsi="Calibri" w:cs="Calibri"/>
          <w:color w:val="19161A"/>
        </w:rPr>
        <w:t>maar zachte overgangen.</w:t>
      </w:r>
      <w:r w:rsidR="00CA0CF7" w:rsidRPr="00616BBF">
        <w:rPr>
          <w:rFonts w:ascii="Calibri" w:hAnsi="Calibri" w:cs="Calibri"/>
          <w:color w:val="19161A"/>
        </w:rPr>
        <w:t xml:space="preserve"> Schilders moesten </w:t>
      </w:r>
      <w:r w:rsidR="002E3541" w:rsidRPr="00616BBF">
        <w:rPr>
          <w:rFonts w:ascii="Calibri" w:hAnsi="Calibri" w:cs="Calibri"/>
          <w:color w:val="19161A"/>
        </w:rPr>
        <w:t xml:space="preserve">volgens hem </w:t>
      </w:r>
      <w:r w:rsidR="005513BA" w:rsidRPr="00616BBF">
        <w:rPr>
          <w:rFonts w:ascii="Calibri" w:hAnsi="Calibri" w:cs="Calibri"/>
          <w:color w:val="19161A"/>
        </w:rPr>
        <w:t xml:space="preserve">de contouren </w:t>
      </w:r>
      <w:r w:rsidR="002E3541" w:rsidRPr="00616BBF">
        <w:rPr>
          <w:rFonts w:ascii="Calibri" w:hAnsi="Calibri" w:cs="Calibri"/>
          <w:color w:val="19161A"/>
        </w:rPr>
        <w:t xml:space="preserve">van </w:t>
      </w:r>
      <w:r w:rsidR="00CA0CF7" w:rsidRPr="00616BBF">
        <w:rPr>
          <w:rFonts w:ascii="Calibri" w:hAnsi="Calibri" w:cs="Calibri"/>
          <w:color w:val="19161A"/>
        </w:rPr>
        <w:t>lichamen niet weergeven met lijnen</w:t>
      </w:r>
      <w:r w:rsidR="005513BA" w:rsidRPr="00616BBF">
        <w:rPr>
          <w:rFonts w:ascii="Calibri" w:hAnsi="Calibri" w:cs="Calibri"/>
          <w:color w:val="19161A"/>
        </w:rPr>
        <w:t>.</w:t>
      </w:r>
    </w:p>
    <w:p w14:paraId="12E967C5" w14:textId="7C43EEC7" w:rsidR="009B7A18" w:rsidRPr="00616BBF" w:rsidRDefault="000820D3" w:rsidP="00FE762F">
      <w:pPr>
        <w:spacing w:after="0"/>
        <w:ind w:left="1418" w:right="1391" w:firstLine="708"/>
        <w:rPr>
          <w:color w:val="19161A"/>
          <w:lang w:val="nl-NL"/>
        </w:rPr>
      </w:pPr>
      <w:r w:rsidRPr="00616BBF">
        <w:rPr>
          <w:lang w:val="nl-NL"/>
        </w:rPr>
        <w:t>Hij</w:t>
      </w:r>
      <w:r w:rsidR="005E1FC8" w:rsidRPr="00616BBF">
        <w:rPr>
          <w:lang w:val="nl-NL"/>
        </w:rPr>
        <w:t xml:space="preserve"> beschreef de techniek </w:t>
      </w:r>
      <w:r w:rsidRPr="00616BBF">
        <w:rPr>
          <w:lang w:val="nl-NL"/>
        </w:rPr>
        <w:t xml:space="preserve">van </w:t>
      </w:r>
      <w:r w:rsidRPr="00616BBF">
        <w:rPr>
          <w:i/>
          <w:iCs/>
          <w:lang w:val="nl-NL"/>
        </w:rPr>
        <w:t>sfumato</w:t>
      </w:r>
      <w:r w:rsidRPr="00616BBF">
        <w:rPr>
          <w:lang w:val="nl-NL"/>
        </w:rPr>
        <w:t xml:space="preserve"> </w:t>
      </w:r>
      <w:r w:rsidR="005E1FC8" w:rsidRPr="00616BBF">
        <w:rPr>
          <w:lang w:val="nl-NL"/>
        </w:rPr>
        <w:t>als</w:t>
      </w:r>
      <w:r w:rsidR="006972DB" w:rsidRPr="00616BBF">
        <w:rPr>
          <w:lang w:val="nl-NL"/>
        </w:rPr>
        <w:t xml:space="preserve"> </w:t>
      </w:r>
      <w:r w:rsidR="00513D96" w:rsidRPr="00616BBF">
        <w:rPr>
          <w:lang w:val="nl-NL"/>
        </w:rPr>
        <w:t>‘</w:t>
      </w:r>
      <w:r w:rsidR="006972DB" w:rsidRPr="00616BBF">
        <w:rPr>
          <w:lang w:val="nl-NL"/>
        </w:rPr>
        <w:t>kleuren</w:t>
      </w:r>
      <w:r w:rsidR="005E1FC8" w:rsidRPr="00616BBF">
        <w:rPr>
          <w:lang w:val="nl-NL"/>
        </w:rPr>
        <w:t xml:space="preserve"> </w:t>
      </w:r>
      <w:r w:rsidR="00BE4951" w:rsidRPr="00616BBF">
        <w:rPr>
          <w:lang w:val="nl-NL"/>
        </w:rPr>
        <w:t>versmelten</w:t>
      </w:r>
      <w:r w:rsidR="005E1FC8" w:rsidRPr="00616BBF">
        <w:rPr>
          <w:lang w:val="nl-NL"/>
        </w:rPr>
        <w:t xml:space="preserve">, </w:t>
      </w:r>
      <w:r w:rsidR="006972DB" w:rsidRPr="00616BBF">
        <w:rPr>
          <w:lang w:val="nl-NL"/>
        </w:rPr>
        <w:t xml:space="preserve">zonder gebruik </w:t>
      </w:r>
      <w:r w:rsidR="00D91A33" w:rsidRPr="00616BBF">
        <w:rPr>
          <w:lang w:val="nl-NL"/>
        </w:rPr>
        <w:t xml:space="preserve">te maken </w:t>
      </w:r>
      <w:r w:rsidR="006972DB" w:rsidRPr="00616BBF">
        <w:rPr>
          <w:lang w:val="nl-NL"/>
        </w:rPr>
        <w:t>van randen en lijnen</w:t>
      </w:r>
      <w:r w:rsidR="009B7A18" w:rsidRPr="00616BBF">
        <w:rPr>
          <w:lang w:val="nl-NL"/>
        </w:rPr>
        <w:t>’</w:t>
      </w:r>
      <w:r w:rsidR="006972DB" w:rsidRPr="00616BBF">
        <w:rPr>
          <w:lang w:val="nl-NL"/>
        </w:rPr>
        <w:t>,</w:t>
      </w:r>
      <w:r w:rsidR="005E1FC8" w:rsidRPr="00616BBF">
        <w:rPr>
          <w:lang w:val="nl-NL"/>
        </w:rPr>
        <w:t xml:space="preserve"> </w:t>
      </w:r>
      <w:r w:rsidR="009B7A18" w:rsidRPr="00616BBF">
        <w:rPr>
          <w:lang w:val="nl-NL"/>
        </w:rPr>
        <w:t>‘</w:t>
      </w:r>
      <w:r w:rsidR="005E1FC8" w:rsidRPr="00616BBF">
        <w:rPr>
          <w:lang w:val="nl-NL"/>
        </w:rPr>
        <w:t>op de manier van rook</w:t>
      </w:r>
      <w:r w:rsidR="009B7A18" w:rsidRPr="00616BBF">
        <w:rPr>
          <w:lang w:val="nl-NL"/>
        </w:rPr>
        <w:t>’</w:t>
      </w:r>
      <w:r w:rsidR="005E1FC8" w:rsidRPr="00616BBF">
        <w:rPr>
          <w:lang w:val="nl-NL"/>
        </w:rPr>
        <w:t xml:space="preserve">. </w:t>
      </w:r>
      <w:r w:rsidR="008E61A0" w:rsidRPr="00616BBF">
        <w:rPr>
          <w:lang w:val="nl-NL"/>
        </w:rPr>
        <w:t>D</w:t>
      </w:r>
      <w:r w:rsidR="00A54D43" w:rsidRPr="00616BBF">
        <w:rPr>
          <w:lang w:val="nl-NL"/>
        </w:rPr>
        <w:t xml:space="preserve">e schaduwen en </w:t>
      </w:r>
      <w:r w:rsidR="009B7A18" w:rsidRPr="00616BBF">
        <w:rPr>
          <w:lang w:val="nl-NL"/>
        </w:rPr>
        <w:t xml:space="preserve">het </w:t>
      </w:r>
      <w:r w:rsidR="00A54D43" w:rsidRPr="00616BBF">
        <w:rPr>
          <w:lang w:val="nl-NL"/>
        </w:rPr>
        <w:t>licht</w:t>
      </w:r>
      <w:r w:rsidR="00513194" w:rsidRPr="00616BBF">
        <w:rPr>
          <w:lang w:val="nl-NL"/>
        </w:rPr>
        <w:t xml:space="preserve"> zouden in elkaar over moeten gaan</w:t>
      </w:r>
      <w:r w:rsidR="00F56E11" w:rsidRPr="00616BBF">
        <w:rPr>
          <w:lang w:val="nl-NL"/>
        </w:rPr>
        <w:t xml:space="preserve"> en het schilderij zou van binnen naar buiten gemaakt moeten worden</w:t>
      </w:r>
      <w:r w:rsidR="005513E4" w:rsidRPr="00616BBF">
        <w:rPr>
          <w:lang w:val="nl-NL"/>
        </w:rPr>
        <w:t>;</w:t>
      </w:r>
      <w:r w:rsidR="00513194" w:rsidRPr="00616BBF">
        <w:rPr>
          <w:lang w:val="nl-NL"/>
        </w:rPr>
        <w:t xml:space="preserve"> </w:t>
      </w:r>
      <w:r w:rsidR="005513E4" w:rsidRPr="00616BBF">
        <w:rPr>
          <w:lang w:val="nl-NL"/>
        </w:rPr>
        <w:t>z</w:t>
      </w:r>
      <w:r w:rsidR="00513194" w:rsidRPr="00616BBF">
        <w:rPr>
          <w:lang w:val="nl-NL"/>
        </w:rPr>
        <w:t>onder lijnen of begrenzingen</w:t>
      </w:r>
      <w:r w:rsidR="00624BC1" w:rsidRPr="00616BBF">
        <w:rPr>
          <w:lang w:val="nl-NL"/>
        </w:rPr>
        <w:t>, maar</w:t>
      </w:r>
      <w:r w:rsidR="00513194" w:rsidRPr="00616BBF">
        <w:rPr>
          <w:lang w:val="nl-NL"/>
        </w:rPr>
        <w:t xml:space="preserve"> op de manier waarop rook oplost in de lucht.</w:t>
      </w:r>
      <w:r w:rsidR="004C78A5" w:rsidRPr="00616BBF">
        <w:rPr>
          <w:lang w:val="nl-NL"/>
        </w:rPr>
        <w:t xml:space="preserve"> </w:t>
      </w:r>
      <w:r w:rsidR="008C66BD" w:rsidRPr="00616BBF">
        <w:rPr>
          <w:lang w:val="nl-NL"/>
        </w:rPr>
        <w:t xml:space="preserve">Hij </w:t>
      </w:r>
      <w:r w:rsidR="00C97CD9" w:rsidRPr="00616BBF">
        <w:rPr>
          <w:color w:val="19161A"/>
          <w:lang w:val="nl-NL"/>
        </w:rPr>
        <w:t xml:space="preserve">beschrijft hoe dat effect bereikt kan worden. Hij stelt </w:t>
      </w:r>
      <w:r w:rsidR="00C97CD9" w:rsidRPr="00616BBF">
        <w:rPr>
          <w:color w:val="19161A"/>
          <w:lang w:val="nl-NL"/>
        </w:rPr>
        <w:lastRenderedPageBreak/>
        <w:t>dat een schilderij</w:t>
      </w:r>
      <w:r w:rsidR="008C66BD" w:rsidRPr="00616BBF">
        <w:rPr>
          <w:color w:val="19161A"/>
          <w:lang w:val="nl-NL"/>
        </w:rPr>
        <w:t xml:space="preserve"> </w:t>
      </w:r>
      <w:r w:rsidR="00C97CD9" w:rsidRPr="00616BBF">
        <w:rPr>
          <w:color w:val="19161A"/>
          <w:lang w:val="nl-NL"/>
        </w:rPr>
        <w:t>vanuit het centrum gemaakt moet worden</w:t>
      </w:r>
      <w:r w:rsidR="003116D1" w:rsidRPr="00616BBF">
        <w:rPr>
          <w:color w:val="19161A"/>
          <w:lang w:val="nl-NL"/>
        </w:rPr>
        <w:t>,</w:t>
      </w:r>
      <w:r w:rsidR="00C97CD9" w:rsidRPr="00616BBF">
        <w:rPr>
          <w:color w:val="19161A"/>
          <w:lang w:val="nl-NL"/>
        </w:rPr>
        <w:t xml:space="preserve"> van </w:t>
      </w:r>
      <w:r w:rsidR="00E43C47" w:rsidRPr="00616BBF">
        <w:rPr>
          <w:color w:val="19161A"/>
          <w:lang w:val="nl-NL"/>
        </w:rPr>
        <w:t>daar</w:t>
      </w:r>
      <w:r w:rsidR="00C97CD9" w:rsidRPr="00616BBF">
        <w:rPr>
          <w:color w:val="19161A"/>
          <w:lang w:val="nl-NL"/>
        </w:rPr>
        <w:t xml:space="preserve">uit naar buiten, naar de randen. Aan de randen </w:t>
      </w:r>
      <w:r w:rsidR="00070502" w:rsidRPr="00616BBF">
        <w:rPr>
          <w:color w:val="19161A"/>
          <w:lang w:val="nl-NL"/>
        </w:rPr>
        <w:t>moeten</w:t>
      </w:r>
      <w:r w:rsidR="00C97CD9" w:rsidRPr="00616BBF">
        <w:rPr>
          <w:color w:val="19161A"/>
          <w:lang w:val="nl-NL"/>
        </w:rPr>
        <w:t xml:space="preserve"> de kleuren van </w:t>
      </w:r>
      <w:r w:rsidR="005513E4" w:rsidRPr="00616BBF">
        <w:rPr>
          <w:color w:val="19161A"/>
          <w:lang w:val="nl-NL"/>
        </w:rPr>
        <w:t xml:space="preserve">het </w:t>
      </w:r>
      <w:r w:rsidR="00C97CD9" w:rsidRPr="00616BBF">
        <w:rPr>
          <w:color w:val="19161A"/>
          <w:lang w:val="nl-NL"/>
        </w:rPr>
        <w:t xml:space="preserve">onderwerp en </w:t>
      </w:r>
      <w:r w:rsidR="00574ACB" w:rsidRPr="00616BBF">
        <w:rPr>
          <w:color w:val="19161A"/>
          <w:lang w:val="nl-NL"/>
        </w:rPr>
        <w:t xml:space="preserve">van </w:t>
      </w:r>
      <w:r w:rsidR="005513E4" w:rsidRPr="00616BBF">
        <w:rPr>
          <w:color w:val="19161A"/>
          <w:lang w:val="nl-NL"/>
        </w:rPr>
        <w:t xml:space="preserve">de </w:t>
      </w:r>
      <w:r w:rsidR="00C97CD9" w:rsidRPr="00616BBF">
        <w:rPr>
          <w:color w:val="19161A"/>
          <w:lang w:val="nl-NL"/>
        </w:rPr>
        <w:t xml:space="preserve">omgeving </w:t>
      </w:r>
      <w:r w:rsidR="002A3C6C" w:rsidRPr="00616BBF">
        <w:rPr>
          <w:color w:val="19161A"/>
          <w:lang w:val="nl-NL"/>
        </w:rPr>
        <w:t xml:space="preserve">in transparante lagen </w:t>
      </w:r>
      <w:r w:rsidR="00534C6A" w:rsidRPr="00616BBF">
        <w:rPr>
          <w:color w:val="19161A"/>
          <w:lang w:val="nl-NL"/>
        </w:rPr>
        <w:t xml:space="preserve">olieverf </w:t>
      </w:r>
      <w:r w:rsidR="002A3C6C" w:rsidRPr="00616BBF">
        <w:rPr>
          <w:color w:val="19161A"/>
          <w:lang w:val="nl-NL"/>
        </w:rPr>
        <w:t>over elkaar aangebracht</w:t>
      </w:r>
      <w:r w:rsidR="00624BC1" w:rsidRPr="00616BBF">
        <w:rPr>
          <w:color w:val="19161A"/>
          <w:lang w:val="nl-NL"/>
        </w:rPr>
        <w:t xml:space="preserve"> worden</w:t>
      </w:r>
      <w:r w:rsidR="008C66BD" w:rsidRPr="00616BBF">
        <w:rPr>
          <w:color w:val="19161A"/>
          <w:lang w:val="nl-NL"/>
        </w:rPr>
        <w:t>,</w:t>
      </w:r>
      <w:r w:rsidR="002A3C6C" w:rsidRPr="00616BBF">
        <w:rPr>
          <w:color w:val="19161A"/>
          <w:lang w:val="nl-NL"/>
        </w:rPr>
        <w:t xml:space="preserve"> </w:t>
      </w:r>
      <w:r w:rsidR="00C97CD9" w:rsidRPr="00616BBF">
        <w:rPr>
          <w:color w:val="19161A"/>
          <w:lang w:val="nl-NL"/>
        </w:rPr>
        <w:t>zacht in elkaar gepenseeld</w:t>
      </w:r>
      <w:r w:rsidR="00534C6A" w:rsidRPr="00616BBF">
        <w:rPr>
          <w:color w:val="19161A"/>
          <w:lang w:val="nl-NL"/>
        </w:rPr>
        <w:t xml:space="preserve">; met </w:t>
      </w:r>
      <w:r w:rsidR="00274AF0" w:rsidRPr="00616BBF">
        <w:rPr>
          <w:color w:val="19161A"/>
          <w:lang w:val="nl-NL"/>
        </w:rPr>
        <w:t xml:space="preserve">de </w:t>
      </w:r>
      <w:r w:rsidR="00534C6A" w:rsidRPr="00616BBF">
        <w:rPr>
          <w:color w:val="19161A"/>
          <w:lang w:val="nl-NL"/>
        </w:rPr>
        <w:t>tempera</w:t>
      </w:r>
      <w:r w:rsidR="00513D96" w:rsidRPr="00616BBF">
        <w:rPr>
          <w:color w:val="19161A"/>
          <w:lang w:val="nl-NL"/>
        </w:rPr>
        <w:t>-</w:t>
      </w:r>
      <w:r w:rsidR="00534C6A" w:rsidRPr="00616BBF">
        <w:rPr>
          <w:color w:val="19161A"/>
          <w:lang w:val="nl-NL"/>
        </w:rPr>
        <w:t xml:space="preserve">verf </w:t>
      </w:r>
      <w:r w:rsidR="00274AF0" w:rsidRPr="00616BBF">
        <w:rPr>
          <w:color w:val="19161A"/>
          <w:lang w:val="nl-NL"/>
        </w:rPr>
        <w:t xml:space="preserve">uit die tijd </w:t>
      </w:r>
      <w:r w:rsidR="00534C6A" w:rsidRPr="00616BBF">
        <w:rPr>
          <w:color w:val="19161A"/>
          <w:lang w:val="nl-NL"/>
        </w:rPr>
        <w:t xml:space="preserve">kon dat </w:t>
      </w:r>
      <w:r w:rsidR="00376E1F" w:rsidRPr="00616BBF">
        <w:rPr>
          <w:color w:val="19161A"/>
          <w:lang w:val="nl-NL"/>
        </w:rPr>
        <w:t>effect niet bereikt worden</w:t>
      </w:r>
      <w:r w:rsidR="0070032C" w:rsidRPr="00616BBF">
        <w:rPr>
          <w:color w:val="19161A"/>
          <w:lang w:val="nl-NL"/>
        </w:rPr>
        <w:t>, wel met olieverf</w:t>
      </w:r>
      <w:r w:rsidR="00C97CD9" w:rsidRPr="00616BBF">
        <w:rPr>
          <w:color w:val="19161A"/>
          <w:lang w:val="nl-NL"/>
        </w:rPr>
        <w:t xml:space="preserve">. </w:t>
      </w:r>
    </w:p>
    <w:p w14:paraId="52DF57B2" w14:textId="1B3AD91D" w:rsidR="009B7A18" w:rsidRPr="00616BBF" w:rsidRDefault="009B7A18" w:rsidP="00FE762F">
      <w:pPr>
        <w:spacing w:after="0"/>
        <w:ind w:left="1418" w:right="1391" w:firstLine="708"/>
        <w:rPr>
          <w:color w:val="19161A"/>
          <w:lang w:val="nl-NL"/>
        </w:rPr>
      </w:pPr>
      <w:r w:rsidRPr="00616BBF">
        <w:rPr>
          <w:color w:val="19161A"/>
          <w:lang w:val="nl-NL"/>
        </w:rPr>
        <w:t xml:space="preserve">De glimlach van de </w:t>
      </w:r>
      <w:r w:rsidRPr="00616BBF">
        <w:rPr>
          <w:i/>
          <w:iCs/>
          <w:color w:val="19161A"/>
          <w:lang w:val="nl-NL"/>
        </w:rPr>
        <w:t>Mona Lisa</w:t>
      </w:r>
      <w:r w:rsidRPr="00616BBF">
        <w:rPr>
          <w:color w:val="19161A"/>
          <w:lang w:val="nl-NL"/>
        </w:rPr>
        <w:t xml:space="preserve"> is </w:t>
      </w:r>
      <w:r w:rsidR="00BA56CB" w:rsidRPr="00616BBF">
        <w:rPr>
          <w:color w:val="19161A"/>
          <w:lang w:val="nl-NL"/>
        </w:rPr>
        <w:t>waarschijnlijk</w:t>
      </w:r>
      <w:r w:rsidRPr="00616BBF">
        <w:rPr>
          <w:color w:val="19161A"/>
          <w:lang w:val="nl-NL"/>
        </w:rPr>
        <w:t xml:space="preserve"> zo mysterieus, omdat hij </w:t>
      </w:r>
      <w:r w:rsidRPr="00616BBF">
        <w:rPr>
          <w:i/>
          <w:iCs/>
          <w:color w:val="19161A"/>
          <w:lang w:val="nl-NL"/>
        </w:rPr>
        <w:t>echt</w:t>
      </w:r>
      <w:r w:rsidRPr="00616BBF">
        <w:rPr>
          <w:color w:val="19161A"/>
          <w:lang w:val="nl-NL"/>
        </w:rPr>
        <w:t xml:space="preserve"> lijkt en niet ‘gewoon’ geschilderd is met de lijnen van lippen. Hetzelfde geldt voor de mond van </w:t>
      </w:r>
      <w:r w:rsidR="003116D1" w:rsidRPr="00616BBF">
        <w:rPr>
          <w:i/>
          <w:iCs/>
          <w:color w:val="19161A"/>
          <w:lang w:val="nl-NL"/>
        </w:rPr>
        <w:t>Lucretia</w:t>
      </w:r>
      <w:r w:rsidR="003116D1" w:rsidRPr="00616BBF">
        <w:rPr>
          <w:color w:val="19161A"/>
          <w:lang w:val="nl-NL"/>
        </w:rPr>
        <w:t xml:space="preserve">, </w:t>
      </w:r>
      <w:r w:rsidRPr="00616BBF">
        <w:rPr>
          <w:color w:val="19161A"/>
          <w:lang w:val="nl-NL"/>
        </w:rPr>
        <w:t xml:space="preserve">de jonge vrouw wier denken geschilderd is in haar ogen. </w:t>
      </w:r>
      <w:r w:rsidRPr="00616BBF">
        <w:rPr>
          <w:color w:val="19161A"/>
          <w:lang w:val="nl-NL"/>
        </w:rPr>
        <w:br/>
      </w:r>
    </w:p>
    <w:p w14:paraId="05E1D0CD" w14:textId="3723B22C" w:rsidR="00EC2944" w:rsidRPr="00616BBF" w:rsidRDefault="00A54D43" w:rsidP="00FE762F">
      <w:pPr>
        <w:spacing w:after="0"/>
        <w:ind w:left="1418" w:right="1391"/>
        <w:rPr>
          <w:rFonts w:eastAsia="Times New Roman"/>
          <w:color w:val="19161A"/>
          <w:w w:val="100"/>
          <w:sz w:val="24"/>
          <w:szCs w:val="24"/>
          <w:lang w:val="nl-NL" w:eastAsia="nl-NL"/>
        </w:rPr>
      </w:pPr>
      <w:r w:rsidRPr="00616BBF">
        <w:rPr>
          <w:i/>
          <w:iCs/>
          <w:color w:val="19161A"/>
          <w:lang w:val="nl-NL"/>
        </w:rPr>
        <w:t xml:space="preserve">Leonardo </w:t>
      </w:r>
      <w:r w:rsidR="003116D1" w:rsidRPr="00616BBF">
        <w:rPr>
          <w:i/>
          <w:iCs/>
          <w:color w:val="19161A"/>
          <w:lang w:val="nl-NL"/>
        </w:rPr>
        <w:t>d</w:t>
      </w:r>
      <w:r w:rsidR="00F62ED4" w:rsidRPr="00616BBF">
        <w:rPr>
          <w:i/>
          <w:iCs/>
          <w:color w:val="19161A"/>
          <w:lang w:val="nl-NL"/>
        </w:rPr>
        <w:t>a</w:t>
      </w:r>
      <w:r w:rsidRPr="00616BBF">
        <w:rPr>
          <w:i/>
          <w:iCs/>
          <w:color w:val="19161A"/>
          <w:lang w:val="nl-NL"/>
        </w:rPr>
        <w:t xml:space="preserve"> Vinci</w:t>
      </w:r>
      <w:r w:rsidRPr="00616BBF">
        <w:rPr>
          <w:color w:val="19161A"/>
          <w:lang w:val="nl-NL"/>
        </w:rPr>
        <w:t xml:space="preserve"> had de techniek van </w:t>
      </w:r>
      <w:r w:rsidRPr="00616BBF">
        <w:rPr>
          <w:i/>
          <w:iCs/>
          <w:color w:val="19161A"/>
          <w:lang w:val="nl-NL"/>
        </w:rPr>
        <w:t>sfumato</w:t>
      </w:r>
      <w:r w:rsidRPr="00616BBF">
        <w:rPr>
          <w:color w:val="19161A"/>
          <w:lang w:val="nl-NL"/>
        </w:rPr>
        <w:t xml:space="preserve"> nodig om in de ogen het denken te kunnen schilderen.</w:t>
      </w:r>
      <w:r w:rsidR="00A508B8" w:rsidRPr="00616BBF">
        <w:rPr>
          <w:color w:val="19161A"/>
          <w:lang w:val="nl-NL"/>
        </w:rPr>
        <w:t xml:space="preserve"> Voor de beleving van echtheid, authenticiteit, </w:t>
      </w:r>
      <w:r w:rsidR="001C4292" w:rsidRPr="00616BBF">
        <w:rPr>
          <w:color w:val="19161A"/>
          <w:lang w:val="nl-NL"/>
        </w:rPr>
        <w:t xml:space="preserve">en </w:t>
      </w:r>
      <w:r w:rsidR="00A508B8" w:rsidRPr="00616BBF">
        <w:rPr>
          <w:color w:val="19161A"/>
          <w:lang w:val="nl-NL"/>
        </w:rPr>
        <w:t>voor het driedimensionale in plaats van een tweedimensionaal effect.</w:t>
      </w:r>
      <w:r w:rsidRPr="00616BBF">
        <w:rPr>
          <w:color w:val="19161A"/>
          <w:lang w:val="nl-NL"/>
        </w:rPr>
        <w:br/>
      </w:r>
    </w:p>
    <w:p w14:paraId="2094F15A" w14:textId="77777777" w:rsidR="000563D3" w:rsidRPr="00616BBF" w:rsidRDefault="000563D3" w:rsidP="00FE762F">
      <w:pPr>
        <w:spacing w:after="0"/>
        <w:ind w:left="1418" w:right="1391"/>
        <w:rPr>
          <w:color w:val="19161A"/>
          <w:lang w:val="nl-NL"/>
        </w:rPr>
      </w:pPr>
    </w:p>
    <w:p w14:paraId="5BCBBCA8" w14:textId="77777777" w:rsidR="00EB110A" w:rsidRPr="00616BBF" w:rsidRDefault="00EB110A" w:rsidP="00EB110A">
      <w:pPr>
        <w:pStyle w:val="Default"/>
        <w:ind w:left="1418" w:right="1391"/>
        <w:rPr>
          <w:rFonts w:ascii="Calibri" w:hAnsi="Calibri" w:cs="Calibri"/>
          <w:b/>
          <w:bCs/>
          <w:color w:val="19161A"/>
        </w:rPr>
      </w:pPr>
      <w:bookmarkStart w:id="24" w:name="_Hlk218949281"/>
      <w:r w:rsidRPr="00616BBF">
        <w:rPr>
          <w:rFonts w:ascii="Calibri" w:hAnsi="Calibri" w:cs="Calibri"/>
          <w:b/>
          <w:bCs/>
          <w:color w:val="19161A"/>
        </w:rPr>
        <w:t>Het denken verbeeld in de ogen</w:t>
      </w:r>
    </w:p>
    <w:bookmarkEnd w:id="24"/>
    <w:p w14:paraId="3730A3DF" w14:textId="1B6641E6" w:rsidR="00362495" w:rsidRPr="00616BBF" w:rsidRDefault="00FC1BF5" w:rsidP="00FE762F">
      <w:pPr>
        <w:pStyle w:val="Default"/>
        <w:ind w:left="1418" w:right="1391"/>
        <w:rPr>
          <w:rFonts w:ascii="Calibri" w:hAnsi="Calibri" w:cs="Calibri"/>
          <w:color w:val="19161A"/>
        </w:rPr>
      </w:pPr>
      <w:r w:rsidRPr="00616BBF">
        <w:rPr>
          <w:rFonts w:ascii="Calibri" w:hAnsi="Calibri" w:cs="Calibri"/>
          <w:color w:val="19161A"/>
        </w:rPr>
        <w:t>Denken is complex, het is niet alleen cognitief en beschouw</w:t>
      </w:r>
      <w:r w:rsidR="00EC2944" w:rsidRPr="00616BBF">
        <w:rPr>
          <w:rFonts w:ascii="Calibri" w:hAnsi="Calibri" w:cs="Calibri"/>
          <w:color w:val="19161A"/>
        </w:rPr>
        <w:t>en</w:t>
      </w:r>
      <w:r w:rsidRPr="00616BBF">
        <w:rPr>
          <w:rFonts w:ascii="Calibri" w:hAnsi="Calibri" w:cs="Calibri"/>
          <w:color w:val="19161A"/>
        </w:rPr>
        <w:t xml:space="preserve">d, maar </w:t>
      </w:r>
      <w:r w:rsidR="00AA17EF" w:rsidRPr="00616BBF">
        <w:rPr>
          <w:rFonts w:ascii="Calibri" w:hAnsi="Calibri" w:cs="Calibri"/>
          <w:color w:val="19161A"/>
        </w:rPr>
        <w:t xml:space="preserve">het </w:t>
      </w:r>
      <w:r w:rsidRPr="00616BBF">
        <w:rPr>
          <w:rFonts w:ascii="Calibri" w:hAnsi="Calibri" w:cs="Calibri"/>
          <w:color w:val="19161A"/>
        </w:rPr>
        <w:t xml:space="preserve">is ook vermengd met gevoelens. </w:t>
      </w:r>
      <w:r w:rsidR="00AA17EF" w:rsidRPr="00616BBF">
        <w:rPr>
          <w:rFonts w:ascii="Calibri" w:hAnsi="Calibri" w:cs="Calibri"/>
          <w:color w:val="19161A"/>
        </w:rPr>
        <w:t>Vr</w:t>
      </w:r>
      <w:r w:rsidR="00C52A10" w:rsidRPr="00616BBF">
        <w:rPr>
          <w:rFonts w:ascii="Calibri" w:hAnsi="Calibri" w:cs="Calibri"/>
          <w:color w:val="19161A"/>
        </w:rPr>
        <w:t xml:space="preserve">ouwen </w:t>
      </w:r>
      <w:r w:rsidRPr="00616BBF">
        <w:rPr>
          <w:rFonts w:ascii="Calibri" w:hAnsi="Calibri" w:cs="Calibri"/>
          <w:color w:val="19161A"/>
        </w:rPr>
        <w:t xml:space="preserve">zowel </w:t>
      </w:r>
      <w:r w:rsidR="00C52A10" w:rsidRPr="00616BBF">
        <w:rPr>
          <w:rFonts w:ascii="Calibri" w:hAnsi="Calibri" w:cs="Calibri"/>
          <w:color w:val="19161A"/>
        </w:rPr>
        <w:t>als mannen</w:t>
      </w:r>
      <w:r w:rsidR="00AA17EF" w:rsidRPr="00616BBF">
        <w:rPr>
          <w:rFonts w:ascii="Calibri" w:hAnsi="Calibri" w:cs="Calibri"/>
          <w:color w:val="19161A"/>
        </w:rPr>
        <w:t xml:space="preserve"> hebben emoties</w:t>
      </w:r>
      <w:r w:rsidR="00B07269" w:rsidRPr="00616BBF">
        <w:rPr>
          <w:rFonts w:ascii="Calibri" w:hAnsi="Calibri" w:cs="Calibri"/>
          <w:color w:val="19161A"/>
        </w:rPr>
        <w:t>,</w:t>
      </w:r>
      <w:r w:rsidR="00C52A10" w:rsidRPr="00616BBF">
        <w:rPr>
          <w:rFonts w:ascii="Calibri" w:hAnsi="Calibri" w:cs="Calibri"/>
          <w:color w:val="19161A"/>
        </w:rPr>
        <w:t xml:space="preserve"> </w:t>
      </w:r>
      <w:r w:rsidR="00B07269" w:rsidRPr="00616BBF">
        <w:rPr>
          <w:rFonts w:ascii="Calibri" w:hAnsi="Calibri" w:cs="Calibri"/>
          <w:color w:val="19161A"/>
        </w:rPr>
        <w:t>m</w:t>
      </w:r>
      <w:r w:rsidR="00C52A10" w:rsidRPr="00616BBF">
        <w:rPr>
          <w:rFonts w:ascii="Calibri" w:hAnsi="Calibri" w:cs="Calibri"/>
          <w:color w:val="19161A"/>
        </w:rPr>
        <w:t xml:space="preserve">aar er zijn </w:t>
      </w:r>
      <w:r w:rsidRPr="00616BBF">
        <w:rPr>
          <w:rFonts w:ascii="Calibri" w:hAnsi="Calibri" w:cs="Calibri"/>
          <w:color w:val="19161A"/>
        </w:rPr>
        <w:t xml:space="preserve">ook </w:t>
      </w:r>
      <w:r w:rsidR="00C52A10" w:rsidRPr="00616BBF">
        <w:rPr>
          <w:rFonts w:ascii="Calibri" w:hAnsi="Calibri" w:cs="Calibri"/>
          <w:color w:val="19161A"/>
        </w:rPr>
        <w:t>verschillen. Waar de hormonen de man vooral beroeren in spannende en gevaarlijke situaties</w:t>
      </w:r>
      <w:r w:rsidR="00042D02" w:rsidRPr="00616BBF">
        <w:rPr>
          <w:rFonts w:ascii="Calibri" w:hAnsi="Calibri" w:cs="Calibri"/>
          <w:color w:val="19161A"/>
        </w:rPr>
        <w:t xml:space="preserve"> om veiligheid en bescherming te kunnen bieden</w:t>
      </w:r>
      <w:r w:rsidR="00C52A10" w:rsidRPr="00616BBF">
        <w:rPr>
          <w:rFonts w:ascii="Calibri" w:hAnsi="Calibri" w:cs="Calibri"/>
          <w:color w:val="19161A"/>
        </w:rPr>
        <w:t xml:space="preserve">, </w:t>
      </w:r>
      <w:r w:rsidR="00534C6A" w:rsidRPr="00616BBF">
        <w:rPr>
          <w:rFonts w:ascii="Calibri" w:hAnsi="Calibri" w:cs="Calibri"/>
          <w:color w:val="19161A"/>
        </w:rPr>
        <w:t xml:space="preserve">vooral </w:t>
      </w:r>
      <w:r w:rsidR="00A54D43" w:rsidRPr="00616BBF">
        <w:rPr>
          <w:rFonts w:ascii="Calibri" w:hAnsi="Calibri" w:cs="Calibri"/>
          <w:color w:val="19161A"/>
        </w:rPr>
        <w:t xml:space="preserve">via </w:t>
      </w:r>
      <w:r w:rsidR="008773FE" w:rsidRPr="00616BBF">
        <w:rPr>
          <w:rFonts w:ascii="Calibri" w:hAnsi="Calibri" w:cs="Calibri"/>
          <w:color w:val="19161A"/>
        </w:rPr>
        <w:t xml:space="preserve">het hormoon </w:t>
      </w:r>
      <w:r w:rsidR="00C52A10" w:rsidRPr="00616BBF">
        <w:rPr>
          <w:rFonts w:ascii="Calibri" w:hAnsi="Calibri" w:cs="Calibri"/>
          <w:color w:val="19161A"/>
        </w:rPr>
        <w:t>testosteron</w:t>
      </w:r>
      <w:r w:rsidR="00042D02" w:rsidRPr="00616BBF">
        <w:rPr>
          <w:rFonts w:ascii="Calibri" w:hAnsi="Calibri" w:cs="Calibri"/>
          <w:color w:val="19161A"/>
        </w:rPr>
        <w:t xml:space="preserve">, </w:t>
      </w:r>
      <w:r w:rsidR="00C52A10" w:rsidRPr="00616BBF">
        <w:rPr>
          <w:rFonts w:ascii="Calibri" w:hAnsi="Calibri" w:cs="Calibri"/>
          <w:color w:val="19161A"/>
        </w:rPr>
        <w:t xml:space="preserve">beroeren de hormonen van de vrouw </w:t>
      </w:r>
      <w:r w:rsidR="00534C6A" w:rsidRPr="00616BBF">
        <w:rPr>
          <w:rFonts w:ascii="Calibri" w:hAnsi="Calibri" w:cs="Calibri"/>
          <w:color w:val="19161A"/>
        </w:rPr>
        <w:t xml:space="preserve">haar vooral </w:t>
      </w:r>
      <w:r w:rsidR="00C52A10" w:rsidRPr="00616BBF">
        <w:rPr>
          <w:rFonts w:ascii="Calibri" w:hAnsi="Calibri" w:cs="Calibri"/>
          <w:color w:val="19161A"/>
        </w:rPr>
        <w:t>in situaties van empathie</w:t>
      </w:r>
      <w:r w:rsidRPr="00616BBF">
        <w:rPr>
          <w:rFonts w:ascii="Calibri" w:hAnsi="Calibri" w:cs="Calibri"/>
          <w:color w:val="19161A"/>
        </w:rPr>
        <w:t xml:space="preserve">, via </w:t>
      </w:r>
      <w:r w:rsidR="00534C6A" w:rsidRPr="00616BBF">
        <w:rPr>
          <w:rFonts w:ascii="Calibri" w:hAnsi="Calibri" w:cs="Calibri"/>
          <w:color w:val="19161A"/>
        </w:rPr>
        <w:t xml:space="preserve">vooral </w:t>
      </w:r>
      <w:r w:rsidRPr="00616BBF">
        <w:rPr>
          <w:rFonts w:ascii="Calibri" w:hAnsi="Calibri" w:cs="Calibri"/>
          <w:color w:val="19161A"/>
        </w:rPr>
        <w:t>oestrogeen</w:t>
      </w:r>
      <w:r w:rsidR="008773FE" w:rsidRPr="00616BBF">
        <w:rPr>
          <w:rFonts w:ascii="Calibri" w:hAnsi="Calibri" w:cs="Calibri"/>
          <w:color w:val="19161A"/>
        </w:rPr>
        <w:t xml:space="preserve"> en oxytocine</w:t>
      </w:r>
      <w:r w:rsidRPr="00616BBF">
        <w:rPr>
          <w:rFonts w:ascii="Calibri" w:hAnsi="Calibri" w:cs="Calibri"/>
          <w:color w:val="19161A"/>
        </w:rPr>
        <w:t>.</w:t>
      </w:r>
      <w:r w:rsidR="00C52A10" w:rsidRPr="00616BBF">
        <w:rPr>
          <w:rFonts w:ascii="Calibri" w:hAnsi="Calibri" w:cs="Calibri"/>
          <w:color w:val="19161A"/>
        </w:rPr>
        <w:t xml:space="preserve"> </w:t>
      </w:r>
      <w:r w:rsidRPr="00616BBF">
        <w:rPr>
          <w:rFonts w:ascii="Calibri" w:hAnsi="Calibri" w:cs="Calibri"/>
          <w:color w:val="19161A"/>
        </w:rPr>
        <w:t>Het verschil ligt in de</w:t>
      </w:r>
      <w:r w:rsidR="00362495" w:rsidRPr="00616BBF">
        <w:rPr>
          <w:rFonts w:ascii="Calibri" w:hAnsi="Calibri" w:cs="Calibri"/>
          <w:color w:val="19161A"/>
        </w:rPr>
        <w:t xml:space="preserve"> evolutionaire achtergrond hiervan</w:t>
      </w:r>
      <w:r w:rsidRPr="00616BBF">
        <w:rPr>
          <w:rFonts w:ascii="Calibri" w:hAnsi="Calibri" w:cs="Calibri"/>
          <w:color w:val="19161A"/>
        </w:rPr>
        <w:t>. Bij de vrouw is dat haar rol</w:t>
      </w:r>
      <w:r w:rsidR="00362495" w:rsidRPr="00616BBF">
        <w:rPr>
          <w:rFonts w:ascii="Calibri" w:hAnsi="Calibri" w:cs="Calibri"/>
          <w:color w:val="19161A"/>
        </w:rPr>
        <w:t xml:space="preserve"> naar het kind. Ze baart het kind </w:t>
      </w:r>
      <w:r w:rsidR="00C52A10" w:rsidRPr="00616BBF">
        <w:rPr>
          <w:rFonts w:ascii="Calibri" w:hAnsi="Calibri" w:cs="Calibri"/>
          <w:color w:val="19161A"/>
        </w:rPr>
        <w:t xml:space="preserve">dat </w:t>
      </w:r>
      <w:r w:rsidRPr="00616BBF">
        <w:rPr>
          <w:rFonts w:ascii="Calibri" w:hAnsi="Calibri" w:cs="Calibri"/>
          <w:color w:val="19161A"/>
        </w:rPr>
        <w:t xml:space="preserve">vervolgens </w:t>
      </w:r>
      <w:r w:rsidR="00C52A10" w:rsidRPr="00616BBF">
        <w:rPr>
          <w:rFonts w:ascii="Calibri" w:hAnsi="Calibri" w:cs="Calibri"/>
          <w:color w:val="19161A"/>
        </w:rPr>
        <w:t xml:space="preserve">van haar losgeknipt moet </w:t>
      </w:r>
      <w:r w:rsidR="00362495" w:rsidRPr="00616BBF">
        <w:rPr>
          <w:rFonts w:ascii="Calibri" w:hAnsi="Calibri" w:cs="Calibri"/>
          <w:color w:val="19161A"/>
        </w:rPr>
        <w:t xml:space="preserve">worden </w:t>
      </w:r>
      <w:r w:rsidR="00C52A10" w:rsidRPr="00616BBF">
        <w:rPr>
          <w:rFonts w:ascii="Calibri" w:hAnsi="Calibri" w:cs="Calibri"/>
          <w:color w:val="19161A"/>
        </w:rPr>
        <w:t>en</w:t>
      </w:r>
      <w:r w:rsidR="00362495" w:rsidRPr="00616BBF">
        <w:rPr>
          <w:rFonts w:ascii="Calibri" w:hAnsi="Calibri" w:cs="Calibri"/>
          <w:color w:val="19161A"/>
        </w:rPr>
        <w:t xml:space="preserve"> in principe </w:t>
      </w:r>
      <w:r w:rsidR="00C52A10" w:rsidRPr="00616BBF">
        <w:rPr>
          <w:rFonts w:ascii="Calibri" w:hAnsi="Calibri" w:cs="Calibri"/>
          <w:color w:val="19161A"/>
        </w:rPr>
        <w:t xml:space="preserve">is zij </w:t>
      </w:r>
      <w:r w:rsidR="00362495" w:rsidRPr="00616BBF">
        <w:rPr>
          <w:rFonts w:ascii="Calibri" w:hAnsi="Calibri" w:cs="Calibri"/>
          <w:color w:val="19161A"/>
        </w:rPr>
        <w:t xml:space="preserve">de eerste die het kind voedt. Ze moet goed </w:t>
      </w:r>
      <w:r w:rsidR="00C52A10" w:rsidRPr="00616BBF">
        <w:rPr>
          <w:rFonts w:ascii="Calibri" w:hAnsi="Calibri" w:cs="Calibri"/>
          <w:color w:val="19161A"/>
        </w:rPr>
        <w:t>opletten</w:t>
      </w:r>
      <w:r w:rsidR="00362495" w:rsidRPr="00616BBF">
        <w:rPr>
          <w:rFonts w:ascii="Calibri" w:hAnsi="Calibri" w:cs="Calibri"/>
          <w:color w:val="19161A"/>
        </w:rPr>
        <w:t xml:space="preserve"> of het kind iets nodig heeft, </w:t>
      </w:r>
      <w:r w:rsidR="00BE4951" w:rsidRPr="00616BBF">
        <w:rPr>
          <w:rFonts w:ascii="Calibri" w:hAnsi="Calibri" w:cs="Calibri"/>
          <w:color w:val="19161A"/>
        </w:rPr>
        <w:t xml:space="preserve">en </w:t>
      </w:r>
      <w:r w:rsidR="00362495" w:rsidRPr="00616BBF">
        <w:rPr>
          <w:rFonts w:ascii="Calibri" w:hAnsi="Calibri" w:cs="Calibri"/>
          <w:color w:val="19161A"/>
        </w:rPr>
        <w:t>o</w:t>
      </w:r>
      <w:r w:rsidR="00BE4951" w:rsidRPr="00616BBF">
        <w:rPr>
          <w:rFonts w:ascii="Calibri" w:hAnsi="Calibri" w:cs="Calibri"/>
          <w:color w:val="19161A"/>
        </w:rPr>
        <w:t>f</w:t>
      </w:r>
      <w:r w:rsidR="00362495" w:rsidRPr="00616BBF">
        <w:rPr>
          <w:rFonts w:ascii="Calibri" w:hAnsi="Calibri" w:cs="Calibri"/>
          <w:color w:val="19161A"/>
        </w:rPr>
        <w:t xml:space="preserve"> er iets aan de hand is. Een vrouw heeft het nodig een ander te kunnen ‘lezen’ om die ander te </w:t>
      </w:r>
      <w:r w:rsidR="00376C0D" w:rsidRPr="00616BBF">
        <w:rPr>
          <w:rFonts w:ascii="Calibri" w:hAnsi="Calibri" w:cs="Calibri"/>
          <w:color w:val="19161A"/>
        </w:rPr>
        <w:t xml:space="preserve">kunnen </w:t>
      </w:r>
      <w:r w:rsidR="00362495" w:rsidRPr="00616BBF">
        <w:rPr>
          <w:rFonts w:ascii="Calibri" w:hAnsi="Calibri" w:cs="Calibri"/>
          <w:color w:val="19161A"/>
        </w:rPr>
        <w:t>voeden, war</w:t>
      </w:r>
      <w:r w:rsidR="005B4080" w:rsidRPr="00616BBF">
        <w:rPr>
          <w:rFonts w:ascii="Calibri" w:hAnsi="Calibri" w:cs="Calibri"/>
          <w:color w:val="19161A"/>
        </w:rPr>
        <w:t>m</w:t>
      </w:r>
      <w:r w:rsidR="00362495" w:rsidRPr="00616BBF">
        <w:rPr>
          <w:rFonts w:ascii="Calibri" w:hAnsi="Calibri" w:cs="Calibri"/>
          <w:color w:val="19161A"/>
        </w:rPr>
        <w:t xml:space="preserve"> te </w:t>
      </w:r>
      <w:r w:rsidR="00BA56CB" w:rsidRPr="00616BBF">
        <w:rPr>
          <w:rFonts w:ascii="Calibri" w:hAnsi="Calibri" w:cs="Calibri"/>
          <w:color w:val="19161A"/>
        </w:rPr>
        <w:t xml:space="preserve">kunnen </w:t>
      </w:r>
      <w:r w:rsidR="00362495" w:rsidRPr="00616BBF">
        <w:rPr>
          <w:rFonts w:ascii="Calibri" w:hAnsi="Calibri" w:cs="Calibri"/>
          <w:color w:val="19161A"/>
        </w:rPr>
        <w:t>houden</w:t>
      </w:r>
      <w:r w:rsidR="006B7EAA" w:rsidRPr="00616BBF">
        <w:rPr>
          <w:rFonts w:ascii="Calibri" w:hAnsi="Calibri" w:cs="Calibri"/>
          <w:color w:val="19161A"/>
        </w:rPr>
        <w:t xml:space="preserve"> en</w:t>
      </w:r>
      <w:r w:rsidR="00362495" w:rsidRPr="00616BBF">
        <w:rPr>
          <w:rFonts w:ascii="Calibri" w:hAnsi="Calibri" w:cs="Calibri"/>
          <w:color w:val="19161A"/>
        </w:rPr>
        <w:t xml:space="preserve"> veilig</w:t>
      </w:r>
      <w:r w:rsidR="00137886" w:rsidRPr="00616BBF">
        <w:rPr>
          <w:rFonts w:ascii="Calibri" w:hAnsi="Calibri" w:cs="Calibri"/>
          <w:color w:val="19161A"/>
        </w:rPr>
        <w:t>heid</w:t>
      </w:r>
      <w:r w:rsidR="00362495" w:rsidRPr="00616BBF">
        <w:rPr>
          <w:rFonts w:ascii="Calibri" w:hAnsi="Calibri" w:cs="Calibri"/>
          <w:color w:val="19161A"/>
        </w:rPr>
        <w:t xml:space="preserve"> te </w:t>
      </w:r>
      <w:r w:rsidR="005513E4" w:rsidRPr="00616BBF">
        <w:rPr>
          <w:rFonts w:ascii="Calibri" w:hAnsi="Calibri" w:cs="Calibri"/>
          <w:color w:val="19161A"/>
        </w:rPr>
        <w:t xml:space="preserve">kunnen </w:t>
      </w:r>
      <w:r w:rsidR="00137886" w:rsidRPr="00616BBF">
        <w:rPr>
          <w:rFonts w:ascii="Calibri" w:hAnsi="Calibri" w:cs="Calibri"/>
          <w:color w:val="19161A"/>
        </w:rPr>
        <w:t>bie</w:t>
      </w:r>
      <w:r w:rsidR="00362495" w:rsidRPr="00616BBF">
        <w:rPr>
          <w:rFonts w:ascii="Calibri" w:hAnsi="Calibri" w:cs="Calibri"/>
          <w:color w:val="19161A"/>
        </w:rPr>
        <w:t>den</w:t>
      </w:r>
      <w:r w:rsidR="000D2593" w:rsidRPr="00616BBF">
        <w:rPr>
          <w:rFonts w:ascii="Calibri" w:hAnsi="Calibri" w:cs="Calibri"/>
          <w:color w:val="19161A"/>
        </w:rPr>
        <w:t xml:space="preserve"> (Delfos, 2018)</w:t>
      </w:r>
      <w:r w:rsidR="00362495" w:rsidRPr="00616BBF">
        <w:rPr>
          <w:rFonts w:ascii="Calibri" w:hAnsi="Calibri" w:cs="Calibri"/>
          <w:color w:val="19161A"/>
        </w:rPr>
        <w:t>.</w:t>
      </w:r>
    </w:p>
    <w:p w14:paraId="600B6898" w14:textId="2B66A84B" w:rsidR="00362495" w:rsidRPr="00616BBF" w:rsidRDefault="00362495" w:rsidP="00FE762F">
      <w:pPr>
        <w:pStyle w:val="Default"/>
        <w:ind w:left="1418" w:right="1391" w:firstLine="708"/>
        <w:rPr>
          <w:rFonts w:ascii="Calibri" w:hAnsi="Calibri" w:cs="Calibri"/>
          <w:color w:val="19161A"/>
        </w:rPr>
      </w:pPr>
      <w:r w:rsidRPr="00616BBF">
        <w:rPr>
          <w:rFonts w:ascii="Calibri" w:hAnsi="Calibri" w:cs="Calibri"/>
          <w:color w:val="19161A"/>
        </w:rPr>
        <w:t xml:space="preserve">De moeder en het kind zitten in een dialoog </w:t>
      </w:r>
      <w:r w:rsidR="00137886" w:rsidRPr="00616BBF">
        <w:rPr>
          <w:rFonts w:ascii="Calibri" w:hAnsi="Calibri" w:cs="Calibri"/>
          <w:color w:val="19161A"/>
        </w:rPr>
        <w:t>ver</w:t>
      </w:r>
      <w:r w:rsidRPr="00616BBF">
        <w:rPr>
          <w:rFonts w:ascii="Calibri" w:hAnsi="Calibri" w:cs="Calibri"/>
          <w:color w:val="19161A"/>
        </w:rPr>
        <w:t>bonden aan elkaar. Wanneer het kind huilt</w:t>
      </w:r>
      <w:r w:rsidR="00BA56CB" w:rsidRPr="00616BBF">
        <w:rPr>
          <w:rFonts w:ascii="Calibri" w:hAnsi="Calibri" w:cs="Calibri"/>
          <w:color w:val="19161A"/>
        </w:rPr>
        <w:t>,</w:t>
      </w:r>
      <w:r w:rsidRPr="00616BBF">
        <w:rPr>
          <w:rFonts w:ascii="Calibri" w:hAnsi="Calibri" w:cs="Calibri"/>
          <w:color w:val="19161A"/>
        </w:rPr>
        <w:t xml:space="preserve"> schiet de melk bij de moeder toe. Wanneer de moeder weg is</w:t>
      </w:r>
      <w:r w:rsidR="005B4080" w:rsidRPr="00616BBF">
        <w:rPr>
          <w:rFonts w:ascii="Calibri" w:hAnsi="Calibri" w:cs="Calibri"/>
          <w:color w:val="19161A"/>
        </w:rPr>
        <w:t xml:space="preserve"> </w:t>
      </w:r>
      <w:r w:rsidR="00137886" w:rsidRPr="00616BBF">
        <w:rPr>
          <w:rFonts w:ascii="Calibri" w:hAnsi="Calibri" w:cs="Calibri"/>
          <w:color w:val="19161A"/>
        </w:rPr>
        <w:t>doo</w:t>
      </w:r>
      <w:r w:rsidR="005B4080" w:rsidRPr="00616BBF">
        <w:rPr>
          <w:rFonts w:ascii="Calibri" w:hAnsi="Calibri" w:cs="Calibri"/>
          <w:color w:val="19161A"/>
        </w:rPr>
        <w:t>r een ziekenhuis</w:t>
      </w:r>
      <w:r w:rsidR="005513E4" w:rsidRPr="00616BBF">
        <w:rPr>
          <w:rFonts w:ascii="Calibri" w:hAnsi="Calibri" w:cs="Calibri"/>
          <w:color w:val="19161A"/>
        </w:rPr>
        <w:t>opname</w:t>
      </w:r>
      <w:r w:rsidR="00137886" w:rsidRPr="00616BBF">
        <w:rPr>
          <w:rFonts w:ascii="Calibri" w:hAnsi="Calibri" w:cs="Calibri"/>
          <w:color w:val="19161A"/>
        </w:rPr>
        <w:t xml:space="preserve"> bijvoorbeeld</w:t>
      </w:r>
      <w:r w:rsidRPr="00616BBF">
        <w:rPr>
          <w:rFonts w:ascii="Calibri" w:hAnsi="Calibri" w:cs="Calibri"/>
          <w:color w:val="19161A"/>
        </w:rPr>
        <w:t xml:space="preserve">, </w:t>
      </w:r>
      <w:r w:rsidR="005B4080" w:rsidRPr="00616BBF">
        <w:rPr>
          <w:rFonts w:ascii="Calibri" w:hAnsi="Calibri" w:cs="Calibri"/>
          <w:color w:val="19161A"/>
        </w:rPr>
        <w:t>blijkt</w:t>
      </w:r>
      <w:r w:rsidRPr="00616BBF">
        <w:rPr>
          <w:rFonts w:ascii="Calibri" w:hAnsi="Calibri" w:cs="Calibri"/>
          <w:color w:val="19161A"/>
        </w:rPr>
        <w:t xml:space="preserve"> </w:t>
      </w:r>
      <w:r w:rsidR="004B3771" w:rsidRPr="00616BBF">
        <w:rPr>
          <w:rFonts w:ascii="Calibri" w:hAnsi="Calibri" w:cs="Calibri"/>
          <w:color w:val="19161A"/>
        </w:rPr>
        <w:t>een baby</w:t>
      </w:r>
      <w:r w:rsidRPr="00616BBF">
        <w:rPr>
          <w:rFonts w:ascii="Calibri" w:hAnsi="Calibri" w:cs="Calibri"/>
          <w:color w:val="19161A"/>
        </w:rPr>
        <w:t xml:space="preserve"> </w:t>
      </w:r>
      <w:r w:rsidR="005B4080" w:rsidRPr="00616BBF">
        <w:rPr>
          <w:rFonts w:ascii="Calibri" w:hAnsi="Calibri" w:cs="Calibri"/>
          <w:color w:val="19161A"/>
        </w:rPr>
        <w:t xml:space="preserve">te stoppen </w:t>
      </w:r>
      <w:r w:rsidRPr="00616BBF">
        <w:rPr>
          <w:rFonts w:ascii="Calibri" w:hAnsi="Calibri" w:cs="Calibri"/>
          <w:color w:val="19161A"/>
        </w:rPr>
        <w:t xml:space="preserve">met het </w:t>
      </w:r>
      <w:r w:rsidR="005B4080" w:rsidRPr="00616BBF">
        <w:rPr>
          <w:rFonts w:ascii="Calibri" w:hAnsi="Calibri" w:cs="Calibri"/>
          <w:color w:val="19161A"/>
        </w:rPr>
        <w:t>produceren</w:t>
      </w:r>
      <w:r w:rsidRPr="00616BBF">
        <w:rPr>
          <w:rFonts w:ascii="Calibri" w:hAnsi="Calibri" w:cs="Calibri"/>
          <w:color w:val="19161A"/>
        </w:rPr>
        <w:t xml:space="preserve"> van groeihormonen.</w:t>
      </w:r>
      <w:r w:rsidR="005B4080" w:rsidRPr="00616BBF">
        <w:rPr>
          <w:rFonts w:ascii="Calibri" w:hAnsi="Calibri" w:cs="Calibri"/>
          <w:color w:val="19161A"/>
        </w:rPr>
        <w:t xml:space="preserve"> De groei </w:t>
      </w:r>
      <w:r w:rsidR="00137886" w:rsidRPr="00616BBF">
        <w:rPr>
          <w:rFonts w:ascii="Calibri" w:hAnsi="Calibri" w:cs="Calibri"/>
          <w:color w:val="19161A"/>
        </w:rPr>
        <w:t xml:space="preserve">van de baby </w:t>
      </w:r>
      <w:r w:rsidR="005B4080" w:rsidRPr="00616BBF">
        <w:rPr>
          <w:rFonts w:ascii="Calibri" w:hAnsi="Calibri" w:cs="Calibri"/>
          <w:color w:val="19161A"/>
        </w:rPr>
        <w:t xml:space="preserve">staat </w:t>
      </w:r>
      <w:r w:rsidR="00BE4951" w:rsidRPr="00616BBF">
        <w:rPr>
          <w:rFonts w:ascii="Calibri" w:hAnsi="Calibri" w:cs="Calibri"/>
          <w:color w:val="19161A"/>
        </w:rPr>
        <w:t xml:space="preserve">tijdelijk </w:t>
      </w:r>
      <w:r w:rsidR="005B4080" w:rsidRPr="00616BBF">
        <w:rPr>
          <w:rFonts w:ascii="Calibri" w:hAnsi="Calibri" w:cs="Calibri"/>
          <w:color w:val="19161A"/>
        </w:rPr>
        <w:t>stil.</w:t>
      </w:r>
    </w:p>
    <w:p w14:paraId="63D76F47" w14:textId="77777777" w:rsidR="00137886" w:rsidRPr="00616BBF" w:rsidRDefault="00137886" w:rsidP="00FE762F">
      <w:pPr>
        <w:spacing w:after="0"/>
        <w:ind w:left="1418" w:right="1391"/>
        <w:rPr>
          <w:color w:val="19161A"/>
          <w:lang w:val="nl-NL"/>
        </w:rPr>
      </w:pPr>
    </w:p>
    <w:p w14:paraId="0E408A1C" w14:textId="02456FBE" w:rsidR="008E61A0" w:rsidRPr="00616BBF" w:rsidRDefault="00137886"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436DEC47" w14:textId="1F5438FA" w:rsidR="00F44F7F" w:rsidRPr="00616BBF" w:rsidRDefault="009B7A18" w:rsidP="00FE762F">
      <w:pPr>
        <w:pStyle w:val="Default"/>
        <w:ind w:left="1418" w:right="1391"/>
        <w:rPr>
          <w:rFonts w:ascii="Calibri" w:hAnsi="Calibri" w:cs="Calibri"/>
          <w:color w:val="19161A"/>
        </w:rPr>
      </w:pPr>
      <w:r w:rsidRPr="00616BBF">
        <w:rPr>
          <w:rFonts w:ascii="Calibri" w:hAnsi="Calibri" w:cs="Calibri"/>
          <w:color w:val="19161A"/>
        </w:rPr>
        <w:t>H</w:t>
      </w:r>
      <w:r w:rsidR="00086DA1" w:rsidRPr="00616BBF">
        <w:rPr>
          <w:rFonts w:ascii="Calibri" w:hAnsi="Calibri" w:cs="Calibri"/>
          <w:color w:val="19161A"/>
        </w:rPr>
        <w:t xml:space="preserve">et schilderij </w:t>
      </w:r>
      <w:proofErr w:type="spellStart"/>
      <w:r w:rsidR="00086DA1" w:rsidRPr="00616BBF">
        <w:rPr>
          <w:rFonts w:ascii="Calibri" w:hAnsi="Calibri" w:cs="Calibri"/>
          <w:i/>
          <w:iCs/>
          <w:color w:val="19161A"/>
        </w:rPr>
        <w:t>Litta</w:t>
      </w:r>
      <w:proofErr w:type="spellEnd"/>
      <w:r w:rsidR="00086DA1" w:rsidRPr="00616BBF">
        <w:rPr>
          <w:rFonts w:ascii="Calibri" w:hAnsi="Calibri" w:cs="Calibri"/>
          <w:i/>
          <w:iCs/>
          <w:color w:val="19161A"/>
        </w:rPr>
        <w:t xml:space="preserve"> Madonna</w:t>
      </w:r>
      <w:r w:rsidR="00086DA1" w:rsidRPr="00616BBF">
        <w:rPr>
          <w:rFonts w:ascii="Calibri" w:hAnsi="Calibri" w:cs="Calibri"/>
          <w:color w:val="19161A"/>
        </w:rPr>
        <w:t xml:space="preserve"> </w:t>
      </w:r>
      <w:r w:rsidR="00FC0A23" w:rsidRPr="00616BBF">
        <w:rPr>
          <w:rFonts w:ascii="Calibri" w:hAnsi="Calibri" w:cs="Calibri"/>
          <w:color w:val="19161A"/>
        </w:rPr>
        <w:t xml:space="preserve">(Kleine Madonna) </w:t>
      </w:r>
      <w:r w:rsidR="00F44F7F" w:rsidRPr="00616BBF">
        <w:rPr>
          <w:rFonts w:ascii="Calibri" w:hAnsi="Calibri" w:cs="Calibri"/>
          <w:color w:val="19161A"/>
        </w:rPr>
        <w:t xml:space="preserve">is </w:t>
      </w:r>
      <w:r w:rsidRPr="00616BBF">
        <w:rPr>
          <w:rFonts w:ascii="Calibri" w:hAnsi="Calibri" w:cs="Calibri"/>
          <w:color w:val="19161A"/>
        </w:rPr>
        <w:t>naar een idee van</w:t>
      </w:r>
      <w:r w:rsidR="00086DA1" w:rsidRPr="00616BBF">
        <w:rPr>
          <w:rFonts w:ascii="Calibri" w:hAnsi="Calibri" w:cs="Calibri"/>
          <w:color w:val="19161A"/>
        </w:rPr>
        <w:t xml:space="preserve"> </w:t>
      </w:r>
      <w:r w:rsidR="00086DA1" w:rsidRPr="00616BBF">
        <w:rPr>
          <w:rFonts w:ascii="Calibri" w:hAnsi="Calibri" w:cs="Calibri"/>
          <w:i/>
          <w:iCs/>
          <w:color w:val="19161A"/>
        </w:rPr>
        <w:t xml:space="preserve">Leonardo </w:t>
      </w:r>
      <w:r w:rsidR="00506EE9" w:rsidRPr="00616BBF">
        <w:rPr>
          <w:rFonts w:ascii="Calibri" w:hAnsi="Calibri" w:cs="Calibri"/>
          <w:i/>
          <w:iCs/>
          <w:color w:val="19161A"/>
        </w:rPr>
        <w:t>d</w:t>
      </w:r>
      <w:r w:rsidR="00086DA1" w:rsidRPr="00616BBF">
        <w:rPr>
          <w:rFonts w:ascii="Calibri" w:hAnsi="Calibri" w:cs="Calibri"/>
          <w:i/>
          <w:iCs/>
          <w:color w:val="19161A"/>
        </w:rPr>
        <w:t>a Vinci</w:t>
      </w:r>
      <w:r w:rsidR="00086DA1" w:rsidRPr="00616BBF">
        <w:rPr>
          <w:rFonts w:ascii="Calibri" w:hAnsi="Calibri" w:cs="Calibri"/>
          <w:color w:val="19161A"/>
        </w:rPr>
        <w:t xml:space="preserve"> </w:t>
      </w:r>
      <w:r w:rsidR="00EF0396" w:rsidRPr="00616BBF">
        <w:rPr>
          <w:rFonts w:ascii="Calibri" w:hAnsi="Calibri" w:cs="Calibri"/>
          <w:color w:val="19161A"/>
        </w:rPr>
        <w:t>mogelijk</w:t>
      </w:r>
      <w:r w:rsidR="00086DA1" w:rsidRPr="00616BBF">
        <w:rPr>
          <w:rFonts w:ascii="Calibri" w:hAnsi="Calibri" w:cs="Calibri"/>
          <w:color w:val="19161A"/>
        </w:rPr>
        <w:t xml:space="preserve"> geschilderd door Giovanni Antonio Boltraffio, i</w:t>
      </w:r>
      <w:r w:rsidR="00F44F7F" w:rsidRPr="00616BBF">
        <w:rPr>
          <w:rFonts w:ascii="Calibri" w:hAnsi="Calibri" w:cs="Calibri"/>
          <w:color w:val="19161A"/>
        </w:rPr>
        <w:t xml:space="preserve">n een ‘workshop’ van </w:t>
      </w:r>
      <w:r w:rsidR="00F44F7F" w:rsidRPr="00616BBF">
        <w:rPr>
          <w:rFonts w:ascii="Calibri" w:hAnsi="Calibri" w:cs="Calibri"/>
          <w:i/>
          <w:iCs/>
          <w:color w:val="19161A"/>
        </w:rPr>
        <w:t>Leonardo da Vinci</w:t>
      </w:r>
      <w:r w:rsidR="00376C0D" w:rsidRPr="00616BBF">
        <w:rPr>
          <w:rFonts w:ascii="Calibri" w:hAnsi="Calibri" w:cs="Calibri"/>
          <w:color w:val="19161A"/>
        </w:rPr>
        <w:t>.</w:t>
      </w:r>
    </w:p>
    <w:p w14:paraId="6742C23B" w14:textId="133617C7" w:rsidR="003116D1" w:rsidRPr="00616BBF" w:rsidRDefault="00F44F7F" w:rsidP="00FE762F">
      <w:pPr>
        <w:pStyle w:val="Default"/>
        <w:ind w:left="1418" w:right="1391" w:firstLine="708"/>
        <w:rPr>
          <w:rFonts w:ascii="Calibri" w:hAnsi="Calibri" w:cs="Calibri"/>
          <w:color w:val="19161A"/>
        </w:rPr>
      </w:pPr>
      <w:r w:rsidRPr="00616BBF">
        <w:rPr>
          <w:rFonts w:ascii="Calibri" w:hAnsi="Calibri" w:cs="Calibri"/>
          <w:color w:val="19161A"/>
        </w:rPr>
        <w:t>D</w:t>
      </w:r>
      <w:r w:rsidR="00086DA1" w:rsidRPr="00616BBF">
        <w:rPr>
          <w:rFonts w:ascii="Calibri" w:hAnsi="Calibri" w:cs="Calibri"/>
          <w:color w:val="19161A"/>
        </w:rPr>
        <w:t xml:space="preserve">e </w:t>
      </w:r>
      <w:r w:rsidR="00086DA1" w:rsidRPr="00616BBF">
        <w:rPr>
          <w:rFonts w:ascii="Calibri" w:hAnsi="Calibri" w:cs="Calibri"/>
          <w:i/>
          <w:iCs/>
          <w:color w:val="19161A"/>
        </w:rPr>
        <w:t>s</w:t>
      </w:r>
      <w:r w:rsidR="00F62ED4" w:rsidRPr="00616BBF">
        <w:rPr>
          <w:rFonts w:ascii="Calibri" w:hAnsi="Calibri" w:cs="Calibri"/>
          <w:i/>
          <w:iCs/>
          <w:color w:val="19161A"/>
        </w:rPr>
        <w:t>f</w:t>
      </w:r>
      <w:r w:rsidR="00086DA1" w:rsidRPr="00616BBF">
        <w:rPr>
          <w:rFonts w:ascii="Calibri" w:hAnsi="Calibri" w:cs="Calibri"/>
          <w:i/>
          <w:iCs/>
          <w:color w:val="19161A"/>
        </w:rPr>
        <w:t>umato</w:t>
      </w:r>
      <w:r w:rsidR="00086DA1" w:rsidRPr="00616BBF">
        <w:rPr>
          <w:rFonts w:ascii="Calibri" w:hAnsi="Calibri" w:cs="Calibri"/>
          <w:color w:val="19161A"/>
        </w:rPr>
        <w:t xml:space="preserve"> techniek </w:t>
      </w:r>
      <w:r w:rsidRPr="00616BBF">
        <w:rPr>
          <w:rFonts w:ascii="Calibri" w:hAnsi="Calibri" w:cs="Calibri"/>
          <w:color w:val="19161A"/>
        </w:rPr>
        <w:t xml:space="preserve">is hier </w:t>
      </w:r>
      <w:r w:rsidR="00086DA1" w:rsidRPr="00616BBF">
        <w:rPr>
          <w:rFonts w:ascii="Calibri" w:hAnsi="Calibri" w:cs="Calibri"/>
          <w:color w:val="19161A"/>
        </w:rPr>
        <w:t>toegepast. Bij het kind is d</w:t>
      </w:r>
      <w:r w:rsidR="003116D1" w:rsidRPr="00616BBF">
        <w:rPr>
          <w:rFonts w:ascii="Calibri" w:hAnsi="Calibri" w:cs="Calibri"/>
          <w:color w:val="19161A"/>
        </w:rPr>
        <w:t>eze techniek</w:t>
      </w:r>
      <w:r w:rsidR="00086DA1" w:rsidRPr="00616BBF">
        <w:rPr>
          <w:rFonts w:ascii="Calibri" w:hAnsi="Calibri" w:cs="Calibri"/>
          <w:color w:val="19161A"/>
        </w:rPr>
        <w:t xml:space="preserve"> duidelijker </w:t>
      </w:r>
      <w:r w:rsidRPr="00616BBF">
        <w:rPr>
          <w:rFonts w:ascii="Calibri" w:hAnsi="Calibri" w:cs="Calibri"/>
          <w:color w:val="19161A"/>
        </w:rPr>
        <w:t xml:space="preserve">waarneembaar </w:t>
      </w:r>
      <w:r w:rsidR="00086DA1" w:rsidRPr="00616BBF">
        <w:rPr>
          <w:rFonts w:ascii="Calibri" w:hAnsi="Calibri" w:cs="Calibri"/>
          <w:color w:val="19161A"/>
        </w:rPr>
        <w:t xml:space="preserve">dan in het gezicht van de Madonna. </w:t>
      </w:r>
      <w:r w:rsidR="003116D1" w:rsidRPr="00616BBF">
        <w:rPr>
          <w:rFonts w:ascii="Calibri" w:hAnsi="Calibri" w:cs="Calibri"/>
          <w:color w:val="19161A"/>
        </w:rPr>
        <w:t>He</w:t>
      </w:r>
      <w:r w:rsidR="00086DA1" w:rsidRPr="00616BBF">
        <w:rPr>
          <w:rFonts w:ascii="Calibri" w:hAnsi="Calibri" w:cs="Calibri"/>
          <w:color w:val="19161A"/>
        </w:rPr>
        <w:t>t gezicht van de Madonna is niet ‘rokerig’ of ‘in een waas’. Het is meer een glad gezicht</w:t>
      </w:r>
      <w:r w:rsidR="00376C0D" w:rsidRPr="00616BBF">
        <w:rPr>
          <w:rFonts w:ascii="Calibri" w:hAnsi="Calibri" w:cs="Calibri"/>
          <w:color w:val="19161A"/>
        </w:rPr>
        <w:t xml:space="preserve"> in tegenstelling tot het gezicht en</w:t>
      </w:r>
      <w:r w:rsidR="00EE306B" w:rsidRPr="00616BBF">
        <w:rPr>
          <w:rFonts w:ascii="Calibri" w:hAnsi="Calibri" w:cs="Calibri"/>
          <w:color w:val="19161A"/>
        </w:rPr>
        <w:t xml:space="preserve"> </w:t>
      </w:r>
      <w:r w:rsidR="00EE306B" w:rsidRPr="00616BBF">
        <w:rPr>
          <w:rFonts w:ascii="Calibri" w:hAnsi="Calibri" w:cs="Calibri"/>
          <w:color w:val="19161A"/>
        </w:rPr>
        <w:lastRenderedPageBreak/>
        <w:t>de</w:t>
      </w:r>
      <w:r w:rsidR="00376C0D" w:rsidRPr="00616BBF">
        <w:rPr>
          <w:rFonts w:ascii="Calibri" w:hAnsi="Calibri" w:cs="Calibri"/>
          <w:color w:val="19161A"/>
        </w:rPr>
        <w:t xml:space="preserve"> haar</w:t>
      </w:r>
      <w:r w:rsidR="00EE306B" w:rsidRPr="00616BBF">
        <w:rPr>
          <w:rFonts w:ascii="Calibri" w:hAnsi="Calibri" w:cs="Calibri"/>
          <w:color w:val="19161A"/>
        </w:rPr>
        <w:t>dos</w:t>
      </w:r>
      <w:r w:rsidR="00376C0D" w:rsidRPr="00616BBF">
        <w:rPr>
          <w:rFonts w:ascii="Calibri" w:hAnsi="Calibri" w:cs="Calibri"/>
          <w:color w:val="19161A"/>
        </w:rPr>
        <w:t xml:space="preserve"> van het kind</w:t>
      </w:r>
      <w:r w:rsidR="00086DA1" w:rsidRPr="00616BBF">
        <w:rPr>
          <w:rFonts w:ascii="Calibri" w:hAnsi="Calibri" w:cs="Calibri"/>
          <w:color w:val="19161A"/>
        </w:rPr>
        <w:t xml:space="preserve">. </w:t>
      </w:r>
      <w:r w:rsidR="00336E38" w:rsidRPr="00616BBF">
        <w:rPr>
          <w:rFonts w:ascii="Calibri" w:hAnsi="Calibri" w:cs="Calibri"/>
          <w:color w:val="19161A"/>
        </w:rPr>
        <w:t xml:space="preserve">Mogelijk heeft </w:t>
      </w:r>
      <w:r w:rsidR="00336E38" w:rsidRPr="00616BBF">
        <w:rPr>
          <w:rFonts w:ascii="Calibri" w:hAnsi="Calibri" w:cs="Calibri"/>
          <w:i/>
          <w:iCs/>
          <w:color w:val="19161A"/>
        </w:rPr>
        <w:t xml:space="preserve">Leonardo </w:t>
      </w:r>
      <w:r w:rsidR="00042D02" w:rsidRPr="00616BBF">
        <w:rPr>
          <w:rFonts w:ascii="Calibri" w:hAnsi="Calibri" w:cs="Calibri"/>
          <w:i/>
          <w:iCs/>
          <w:color w:val="19161A"/>
        </w:rPr>
        <w:t>da Vinci</w:t>
      </w:r>
      <w:r w:rsidR="00042D02" w:rsidRPr="00616BBF">
        <w:rPr>
          <w:rFonts w:ascii="Calibri" w:hAnsi="Calibri" w:cs="Calibri"/>
          <w:color w:val="19161A"/>
        </w:rPr>
        <w:t xml:space="preserve"> </w:t>
      </w:r>
      <w:r w:rsidR="003F758C" w:rsidRPr="00616BBF">
        <w:rPr>
          <w:rFonts w:ascii="Calibri" w:hAnsi="Calibri" w:cs="Calibri"/>
          <w:color w:val="19161A"/>
        </w:rPr>
        <w:t>he</w:t>
      </w:r>
      <w:r w:rsidR="00336E38" w:rsidRPr="00616BBF">
        <w:rPr>
          <w:rFonts w:ascii="Calibri" w:hAnsi="Calibri" w:cs="Calibri"/>
          <w:color w:val="19161A"/>
        </w:rPr>
        <w:t xml:space="preserve">t gezicht </w:t>
      </w:r>
      <w:r w:rsidR="003F758C" w:rsidRPr="00616BBF">
        <w:rPr>
          <w:rFonts w:ascii="Calibri" w:hAnsi="Calibri" w:cs="Calibri"/>
          <w:color w:val="19161A"/>
        </w:rPr>
        <w:t xml:space="preserve">van de madonna </w:t>
      </w:r>
      <w:r w:rsidR="00336E38" w:rsidRPr="00616BBF">
        <w:rPr>
          <w:rFonts w:ascii="Calibri" w:hAnsi="Calibri" w:cs="Calibri"/>
          <w:color w:val="19161A"/>
        </w:rPr>
        <w:t>niet geschilderd</w:t>
      </w:r>
      <w:r w:rsidR="003F758C" w:rsidRPr="00616BBF">
        <w:rPr>
          <w:rFonts w:ascii="Calibri" w:hAnsi="Calibri" w:cs="Calibri"/>
          <w:color w:val="19161A"/>
        </w:rPr>
        <w:t xml:space="preserve"> en wel dat van het kind</w:t>
      </w:r>
      <w:r w:rsidR="00336E38" w:rsidRPr="00616BBF">
        <w:rPr>
          <w:rFonts w:ascii="Calibri" w:hAnsi="Calibri" w:cs="Calibri"/>
          <w:color w:val="19161A"/>
        </w:rPr>
        <w:t>.</w:t>
      </w:r>
    </w:p>
    <w:p w14:paraId="776E6E85" w14:textId="3EE4344A" w:rsidR="00086DA1" w:rsidRPr="00616BBF" w:rsidRDefault="00086DA1" w:rsidP="00FE762F">
      <w:pPr>
        <w:pStyle w:val="Default"/>
        <w:ind w:left="1418" w:right="1391" w:firstLine="708"/>
        <w:rPr>
          <w:rFonts w:ascii="Calibri" w:hAnsi="Calibri" w:cs="Calibri"/>
          <w:color w:val="19161A"/>
        </w:rPr>
      </w:pPr>
      <w:r w:rsidRPr="00616BBF">
        <w:rPr>
          <w:rFonts w:ascii="Calibri" w:hAnsi="Calibri" w:cs="Calibri"/>
          <w:color w:val="19161A"/>
        </w:rPr>
        <w:t xml:space="preserve">In het kind gaat </w:t>
      </w:r>
      <w:r w:rsidR="008773FE" w:rsidRPr="00616BBF">
        <w:rPr>
          <w:rFonts w:ascii="Calibri" w:hAnsi="Calibri" w:cs="Calibri"/>
          <w:color w:val="19161A"/>
        </w:rPr>
        <w:t>er iets</w:t>
      </w:r>
      <w:r w:rsidRPr="00616BBF">
        <w:rPr>
          <w:rFonts w:ascii="Calibri" w:hAnsi="Calibri" w:cs="Calibri"/>
          <w:color w:val="19161A"/>
        </w:rPr>
        <w:t xml:space="preserve"> om. Maar wat? Denken? Voelen? Het </w:t>
      </w:r>
      <w:r w:rsidR="00F44F7F" w:rsidRPr="00616BBF">
        <w:rPr>
          <w:rFonts w:ascii="Calibri" w:hAnsi="Calibri" w:cs="Calibri"/>
          <w:color w:val="19161A"/>
        </w:rPr>
        <w:t xml:space="preserve">kind </w:t>
      </w:r>
      <w:r w:rsidRPr="00616BBF">
        <w:rPr>
          <w:rFonts w:ascii="Calibri" w:hAnsi="Calibri" w:cs="Calibri"/>
          <w:color w:val="19161A"/>
        </w:rPr>
        <w:t xml:space="preserve">kijkt </w:t>
      </w:r>
      <w:r w:rsidR="004914FC" w:rsidRPr="00616BBF">
        <w:rPr>
          <w:rFonts w:ascii="Calibri" w:hAnsi="Calibri" w:cs="Calibri"/>
          <w:color w:val="19161A"/>
        </w:rPr>
        <w:t xml:space="preserve">naar de schilder en dus naar </w:t>
      </w:r>
      <w:r w:rsidRPr="00616BBF">
        <w:rPr>
          <w:rFonts w:ascii="Calibri" w:hAnsi="Calibri" w:cs="Calibri"/>
          <w:color w:val="19161A"/>
        </w:rPr>
        <w:t xml:space="preserve">de toeschouwer, </w:t>
      </w:r>
      <w:r w:rsidR="00376C0D" w:rsidRPr="00616BBF">
        <w:rPr>
          <w:rFonts w:ascii="Calibri" w:hAnsi="Calibri" w:cs="Calibri"/>
          <w:color w:val="19161A"/>
        </w:rPr>
        <w:t xml:space="preserve">en </w:t>
      </w:r>
      <w:r w:rsidR="004914FC" w:rsidRPr="00616BBF">
        <w:rPr>
          <w:rFonts w:ascii="Calibri" w:hAnsi="Calibri" w:cs="Calibri"/>
          <w:color w:val="19161A"/>
        </w:rPr>
        <w:t>zo</w:t>
      </w:r>
      <w:r w:rsidR="00376C0D" w:rsidRPr="00616BBF">
        <w:rPr>
          <w:rFonts w:ascii="Calibri" w:hAnsi="Calibri" w:cs="Calibri"/>
          <w:color w:val="19161A"/>
        </w:rPr>
        <w:t xml:space="preserve"> ervaart de toeschouwer dat het </w:t>
      </w:r>
      <w:r w:rsidR="000820D3" w:rsidRPr="00616BBF">
        <w:rPr>
          <w:rFonts w:ascii="Calibri" w:hAnsi="Calibri" w:cs="Calibri"/>
          <w:color w:val="19161A"/>
        </w:rPr>
        <w:t xml:space="preserve">kind </w:t>
      </w:r>
      <w:r w:rsidR="00376C0D" w:rsidRPr="00616BBF">
        <w:rPr>
          <w:rFonts w:ascii="Calibri" w:hAnsi="Calibri" w:cs="Calibri"/>
          <w:color w:val="19161A"/>
        </w:rPr>
        <w:t>naar hem of haar kijkt</w:t>
      </w:r>
      <w:r w:rsidR="00FC0A23" w:rsidRPr="00616BBF">
        <w:rPr>
          <w:rFonts w:ascii="Calibri" w:hAnsi="Calibri" w:cs="Calibri"/>
          <w:color w:val="19161A"/>
        </w:rPr>
        <w:t xml:space="preserve"> en ze in contact zijn met elkaar</w:t>
      </w:r>
      <w:r w:rsidRPr="00616BBF">
        <w:rPr>
          <w:rFonts w:ascii="Calibri" w:hAnsi="Calibri" w:cs="Calibri"/>
          <w:color w:val="19161A"/>
        </w:rPr>
        <w:t xml:space="preserve">. Het is geschilderd </w:t>
      </w:r>
      <w:r w:rsidR="008773FE" w:rsidRPr="00616BBF">
        <w:rPr>
          <w:rFonts w:ascii="Calibri" w:hAnsi="Calibri" w:cs="Calibri"/>
          <w:color w:val="19161A"/>
        </w:rPr>
        <w:t xml:space="preserve">± </w:t>
      </w:r>
      <w:r w:rsidRPr="00616BBF">
        <w:rPr>
          <w:rFonts w:ascii="Calibri" w:hAnsi="Calibri" w:cs="Calibri"/>
          <w:color w:val="19161A"/>
        </w:rPr>
        <w:t xml:space="preserve">1490, de </w:t>
      </w:r>
      <w:r w:rsidRPr="00616BBF">
        <w:rPr>
          <w:rFonts w:ascii="Calibri" w:hAnsi="Calibri" w:cs="Calibri"/>
          <w:i/>
          <w:iCs/>
          <w:color w:val="19161A"/>
        </w:rPr>
        <w:t>Mona Lisa</w:t>
      </w:r>
      <w:r w:rsidRPr="00616BBF">
        <w:rPr>
          <w:rFonts w:ascii="Calibri" w:hAnsi="Calibri" w:cs="Calibri"/>
          <w:color w:val="19161A"/>
        </w:rPr>
        <w:t xml:space="preserve"> is later geschilderd, </w:t>
      </w:r>
      <w:r w:rsidR="00EF0396" w:rsidRPr="00616BBF">
        <w:rPr>
          <w:rFonts w:ascii="Calibri" w:hAnsi="Calibri" w:cs="Calibri"/>
          <w:color w:val="19161A"/>
        </w:rPr>
        <w:t>i</w:t>
      </w:r>
      <w:r w:rsidRPr="00616BBF">
        <w:rPr>
          <w:rFonts w:ascii="Calibri" w:hAnsi="Calibri" w:cs="Calibri"/>
          <w:color w:val="19161A"/>
        </w:rPr>
        <w:t>n 1503</w:t>
      </w:r>
      <w:r w:rsidR="003116D1" w:rsidRPr="00616BBF">
        <w:rPr>
          <w:rFonts w:ascii="Calibri" w:hAnsi="Calibri" w:cs="Calibri"/>
          <w:color w:val="19161A"/>
        </w:rPr>
        <w:t xml:space="preserve">, toen </w:t>
      </w:r>
      <w:r w:rsidR="003116D1" w:rsidRPr="00616BBF">
        <w:rPr>
          <w:rFonts w:ascii="Calibri" w:hAnsi="Calibri" w:cs="Calibri"/>
          <w:i/>
          <w:iCs/>
          <w:color w:val="19161A"/>
        </w:rPr>
        <w:t xml:space="preserve">Leonardo </w:t>
      </w:r>
      <w:r w:rsidR="00042D02" w:rsidRPr="00616BBF">
        <w:rPr>
          <w:rFonts w:ascii="Calibri" w:hAnsi="Calibri" w:cs="Calibri"/>
          <w:i/>
          <w:iCs/>
          <w:color w:val="19161A"/>
        </w:rPr>
        <w:t xml:space="preserve">da Vinci </w:t>
      </w:r>
      <w:r w:rsidR="008773FE" w:rsidRPr="00616BBF">
        <w:rPr>
          <w:rFonts w:ascii="Calibri" w:hAnsi="Calibri" w:cs="Calibri"/>
          <w:color w:val="19161A"/>
        </w:rPr>
        <w:t xml:space="preserve">al </w:t>
      </w:r>
      <w:r w:rsidR="003116D1" w:rsidRPr="00616BBF">
        <w:rPr>
          <w:rFonts w:ascii="Calibri" w:hAnsi="Calibri" w:cs="Calibri"/>
          <w:color w:val="19161A"/>
        </w:rPr>
        <w:t xml:space="preserve">volop met de </w:t>
      </w:r>
      <w:r w:rsidR="003116D1" w:rsidRPr="00616BBF">
        <w:rPr>
          <w:rFonts w:ascii="Calibri" w:hAnsi="Calibri" w:cs="Calibri"/>
          <w:i/>
          <w:iCs/>
          <w:color w:val="19161A"/>
        </w:rPr>
        <w:t>sfumato</w:t>
      </w:r>
      <w:r w:rsidR="003116D1" w:rsidRPr="00616BBF">
        <w:rPr>
          <w:rFonts w:ascii="Calibri" w:hAnsi="Calibri" w:cs="Calibri"/>
          <w:color w:val="19161A"/>
        </w:rPr>
        <w:t xml:space="preserve"> techniek bezig was</w:t>
      </w:r>
      <w:r w:rsidR="00EF0396" w:rsidRPr="00616BBF">
        <w:rPr>
          <w:rFonts w:ascii="Calibri" w:hAnsi="Calibri" w:cs="Calibri"/>
          <w:color w:val="19161A"/>
        </w:rPr>
        <w:t>.</w:t>
      </w:r>
    </w:p>
    <w:p w14:paraId="285D3896" w14:textId="77777777" w:rsidR="00086DA1" w:rsidRPr="00616BBF" w:rsidRDefault="00086DA1" w:rsidP="00FE762F">
      <w:pPr>
        <w:pStyle w:val="Default"/>
        <w:ind w:left="1418" w:right="1391"/>
        <w:rPr>
          <w:rFonts w:ascii="Calibri" w:hAnsi="Calibri" w:cs="Calibri"/>
          <w:color w:val="19161A"/>
        </w:rPr>
      </w:pPr>
    </w:p>
    <w:p w14:paraId="1B50AD02" w14:textId="7834658E" w:rsidR="00086DA1" w:rsidRPr="005D0329" w:rsidRDefault="00086DA1" w:rsidP="00FE762F">
      <w:pPr>
        <w:pStyle w:val="Default"/>
        <w:ind w:left="1418" w:right="1391"/>
        <w:rPr>
          <w:rFonts w:ascii="Calibri" w:hAnsi="Calibri" w:cs="Calibri"/>
          <w:color w:val="19161A"/>
          <w:lang w:val="it-IT"/>
        </w:rPr>
      </w:pPr>
      <w:r w:rsidRPr="00616BBF">
        <w:rPr>
          <w:noProof/>
        </w:rPr>
        <w:drawing>
          <wp:inline distT="0" distB="0" distL="0" distR="0" wp14:anchorId="0920D317" wp14:editId="4821077A">
            <wp:extent cx="2145323" cy="1609321"/>
            <wp:effectExtent l="0" t="0" r="7620" b="0"/>
            <wp:docPr id="52898731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7278" cy="1618289"/>
                    </a:xfrm>
                    <a:prstGeom prst="rect">
                      <a:avLst/>
                    </a:prstGeom>
                    <a:noFill/>
                    <a:ln>
                      <a:noFill/>
                    </a:ln>
                  </pic:spPr>
                </pic:pic>
              </a:graphicData>
            </a:graphic>
          </wp:inline>
        </w:drawing>
      </w:r>
      <w:r w:rsidR="00EF0396" w:rsidRPr="005D0329">
        <w:rPr>
          <w:rFonts w:ascii="Calibri" w:hAnsi="Calibri" w:cs="Calibri"/>
          <w:color w:val="19161A"/>
          <w:lang w:val="it-IT"/>
        </w:rPr>
        <w:t xml:space="preserve"> </w:t>
      </w:r>
      <w:r w:rsidRPr="005D0329">
        <w:rPr>
          <w:rFonts w:ascii="Calibri" w:hAnsi="Calibri" w:cs="Calibri"/>
          <w:color w:val="19161A"/>
          <w:lang w:val="it-IT"/>
        </w:rPr>
        <w:t xml:space="preserve"> </w:t>
      </w:r>
      <w:r w:rsidR="008773FE" w:rsidRPr="00616BBF">
        <w:rPr>
          <w:noProof/>
        </w:rPr>
        <w:drawing>
          <wp:inline distT="0" distB="0" distL="0" distR="0" wp14:anchorId="0D28F5CB" wp14:editId="1DA32F72">
            <wp:extent cx="2110154" cy="1583081"/>
            <wp:effectExtent l="0" t="0" r="4445" b="0"/>
            <wp:docPr id="200172894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4526" cy="1616370"/>
                    </a:xfrm>
                    <a:prstGeom prst="rect">
                      <a:avLst/>
                    </a:prstGeom>
                    <a:noFill/>
                    <a:ln>
                      <a:noFill/>
                    </a:ln>
                  </pic:spPr>
                </pic:pic>
              </a:graphicData>
            </a:graphic>
          </wp:inline>
        </w:drawing>
      </w:r>
      <w:r w:rsidRPr="005D0329">
        <w:rPr>
          <w:rFonts w:ascii="Calibri" w:hAnsi="Calibri" w:cs="Calibri"/>
          <w:color w:val="19161A"/>
          <w:lang w:val="it-IT"/>
        </w:rPr>
        <w:t xml:space="preserve"> </w:t>
      </w:r>
    </w:p>
    <w:p w14:paraId="473A8A86" w14:textId="77777777" w:rsidR="004B3771" w:rsidRPr="005D0329" w:rsidRDefault="00086DA1" w:rsidP="004B3771">
      <w:pPr>
        <w:pStyle w:val="Default"/>
        <w:ind w:left="1418" w:right="1391"/>
        <w:rPr>
          <w:rFonts w:ascii="Calibri" w:hAnsi="Calibri" w:cs="Calibri"/>
          <w:color w:val="19161A"/>
          <w:lang w:val="it-IT"/>
        </w:rPr>
      </w:pPr>
      <w:r w:rsidRPr="005D0329">
        <w:rPr>
          <w:rFonts w:ascii="Calibri" w:hAnsi="Calibri" w:cs="Calibri"/>
          <w:i/>
          <w:iCs/>
          <w:color w:val="19161A"/>
          <w:lang w:val="it-IT"/>
        </w:rPr>
        <w:t>Litta Madonna</w:t>
      </w:r>
      <w:r w:rsidRPr="005D0329">
        <w:rPr>
          <w:rFonts w:ascii="Calibri" w:hAnsi="Calibri" w:cs="Calibri"/>
          <w:color w:val="19161A"/>
          <w:lang w:val="it-IT"/>
        </w:rPr>
        <w:t xml:space="preserve">, Giovanni Antonio Boltraffio, </w:t>
      </w:r>
      <w:proofErr w:type="spellStart"/>
      <w:r w:rsidRPr="005D0329">
        <w:rPr>
          <w:rFonts w:ascii="Calibri" w:hAnsi="Calibri" w:cs="Calibri"/>
          <w:i/>
          <w:iCs/>
          <w:color w:val="19161A"/>
          <w:lang w:val="it-IT"/>
        </w:rPr>
        <w:t>naar</w:t>
      </w:r>
      <w:proofErr w:type="spellEnd"/>
      <w:r w:rsidRPr="005D0329">
        <w:rPr>
          <w:rFonts w:ascii="Calibri" w:hAnsi="Calibri" w:cs="Calibri"/>
          <w:i/>
          <w:iCs/>
          <w:color w:val="19161A"/>
          <w:lang w:val="it-IT"/>
        </w:rPr>
        <w:t xml:space="preserve"> een </w:t>
      </w:r>
      <w:proofErr w:type="spellStart"/>
      <w:r w:rsidRPr="005D0329">
        <w:rPr>
          <w:rFonts w:ascii="Calibri" w:hAnsi="Calibri" w:cs="Calibri"/>
          <w:i/>
          <w:iCs/>
          <w:color w:val="19161A"/>
          <w:lang w:val="it-IT"/>
        </w:rPr>
        <w:t>ontwerp</w:t>
      </w:r>
      <w:proofErr w:type="spellEnd"/>
      <w:r w:rsidRPr="005D0329">
        <w:rPr>
          <w:rFonts w:ascii="Calibri" w:hAnsi="Calibri" w:cs="Calibri"/>
          <w:i/>
          <w:iCs/>
          <w:color w:val="19161A"/>
          <w:lang w:val="it-IT"/>
        </w:rPr>
        <w:t xml:space="preserve"> van </w:t>
      </w:r>
      <w:r w:rsidR="004B3771" w:rsidRPr="005D0329">
        <w:rPr>
          <w:rFonts w:ascii="Calibri" w:hAnsi="Calibri" w:cs="Calibri"/>
          <w:i/>
          <w:iCs/>
          <w:color w:val="19161A"/>
          <w:lang w:val="it-IT"/>
        </w:rPr>
        <w:t>Leonardo da Vinci, 1490</w:t>
      </w:r>
    </w:p>
    <w:p w14:paraId="5438F04B" w14:textId="77777777" w:rsidR="00220BEA" w:rsidRPr="005D0329" w:rsidRDefault="00220BEA" w:rsidP="00754A06">
      <w:pPr>
        <w:pStyle w:val="Default"/>
        <w:ind w:right="1391"/>
        <w:rPr>
          <w:rFonts w:ascii="Calibri" w:hAnsi="Calibri" w:cs="Calibri"/>
          <w:color w:val="19161A"/>
          <w:lang w:val="it-IT"/>
        </w:rPr>
      </w:pPr>
    </w:p>
    <w:p w14:paraId="16F8D1C5" w14:textId="2094931D" w:rsidR="00362495" w:rsidRPr="00616BBF" w:rsidRDefault="00362495" w:rsidP="00FE762F">
      <w:pPr>
        <w:pStyle w:val="Default"/>
        <w:ind w:left="1418" w:right="1391"/>
        <w:rPr>
          <w:rFonts w:ascii="Calibri" w:hAnsi="Calibri" w:cs="Calibri"/>
          <w:color w:val="19161A"/>
        </w:rPr>
      </w:pPr>
      <w:r w:rsidRPr="00616BBF">
        <w:rPr>
          <w:rFonts w:ascii="Calibri" w:hAnsi="Calibri" w:cs="Calibri"/>
          <w:color w:val="19161A"/>
        </w:rPr>
        <w:t xml:space="preserve">Wanneer we naar de ogen kijken in het oeuvre van </w:t>
      </w:r>
      <w:r w:rsidRPr="00616BBF">
        <w:rPr>
          <w:rFonts w:ascii="Calibri" w:hAnsi="Calibri" w:cs="Calibri"/>
          <w:i/>
          <w:iCs/>
          <w:color w:val="19161A"/>
        </w:rPr>
        <w:t>Leonardo da Vinci</w:t>
      </w:r>
      <w:r w:rsidRPr="00616BBF">
        <w:rPr>
          <w:rFonts w:ascii="Calibri" w:hAnsi="Calibri" w:cs="Calibri"/>
          <w:color w:val="19161A"/>
        </w:rPr>
        <w:t xml:space="preserve"> valt op</w:t>
      </w:r>
      <w:r w:rsidR="00FF1778" w:rsidRPr="00616BBF">
        <w:rPr>
          <w:rFonts w:ascii="Calibri" w:hAnsi="Calibri" w:cs="Calibri"/>
          <w:color w:val="19161A"/>
        </w:rPr>
        <w:t xml:space="preserve"> dat</w:t>
      </w:r>
      <w:r w:rsidRPr="00616BBF">
        <w:rPr>
          <w:rFonts w:ascii="Calibri" w:hAnsi="Calibri" w:cs="Calibri"/>
          <w:color w:val="19161A"/>
        </w:rPr>
        <w:t xml:space="preserve"> de ogen </w:t>
      </w:r>
      <w:r w:rsidR="00FC1BF5" w:rsidRPr="00616BBF">
        <w:rPr>
          <w:rFonts w:ascii="Calibri" w:hAnsi="Calibri" w:cs="Calibri"/>
          <w:color w:val="19161A"/>
        </w:rPr>
        <w:t xml:space="preserve">regelmatig </w:t>
      </w:r>
      <w:r w:rsidR="00FF1778" w:rsidRPr="00616BBF">
        <w:rPr>
          <w:rFonts w:ascii="Calibri" w:hAnsi="Calibri" w:cs="Calibri"/>
          <w:color w:val="19161A"/>
        </w:rPr>
        <w:t xml:space="preserve">daadwerkelijk </w:t>
      </w:r>
      <w:r w:rsidR="00220BEA" w:rsidRPr="00616BBF">
        <w:rPr>
          <w:rFonts w:ascii="Calibri" w:hAnsi="Calibri" w:cs="Calibri"/>
          <w:color w:val="19161A"/>
        </w:rPr>
        <w:t xml:space="preserve">naar je kijken, </w:t>
      </w:r>
      <w:r w:rsidR="00EE306B" w:rsidRPr="00616BBF">
        <w:rPr>
          <w:rFonts w:ascii="Calibri" w:hAnsi="Calibri" w:cs="Calibri"/>
          <w:color w:val="19161A"/>
        </w:rPr>
        <w:t xml:space="preserve">je </w:t>
      </w:r>
      <w:r w:rsidR="00220BEA" w:rsidRPr="00616BBF">
        <w:rPr>
          <w:rFonts w:ascii="Calibri" w:hAnsi="Calibri" w:cs="Calibri"/>
          <w:color w:val="19161A"/>
        </w:rPr>
        <w:t xml:space="preserve">zelfs </w:t>
      </w:r>
      <w:r w:rsidRPr="00616BBF">
        <w:rPr>
          <w:rFonts w:ascii="Calibri" w:hAnsi="Calibri" w:cs="Calibri"/>
          <w:color w:val="19161A"/>
        </w:rPr>
        <w:t>aankijken</w:t>
      </w:r>
      <w:r w:rsidR="006D3BAC" w:rsidRPr="00616BBF">
        <w:rPr>
          <w:rFonts w:ascii="Calibri" w:hAnsi="Calibri" w:cs="Calibri"/>
          <w:color w:val="19161A"/>
        </w:rPr>
        <w:t xml:space="preserve">. In </w:t>
      </w:r>
      <w:r w:rsidR="000D2593" w:rsidRPr="00616BBF">
        <w:rPr>
          <w:rFonts w:ascii="Calibri" w:hAnsi="Calibri" w:cs="Calibri"/>
          <w:color w:val="19161A"/>
        </w:rPr>
        <w:t>‘</w:t>
      </w:r>
      <w:r w:rsidR="006D3BAC" w:rsidRPr="00616BBF">
        <w:rPr>
          <w:rFonts w:ascii="Calibri" w:hAnsi="Calibri" w:cs="Calibri"/>
          <w:color w:val="19161A"/>
        </w:rPr>
        <w:t>naar iemand kijken</w:t>
      </w:r>
      <w:r w:rsidR="000D2593" w:rsidRPr="00616BBF">
        <w:rPr>
          <w:rFonts w:ascii="Calibri" w:hAnsi="Calibri" w:cs="Calibri"/>
          <w:color w:val="19161A"/>
        </w:rPr>
        <w:t>’</w:t>
      </w:r>
      <w:r w:rsidR="006D3BAC" w:rsidRPr="00616BBF">
        <w:rPr>
          <w:rFonts w:ascii="Calibri" w:hAnsi="Calibri" w:cs="Calibri"/>
          <w:color w:val="19161A"/>
        </w:rPr>
        <w:t xml:space="preserve"> zit nog niet de reactie op degene waar je naar kijkt, bij </w:t>
      </w:r>
      <w:r w:rsidR="000D2593" w:rsidRPr="00616BBF">
        <w:rPr>
          <w:rFonts w:ascii="Calibri" w:hAnsi="Calibri" w:cs="Calibri"/>
          <w:color w:val="19161A"/>
        </w:rPr>
        <w:t>‘</w:t>
      </w:r>
      <w:r w:rsidR="006D3BAC" w:rsidRPr="00616BBF">
        <w:rPr>
          <w:rFonts w:ascii="Calibri" w:hAnsi="Calibri" w:cs="Calibri"/>
          <w:color w:val="19161A"/>
        </w:rPr>
        <w:t>aankijken</w:t>
      </w:r>
      <w:r w:rsidR="000D2593" w:rsidRPr="00616BBF">
        <w:rPr>
          <w:rFonts w:ascii="Calibri" w:hAnsi="Calibri" w:cs="Calibri"/>
          <w:color w:val="19161A"/>
        </w:rPr>
        <w:t>’</w:t>
      </w:r>
      <w:r w:rsidR="006D3BAC" w:rsidRPr="00616BBF">
        <w:rPr>
          <w:rFonts w:ascii="Calibri" w:hAnsi="Calibri" w:cs="Calibri"/>
          <w:color w:val="19161A"/>
        </w:rPr>
        <w:t xml:space="preserve"> zit die reactie er wel, omdat aankijken van ogen naar ogen is</w:t>
      </w:r>
      <w:r w:rsidR="00FC1BF5" w:rsidRPr="00616BBF">
        <w:rPr>
          <w:rFonts w:ascii="Calibri" w:hAnsi="Calibri" w:cs="Calibri"/>
          <w:color w:val="19161A"/>
        </w:rPr>
        <w:t>. Het voelt</w:t>
      </w:r>
      <w:r w:rsidRPr="00616BBF">
        <w:rPr>
          <w:rFonts w:ascii="Calibri" w:hAnsi="Calibri" w:cs="Calibri"/>
          <w:color w:val="19161A"/>
        </w:rPr>
        <w:t xml:space="preserve"> </w:t>
      </w:r>
      <w:r w:rsidR="00FC1BF5" w:rsidRPr="00616BBF">
        <w:rPr>
          <w:rFonts w:ascii="Calibri" w:hAnsi="Calibri" w:cs="Calibri"/>
          <w:color w:val="19161A"/>
        </w:rPr>
        <w:t xml:space="preserve">vaak </w:t>
      </w:r>
      <w:r w:rsidRPr="00616BBF">
        <w:rPr>
          <w:rFonts w:ascii="Calibri" w:hAnsi="Calibri" w:cs="Calibri"/>
          <w:color w:val="19161A"/>
        </w:rPr>
        <w:t xml:space="preserve">heel persoonlijk, alsof er een dialoog ontstaat tussen jou en de persoon die geschilderd </w:t>
      </w:r>
      <w:r w:rsidR="008773FE" w:rsidRPr="00616BBF">
        <w:rPr>
          <w:rFonts w:ascii="Calibri" w:hAnsi="Calibri" w:cs="Calibri"/>
          <w:color w:val="19161A"/>
        </w:rPr>
        <w:t>is</w:t>
      </w:r>
      <w:r w:rsidRPr="00616BBF">
        <w:rPr>
          <w:rFonts w:ascii="Calibri" w:hAnsi="Calibri" w:cs="Calibri"/>
          <w:color w:val="19161A"/>
        </w:rPr>
        <w:t xml:space="preserve">. </w:t>
      </w:r>
      <w:r w:rsidR="003A16B0" w:rsidRPr="00616BBF">
        <w:rPr>
          <w:rFonts w:ascii="Calibri" w:hAnsi="Calibri" w:cs="Calibri"/>
          <w:color w:val="19161A"/>
        </w:rPr>
        <w:t>Zoals bij dit jongetje dat uit de borst van de moeder drinkt.</w:t>
      </w:r>
      <w:r w:rsidR="00FF1778" w:rsidRPr="00616BBF">
        <w:rPr>
          <w:rFonts w:ascii="Calibri" w:hAnsi="Calibri" w:cs="Calibri"/>
          <w:color w:val="19161A"/>
        </w:rPr>
        <w:t xml:space="preserve"> Alsof hij een appel doet op de </w:t>
      </w:r>
      <w:r w:rsidR="00A54D43" w:rsidRPr="00616BBF">
        <w:rPr>
          <w:rFonts w:ascii="Calibri" w:hAnsi="Calibri" w:cs="Calibri"/>
          <w:color w:val="19161A"/>
        </w:rPr>
        <w:t>schilder</w:t>
      </w:r>
      <w:r w:rsidR="00042D02" w:rsidRPr="00616BBF">
        <w:rPr>
          <w:rFonts w:ascii="Calibri" w:hAnsi="Calibri" w:cs="Calibri"/>
          <w:color w:val="19161A"/>
        </w:rPr>
        <w:t xml:space="preserve"> en dus</w:t>
      </w:r>
      <w:r w:rsidR="00FC1BF5" w:rsidRPr="00616BBF">
        <w:rPr>
          <w:rFonts w:ascii="Calibri" w:hAnsi="Calibri" w:cs="Calibri"/>
          <w:color w:val="19161A"/>
        </w:rPr>
        <w:t xml:space="preserve"> de</w:t>
      </w:r>
      <w:r w:rsidR="00A54D43" w:rsidRPr="00616BBF">
        <w:rPr>
          <w:rFonts w:ascii="Calibri" w:hAnsi="Calibri" w:cs="Calibri"/>
          <w:color w:val="19161A"/>
        </w:rPr>
        <w:t xml:space="preserve"> </w:t>
      </w:r>
      <w:r w:rsidR="003116D1" w:rsidRPr="00616BBF">
        <w:rPr>
          <w:rFonts w:ascii="Calibri" w:hAnsi="Calibri" w:cs="Calibri"/>
          <w:color w:val="19161A"/>
        </w:rPr>
        <w:t>toeschouwer</w:t>
      </w:r>
      <w:r w:rsidR="00FF1778" w:rsidRPr="00616BBF">
        <w:rPr>
          <w:rFonts w:ascii="Calibri" w:hAnsi="Calibri" w:cs="Calibri"/>
          <w:i/>
          <w:iCs/>
          <w:color w:val="19161A"/>
        </w:rPr>
        <w:t xml:space="preserve">: </w:t>
      </w:r>
      <w:r w:rsidR="00220BEA" w:rsidRPr="00616BBF">
        <w:rPr>
          <w:rFonts w:ascii="Calibri" w:hAnsi="Calibri" w:cs="Calibri"/>
          <w:i/>
          <w:iCs/>
          <w:color w:val="19161A"/>
        </w:rPr>
        <w:t>Kijk, i</w:t>
      </w:r>
      <w:r w:rsidR="00FF1778" w:rsidRPr="00616BBF">
        <w:rPr>
          <w:rFonts w:ascii="Calibri" w:hAnsi="Calibri" w:cs="Calibri"/>
          <w:i/>
          <w:iCs/>
          <w:color w:val="19161A"/>
        </w:rPr>
        <w:t xml:space="preserve">k ben </w:t>
      </w:r>
      <w:r w:rsidR="00EE306B" w:rsidRPr="00616BBF">
        <w:rPr>
          <w:rFonts w:ascii="Calibri" w:hAnsi="Calibri" w:cs="Calibri"/>
          <w:i/>
          <w:iCs/>
          <w:color w:val="19161A"/>
        </w:rPr>
        <w:t xml:space="preserve">uit de borst </w:t>
      </w:r>
      <w:r w:rsidR="00FF1778" w:rsidRPr="00616BBF">
        <w:rPr>
          <w:rFonts w:ascii="Calibri" w:hAnsi="Calibri" w:cs="Calibri"/>
          <w:i/>
          <w:iCs/>
          <w:color w:val="19161A"/>
        </w:rPr>
        <w:t>aan het drinken</w:t>
      </w:r>
      <w:r w:rsidR="00FF1778" w:rsidRPr="00616BBF">
        <w:rPr>
          <w:rFonts w:ascii="Calibri" w:hAnsi="Calibri" w:cs="Calibri"/>
          <w:color w:val="19161A"/>
        </w:rPr>
        <w:t>.</w:t>
      </w:r>
      <w:r w:rsidR="003F37D9" w:rsidRPr="00616BBF">
        <w:rPr>
          <w:rFonts w:ascii="Calibri" w:hAnsi="Calibri" w:cs="Calibri"/>
          <w:color w:val="19161A"/>
        </w:rPr>
        <w:t xml:space="preserve"> Maar </w:t>
      </w:r>
      <w:r w:rsidR="00C63C32" w:rsidRPr="00616BBF">
        <w:rPr>
          <w:rFonts w:ascii="Calibri" w:hAnsi="Calibri" w:cs="Calibri"/>
          <w:color w:val="19161A"/>
        </w:rPr>
        <w:t>mogelijk</w:t>
      </w:r>
      <w:r w:rsidR="003F37D9" w:rsidRPr="00616BBF">
        <w:rPr>
          <w:rFonts w:ascii="Calibri" w:hAnsi="Calibri" w:cs="Calibri"/>
          <w:color w:val="19161A"/>
        </w:rPr>
        <w:t xml:space="preserve"> denkt het kind </w:t>
      </w:r>
      <w:r w:rsidR="00A54D43" w:rsidRPr="00616BBF">
        <w:rPr>
          <w:rFonts w:ascii="Calibri" w:hAnsi="Calibri" w:cs="Calibri"/>
          <w:color w:val="19161A"/>
        </w:rPr>
        <w:t xml:space="preserve">(nog) </w:t>
      </w:r>
      <w:r w:rsidR="003F37D9" w:rsidRPr="00616BBF">
        <w:rPr>
          <w:rFonts w:ascii="Calibri" w:hAnsi="Calibri" w:cs="Calibri"/>
          <w:color w:val="19161A"/>
        </w:rPr>
        <w:t>niet en is het gewoon tevreden in zichzelf gekeerd</w:t>
      </w:r>
      <w:r w:rsidR="00FC1BF5" w:rsidRPr="00616BBF">
        <w:rPr>
          <w:rFonts w:ascii="Calibri" w:hAnsi="Calibri" w:cs="Calibri"/>
          <w:color w:val="19161A"/>
        </w:rPr>
        <w:t xml:space="preserve"> aan het drinken</w:t>
      </w:r>
      <w:r w:rsidR="003F37D9" w:rsidRPr="00616BBF">
        <w:rPr>
          <w:rFonts w:ascii="Calibri" w:hAnsi="Calibri" w:cs="Calibri"/>
          <w:color w:val="19161A"/>
        </w:rPr>
        <w:t>.</w:t>
      </w:r>
      <w:r w:rsidR="00220BEA" w:rsidRPr="00616BBF">
        <w:rPr>
          <w:rFonts w:ascii="Calibri" w:hAnsi="Calibri" w:cs="Calibri"/>
          <w:color w:val="19161A"/>
        </w:rPr>
        <w:t xml:space="preserve"> Hij lijkt echter naar de schilder te kijken en daardoor naar degene die naar het schilderij kijkt</w:t>
      </w:r>
      <w:r w:rsidR="00B07269" w:rsidRPr="00616BBF">
        <w:rPr>
          <w:rFonts w:ascii="Calibri" w:hAnsi="Calibri" w:cs="Calibri"/>
          <w:color w:val="19161A"/>
        </w:rPr>
        <w:t>. O</w:t>
      </w:r>
      <w:r w:rsidR="00BA56CB" w:rsidRPr="00616BBF">
        <w:rPr>
          <w:rFonts w:ascii="Calibri" w:hAnsi="Calibri" w:cs="Calibri"/>
          <w:color w:val="19161A"/>
        </w:rPr>
        <w:t>p deze manier</w:t>
      </w:r>
      <w:r w:rsidR="00336E38" w:rsidRPr="00616BBF">
        <w:rPr>
          <w:rFonts w:ascii="Calibri" w:hAnsi="Calibri" w:cs="Calibri"/>
          <w:color w:val="19161A"/>
        </w:rPr>
        <w:t xml:space="preserve"> </w:t>
      </w:r>
      <w:r w:rsidR="00B07269" w:rsidRPr="00616BBF">
        <w:rPr>
          <w:rFonts w:ascii="Calibri" w:hAnsi="Calibri" w:cs="Calibri"/>
          <w:color w:val="19161A"/>
        </w:rPr>
        <w:t xml:space="preserve">ontstaat </w:t>
      </w:r>
      <w:r w:rsidR="00A54D43" w:rsidRPr="00616BBF">
        <w:rPr>
          <w:rFonts w:ascii="Calibri" w:hAnsi="Calibri" w:cs="Calibri"/>
          <w:color w:val="19161A"/>
        </w:rPr>
        <w:t xml:space="preserve">een vorm van </w:t>
      </w:r>
      <w:r w:rsidR="00F82AE2" w:rsidRPr="00616BBF">
        <w:rPr>
          <w:rFonts w:ascii="Calibri" w:hAnsi="Calibri" w:cs="Calibri"/>
          <w:color w:val="19161A"/>
        </w:rPr>
        <w:t>contact</w:t>
      </w:r>
      <w:r w:rsidR="00336E38" w:rsidRPr="00616BBF">
        <w:rPr>
          <w:rFonts w:ascii="Calibri" w:hAnsi="Calibri" w:cs="Calibri"/>
          <w:color w:val="19161A"/>
        </w:rPr>
        <w:t>, een geheime verstandhouding</w:t>
      </w:r>
      <w:r w:rsidR="00E43C47" w:rsidRPr="00616BBF">
        <w:rPr>
          <w:rFonts w:ascii="Calibri" w:hAnsi="Calibri" w:cs="Calibri"/>
          <w:color w:val="19161A"/>
        </w:rPr>
        <w:t xml:space="preserve"> tussen het kind en de toeschouwer</w:t>
      </w:r>
      <w:r w:rsidR="00220BEA" w:rsidRPr="00616BBF">
        <w:rPr>
          <w:rFonts w:ascii="Calibri" w:hAnsi="Calibri" w:cs="Calibri"/>
          <w:color w:val="19161A"/>
        </w:rPr>
        <w:t>.</w:t>
      </w:r>
      <w:r w:rsidR="00F82AE2" w:rsidRPr="00616BBF">
        <w:rPr>
          <w:rFonts w:ascii="Calibri" w:hAnsi="Calibri" w:cs="Calibri"/>
          <w:color w:val="19161A"/>
        </w:rPr>
        <w:t xml:space="preserve"> </w:t>
      </w:r>
    </w:p>
    <w:p w14:paraId="6F328B4D" w14:textId="52FB72B7" w:rsidR="00086DA1" w:rsidRPr="00616BBF" w:rsidRDefault="00086DA1" w:rsidP="00FE762F">
      <w:pPr>
        <w:pStyle w:val="Default"/>
        <w:ind w:left="1418" w:right="1391" w:firstLine="708"/>
        <w:rPr>
          <w:rFonts w:ascii="Calibri" w:hAnsi="Calibri" w:cs="Calibri"/>
          <w:color w:val="19161A"/>
        </w:rPr>
      </w:pPr>
      <w:r w:rsidRPr="00616BBF">
        <w:rPr>
          <w:rFonts w:ascii="Calibri" w:hAnsi="Calibri" w:cs="Calibri"/>
          <w:color w:val="19161A"/>
        </w:rPr>
        <w:t xml:space="preserve">Bij dit schilderij is het niet duidelijk </w:t>
      </w:r>
      <w:r w:rsidR="00F44F7F" w:rsidRPr="00616BBF">
        <w:rPr>
          <w:rFonts w:ascii="Calibri" w:hAnsi="Calibri" w:cs="Calibri"/>
          <w:color w:val="19161A"/>
        </w:rPr>
        <w:t>welk deel door</w:t>
      </w:r>
      <w:r w:rsidRPr="00616BBF">
        <w:rPr>
          <w:rFonts w:ascii="Calibri" w:hAnsi="Calibri" w:cs="Calibri"/>
          <w:color w:val="19161A"/>
        </w:rPr>
        <w:t xml:space="preserve"> </w:t>
      </w:r>
      <w:r w:rsidRPr="00616BBF">
        <w:rPr>
          <w:rFonts w:ascii="Calibri" w:hAnsi="Calibri" w:cs="Calibri"/>
          <w:i/>
          <w:iCs/>
          <w:color w:val="19161A"/>
        </w:rPr>
        <w:t xml:space="preserve">Leonardo </w:t>
      </w:r>
      <w:r w:rsidR="003116D1" w:rsidRPr="00616BBF">
        <w:rPr>
          <w:rFonts w:ascii="Calibri" w:hAnsi="Calibri" w:cs="Calibri"/>
          <w:i/>
          <w:iCs/>
          <w:color w:val="19161A"/>
        </w:rPr>
        <w:t>d</w:t>
      </w:r>
      <w:r w:rsidR="00F62ED4" w:rsidRPr="00616BBF">
        <w:rPr>
          <w:rFonts w:ascii="Calibri" w:hAnsi="Calibri" w:cs="Calibri"/>
          <w:i/>
          <w:iCs/>
          <w:color w:val="19161A"/>
        </w:rPr>
        <w:t>a</w:t>
      </w:r>
      <w:r w:rsidRPr="00616BBF">
        <w:rPr>
          <w:rFonts w:ascii="Calibri" w:hAnsi="Calibri" w:cs="Calibri"/>
          <w:i/>
          <w:iCs/>
          <w:color w:val="19161A"/>
        </w:rPr>
        <w:t xml:space="preserve"> Vinci</w:t>
      </w:r>
      <w:r w:rsidRPr="00616BBF">
        <w:rPr>
          <w:rFonts w:ascii="Calibri" w:hAnsi="Calibri" w:cs="Calibri"/>
          <w:color w:val="19161A"/>
        </w:rPr>
        <w:t xml:space="preserve"> </w:t>
      </w:r>
      <w:r w:rsidR="00F44F7F" w:rsidRPr="00616BBF">
        <w:rPr>
          <w:rFonts w:ascii="Calibri" w:hAnsi="Calibri" w:cs="Calibri"/>
          <w:color w:val="19161A"/>
        </w:rPr>
        <w:t>is</w:t>
      </w:r>
      <w:r w:rsidRPr="00616BBF">
        <w:rPr>
          <w:rFonts w:ascii="Calibri" w:hAnsi="Calibri" w:cs="Calibri"/>
          <w:color w:val="19161A"/>
        </w:rPr>
        <w:t xml:space="preserve"> geschilderd</w:t>
      </w:r>
      <w:r w:rsidR="00FC0A23" w:rsidRPr="00616BBF">
        <w:rPr>
          <w:rFonts w:ascii="Calibri" w:hAnsi="Calibri" w:cs="Calibri"/>
          <w:color w:val="19161A"/>
        </w:rPr>
        <w:t xml:space="preserve"> en óf hij eraan geschilderd heeft</w:t>
      </w:r>
      <w:r w:rsidRPr="00616BBF">
        <w:rPr>
          <w:rFonts w:ascii="Calibri" w:hAnsi="Calibri" w:cs="Calibri"/>
          <w:color w:val="19161A"/>
        </w:rPr>
        <w:t xml:space="preserve">. </w:t>
      </w:r>
      <w:r w:rsidR="003116D1" w:rsidRPr="00616BBF">
        <w:rPr>
          <w:rFonts w:ascii="Calibri" w:hAnsi="Calibri" w:cs="Calibri"/>
          <w:color w:val="19161A"/>
        </w:rPr>
        <w:t>Dat h</w:t>
      </w:r>
      <w:r w:rsidRPr="00616BBF">
        <w:rPr>
          <w:rFonts w:ascii="Calibri" w:hAnsi="Calibri" w:cs="Calibri"/>
          <w:color w:val="19161A"/>
        </w:rPr>
        <w:t xml:space="preserve">et jongetje krachtig met de sfumato techniek </w:t>
      </w:r>
      <w:r w:rsidR="000D2593" w:rsidRPr="00616BBF">
        <w:rPr>
          <w:rFonts w:ascii="Calibri" w:hAnsi="Calibri" w:cs="Calibri"/>
          <w:color w:val="19161A"/>
        </w:rPr>
        <w:t>lijkt</w:t>
      </w:r>
      <w:r w:rsidR="003116D1" w:rsidRPr="00616BBF">
        <w:rPr>
          <w:rFonts w:ascii="Calibri" w:hAnsi="Calibri" w:cs="Calibri"/>
          <w:color w:val="19161A"/>
        </w:rPr>
        <w:t xml:space="preserve"> </w:t>
      </w:r>
      <w:r w:rsidRPr="00616BBF">
        <w:rPr>
          <w:rFonts w:ascii="Calibri" w:hAnsi="Calibri" w:cs="Calibri"/>
          <w:color w:val="19161A"/>
        </w:rPr>
        <w:t>geschilderd</w:t>
      </w:r>
      <w:r w:rsidR="003116D1" w:rsidRPr="00616BBF">
        <w:rPr>
          <w:rFonts w:ascii="Calibri" w:hAnsi="Calibri" w:cs="Calibri"/>
          <w:color w:val="19161A"/>
        </w:rPr>
        <w:t xml:space="preserve"> en de</w:t>
      </w:r>
      <w:r w:rsidRPr="00616BBF">
        <w:rPr>
          <w:rFonts w:ascii="Calibri" w:hAnsi="Calibri" w:cs="Calibri"/>
          <w:color w:val="19161A"/>
        </w:rPr>
        <w:t xml:space="preserve"> Madonna  minder</w:t>
      </w:r>
      <w:r w:rsidR="003116D1" w:rsidRPr="00616BBF">
        <w:rPr>
          <w:rFonts w:ascii="Calibri" w:hAnsi="Calibri" w:cs="Calibri"/>
          <w:color w:val="19161A"/>
        </w:rPr>
        <w:t xml:space="preserve">, </w:t>
      </w:r>
      <w:r w:rsidR="00F44F7F" w:rsidRPr="00616BBF">
        <w:rPr>
          <w:rFonts w:ascii="Calibri" w:hAnsi="Calibri" w:cs="Calibri"/>
          <w:color w:val="19161A"/>
        </w:rPr>
        <w:t>zou</w:t>
      </w:r>
      <w:r w:rsidR="003116D1" w:rsidRPr="00616BBF">
        <w:rPr>
          <w:rFonts w:ascii="Calibri" w:hAnsi="Calibri" w:cs="Calibri"/>
          <w:color w:val="19161A"/>
        </w:rPr>
        <w:t xml:space="preserve"> ervoor</w:t>
      </w:r>
      <w:r w:rsidR="00F44F7F" w:rsidRPr="00616BBF">
        <w:rPr>
          <w:rFonts w:ascii="Calibri" w:hAnsi="Calibri" w:cs="Calibri"/>
          <w:color w:val="19161A"/>
        </w:rPr>
        <w:t xml:space="preserve"> pleiten </w:t>
      </w:r>
      <w:r w:rsidR="007B27FB" w:rsidRPr="00616BBF">
        <w:rPr>
          <w:rFonts w:ascii="Calibri" w:hAnsi="Calibri" w:cs="Calibri"/>
          <w:color w:val="19161A"/>
        </w:rPr>
        <w:t>dat</w:t>
      </w:r>
      <w:r w:rsidR="00F44F7F" w:rsidRPr="00616BBF">
        <w:rPr>
          <w:rFonts w:ascii="Calibri" w:hAnsi="Calibri" w:cs="Calibri"/>
          <w:color w:val="19161A"/>
        </w:rPr>
        <w:t xml:space="preserve"> </w:t>
      </w:r>
      <w:r w:rsidR="007B27FB" w:rsidRPr="00616BBF">
        <w:rPr>
          <w:rFonts w:ascii="Calibri" w:hAnsi="Calibri" w:cs="Calibri"/>
          <w:color w:val="19161A"/>
        </w:rPr>
        <w:t xml:space="preserve">bij dit schilderij de </w:t>
      </w:r>
      <w:r w:rsidR="00F44F7F" w:rsidRPr="00616BBF">
        <w:rPr>
          <w:rFonts w:ascii="Calibri" w:hAnsi="Calibri" w:cs="Calibri"/>
          <w:color w:val="19161A"/>
        </w:rPr>
        <w:t xml:space="preserve">invloed van Leonardo </w:t>
      </w:r>
      <w:r w:rsidR="007B27FB" w:rsidRPr="00616BBF">
        <w:rPr>
          <w:rFonts w:ascii="Calibri" w:hAnsi="Calibri" w:cs="Calibri"/>
          <w:color w:val="19161A"/>
        </w:rPr>
        <w:t xml:space="preserve">meer </w:t>
      </w:r>
      <w:r w:rsidR="00F44F7F" w:rsidRPr="00616BBF">
        <w:rPr>
          <w:rFonts w:ascii="Calibri" w:hAnsi="Calibri" w:cs="Calibri"/>
          <w:color w:val="19161A"/>
        </w:rPr>
        <w:t xml:space="preserve">bij het kind </w:t>
      </w:r>
      <w:r w:rsidR="007B27FB" w:rsidRPr="00616BBF">
        <w:rPr>
          <w:rFonts w:ascii="Calibri" w:hAnsi="Calibri" w:cs="Calibri"/>
          <w:color w:val="19161A"/>
        </w:rPr>
        <w:t xml:space="preserve">speelt </w:t>
      </w:r>
      <w:r w:rsidR="00F44F7F" w:rsidRPr="00616BBF">
        <w:rPr>
          <w:rFonts w:ascii="Calibri" w:hAnsi="Calibri" w:cs="Calibri"/>
          <w:color w:val="19161A"/>
        </w:rPr>
        <w:t>dan bij de Madonna</w:t>
      </w:r>
      <w:r w:rsidR="007B27FB" w:rsidRPr="00616BBF">
        <w:rPr>
          <w:rFonts w:ascii="Calibri" w:hAnsi="Calibri" w:cs="Calibri"/>
          <w:color w:val="19161A"/>
        </w:rPr>
        <w:t>.</w:t>
      </w:r>
    </w:p>
    <w:p w14:paraId="480E9B59" w14:textId="77777777" w:rsidR="003F758C" w:rsidRPr="00616BBF" w:rsidRDefault="003F758C" w:rsidP="003F758C">
      <w:pPr>
        <w:spacing w:after="0"/>
        <w:ind w:right="1391"/>
        <w:rPr>
          <w:i/>
          <w:iCs/>
          <w:lang w:val="nl-NL"/>
        </w:rPr>
      </w:pPr>
    </w:p>
    <w:p w14:paraId="5797E3EB" w14:textId="77777777" w:rsidR="003F758C" w:rsidRPr="00616BBF" w:rsidRDefault="003F758C" w:rsidP="003F758C">
      <w:pPr>
        <w:spacing w:after="0"/>
        <w:ind w:right="1391"/>
        <w:rPr>
          <w:i/>
          <w:iCs/>
          <w:lang w:val="nl-NL"/>
        </w:rPr>
      </w:pPr>
      <w:bookmarkStart w:id="25" w:name="_Hlk219309702"/>
    </w:p>
    <w:p w14:paraId="2681D415" w14:textId="042A7223" w:rsidR="00EC2944" w:rsidRPr="00616BBF" w:rsidRDefault="003F758C" w:rsidP="003F758C">
      <w:pPr>
        <w:spacing w:after="0"/>
        <w:ind w:left="708" w:right="1391" w:firstLine="708"/>
        <w:rPr>
          <w:b/>
          <w:bCs/>
          <w:sz w:val="24"/>
          <w:szCs w:val="24"/>
          <w:lang w:val="nl-NL"/>
        </w:rPr>
      </w:pPr>
      <w:bookmarkStart w:id="26" w:name="_Hlk228565834"/>
      <w:r w:rsidRPr="00616BBF">
        <w:rPr>
          <w:b/>
          <w:bCs/>
          <w:sz w:val="24"/>
          <w:szCs w:val="24"/>
          <w:lang w:val="nl-NL"/>
        </w:rPr>
        <w:t>Leonardo schilderde haar, De Moor had haar lief</w:t>
      </w:r>
    </w:p>
    <w:bookmarkEnd w:id="25"/>
    <w:bookmarkEnd w:id="26"/>
    <w:p w14:paraId="3A1F6778" w14:textId="49593095" w:rsidR="00656911" w:rsidRPr="00616BBF" w:rsidRDefault="00FF1778" w:rsidP="00FE762F">
      <w:pPr>
        <w:spacing w:after="0"/>
        <w:ind w:left="1418" w:right="1391"/>
        <w:rPr>
          <w:lang w:val="nl-NL"/>
        </w:rPr>
      </w:pPr>
      <w:r w:rsidRPr="00616BBF">
        <w:rPr>
          <w:lang w:val="nl-NL"/>
        </w:rPr>
        <w:t xml:space="preserve">Het denken </w:t>
      </w:r>
      <w:r w:rsidR="00BA56CB" w:rsidRPr="00616BBF">
        <w:rPr>
          <w:lang w:val="nl-NL"/>
        </w:rPr>
        <w:t xml:space="preserve">dat Leonardo </w:t>
      </w:r>
      <w:r w:rsidR="00042D02" w:rsidRPr="00616BBF">
        <w:rPr>
          <w:lang w:val="nl-NL"/>
        </w:rPr>
        <w:t xml:space="preserve">da Vinci </w:t>
      </w:r>
      <w:r w:rsidR="00AF284E" w:rsidRPr="00616BBF">
        <w:rPr>
          <w:lang w:val="nl-NL"/>
        </w:rPr>
        <w:t xml:space="preserve">in de ogen </w:t>
      </w:r>
      <w:r w:rsidRPr="00616BBF">
        <w:rPr>
          <w:lang w:val="nl-NL"/>
        </w:rPr>
        <w:t xml:space="preserve">schildert, wordt nog duidelijker, wanneer het een volwassene betreft. </w:t>
      </w:r>
      <w:r w:rsidR="002833F9" w:rsidRPr="00616BBF">
        <w:rPr>
          <w:lang w:val="nl-NL"/>
        </w:rPr>
        <w:t>Daar is ze dan</w:t>
      </w:r>
      <w:r w:rsidR="007B27FB" w:rsidRPr="00616BBF">
        <w:rPr>
          <w:lang w:val="nl-NL"/>
        </w:rPr>
        <w:t>, de denkende vrouw</w:t>
      </w:r>
      <w:r w:rsidR="002833F9" w:rsidRPr="00616BBF">
        <w:rPr>
          <w:lang w:val="nl-NL"/>
        </w:rPr>
        <w:t>:</w:t>
      </w:r>
      <w:r w:rsidR="00BA56CB" w:rsidRPr="00616BBF">
        <w:rPr>
          <w:lang w:val="nl-NL"/>
        </w:rPr>
        <w:t xml:space="preserve"> </w:t>
      </w:r>
      <w:r w:rsidR="002833F9" w:rsidRPr="00616BBF">
        <w:rPr>
          <w:i/>
          <w:iCs/>
          <w:lang w:val="nl-NL"/>
        </w:rPr>
        <w:t>Lucretia Crivelli</w:t>
      </w:r>
      <w:r w:rsidR="00D5760F" w:rsidRPr="00616BBF">
        <w:rPr>
          <w:lang w:val="nl-NL"/>
        </w:rPr>
        <w:t xml:space="preserve"> op het schilderij:</w:t>
      </w:r>
      <w:r w:rsidR="002833F9" w:rsidRPr="00616BBF">
        <w:rPr>
          <w:i/>
          <w:iCs/>
          <w:lang w:val="nl-NL"/>
        </w:rPr>
        <w:t xml:space="preserve"> </w:t>
      </w:r>
      <w:proofErr w:type="spellStart"/>
      <w:r w:rsidR="005B6EDC" w:rsidRPr="00616BBF">
        <w:rPr>
          <w:i/>
          <w:iCs/>
          <w:lang w:val="nl-NL"/>
        </w:rPr>
        <w:t>Portrait</w:t>
      </w:r>
      <w:proofErr w:type="spellEnd"/>
      <w:r w:rsidR="005B6EDC" w:rsidRPr="00616BBF">
        <w:rPr>
          <w:i/>
          <w:iCs/>
          <w:lang w:val="nl-NL"/>
        </w:rPr>
        <w:t xml:space="preserve"> of a </w:t>
      </w:r>
      <w:proofErr w:type="spellStart"/>
      <w:r w:rsidR="005B6EDC" w:rsidRPr="00616BBF">
        <w:rPr>
          <w:i/>
          <w:iCs/>
          <w:lang w:val="nl-NL"/>
        </w:rPr>
        <w:t>Woman</w:t>
      </w:r>
      <w:proofErr w:type="spellEnd"/>
      <w:r w:rsidR="005B6EDC" w:rsidRPr="00616BBF">
        <w:rPr>
          <w:i/>
          <w:iCs/>
          <w:lang w:val="nl-NL"/>
        </w:rPr>
        <w:t xml:space="preserve"> </w:t>
      </w:r>
      <w:r w:rsidR="005B6EDC" w:rsidRPr="00616BBF">
        <w:rPr>
          <w:lang w:val="nl-NL"/>
        </w:rPr>
        <w:t>(</w:t>
      </w:r>
      <w:r w:rsidR="002833F9" w:rsidRPr="00616BBF">
        <w:rPr>
          <w:lang w:val="nl-NL"/>
        </w:rPr>
        <w:t>ook wel genoemd</w:t>
      </w:r>
      <w:r w:rsidR="002833F9" w:rsidRPr="00616BBF">
        <w:rPr>
          <w:i/>
          <w:iCs/>
          <w:lang w:val="nl-NL"/>
        </w:rPr>
        <w:t xml:space="preserve">: </w:t>
      </w:r>
      <w:proofErr w:type="spellStart"/>
      <w:r w:rsidR="00F44F7F" w:rsidRPr="00616BBF">
        <w:rPr>
          <w:i/>
          <w:iCs/>
          <w:lang w:val="nl-NL"/>
        </w:rPr>
        <w:t>Portrait</w:t>
      </w:r>
      <w:proofErr w:type="spellEnd"/>
      <w:r w:rsidR="00F44F7F" w:rsidRPr="00616BBF">
        <w:rPr>
          <w:i/>
          <w:iCs/>
          <w:lang w:val="nl-NL"/>
        </w:rPr>
        <w:t xml:space="preserve"> of </w:t>
      </w:r>
      <w:proofErr w:type="spellStart"/>
      <w:r w:rsidR="00F44F7F" w:rsidRPr="00616BBF">
        <w:rPr>
          <w:i/>
          <w:iCs/>
          <w:lang w:val="nl-NL"/>
        </w:rPr>
        <w:t>an</w:t>
      </w:r>
      <w:proofErr w:type="spellEnd"/>
      <w:r w:rsidR="00F44F7F" w:rsidRPr="00616BBF">
        <w:rPr>
          <w:i/>
          <w:iCs/>
          <w:lang w:val="nl-NL"/>
        </w:rPr>
        <w:t xml:space="preserve"> </w:t>
      </w:r>
      <w:proofErr w:type="spellStart"/>
      <w:r w:rsidR="00F44F7F" w:rsidRPr="00616BBF">
        <w:rPr>
          <w:i/>
          <w:iCs/>
          <w:lang w:val="nl-NL"/>
        </w:rPr>
        <w:t>Unknown</w:t>
      </w:r>
      <w:proofErr w:type="spellEnd"/>
      <w:r w:rsidR="00F44F7F" w:rsidRPr="00616BBF">
        <w:rPr>
          <w:i/>
          <w:iCs/>
          <w:lang w:val="nl-NL"/>
        </w:rPr>
        <w:t xml:space="preserve"> </w:t>
      </w:r>
      <w:proofErr w:type="spellStart"/>
      <w:r w:rsidR="00F44F7F" w:rsidRPr="00616BBF">
        <w:rPr>
          <w:i/>
          <w:iCs/>
          <w:lang w:val="nl-NL"/>
        </w:rPr>
        <w:t>woman</w:t>
      </w:r>
      <w:proofErr w:type="spellEnd"/>
      <w:r w:rsidR="002833F9" w:rsidRPr="00616BBF">
        <w:rPr>
          <w:i/>
          <w:iCs/>
          <w:lang w:val="nl-NL"/>
        </w:rPr>
        <w:t xml:space="preserve"> </w:t>
      </w:r>
      <w:r w:rsidR="002833F9" w:rsidRPr="00616BBF">
        <w:rPr>
          <w:lang w:val="nl-NL"/>
        </w:rPr>
        <w:t>en ook</w:t>
      </w:r>
      <w:r w:rsidR="00F44F7F" w:rsidRPr="00616BBF">
        <w:rPr>
          <w:i/>
          <w:iCs/>
          <w:lang w:val="nl-NL"/>
        </w:rPr>
        <w:t xml:space="preserve"> </w:t>
      </w:r>
      <w:r w:rsidRPr="00616BBF">
        <w:rPr>
          <w:i/>
          <w:iCs/>
          <w:lang w:val="nl-NL"/>
        </w:rPr>
        <w:t xml:space="preserve">La </w:t>
      </w:r>
      <w:r w:rsidR="002833F9" w:rsidRPr="00616BBF">
        <w:rPr>
          <w:i/>
          <w:iCs/>
          <w:lang w:val="nl-NL"/>
        </w:rPr>
        <w:lastRenderedPageBreak/>
        <w:t>B</w:t>
      </w:r>
      <w:r w:rsidRPr="00616BBF">
        <w:rPr>
          <w:i/>
          <w:iCs/>
          <w:lang w:val="nl-NL"/>
        </w:rPr>
        <w:t xml:space="preserve">elle </w:t>
      </w:r>
      <w:r w:rsidR="00656911" w:rsidRPr="00616BBF">
        <w:rPr>
          <w:i/>
          <w:iCs/>
          <w:lang w:val="nl-NL"/>
        </w:rPr>
        <w:t>Ferronnièr</w:t>
      </w:r>
      <w:r w:rsidR="00336E38" w:rsidRPr="00616BBF">
        <w:rPr>
          <w:i/>
          <w:iCs/>
          <w:lang w:val="nl-NL"/>
        </w:rPr>
        <w:t>e</w:t>
      </w:r>
      <w:r w:rsidR="005B6EDC" w:rsidRPr="00616BBF">
        <w:rPr>
          <w:lang w:val="nl-NL"/>
        </w:rPr>
        <w:t>)</w:t>
      </w:r>
      <w:r w:rsidRPr="00616BBF">
        <w:rPr>
          <w:lang w:val="nl-NL"/>
        </w:rPr>
        <w:t>. H</w:t>
      </w:r>
      <w:r w:rsidR="00E766A1" w:rsidRPr="00616BBF">
        <w:rPr>
          <w:lang w:val="nl-NL"/>
        </w:rPr>
        <w:t>et st</w:t>
      </w:r>
      <w:r w:rsidR="00656911" w:rsidRPr="00616BBF">
        <w:rPr>
          <w:lang w:val="nl-NL"/>
        </w:rPr>
        <w:t>ond lange tijd</w:t>
      </w:r>
      <w:r w:rsidRPr="00616BBF">
        <w:rPr>
          <w:lang w:val="nl-NL"/>
        </w:rPr>
        <w:t xml:space="preserve"> niet vast wie de </w:t>
      </w:r>
      <w:r w:rsidR="003F37D9" w:rsidRPr="00616BBF">
        <w:rPr>
          <w:lang w:val="nl-NL"/>
        </w:rPr>
        <w:t>geportretteerde</w:t>
      </w:r>
      <w:r w:rsidRPr="00616BBF">
        <w:rPr>
          <w:lang w:val="nl-NL"/>
        </w:rPr>
        <w:t xml:space="preserve"> </w:t>
      </w:r>
      <w:r w:rsidR="000D2593" w:rsidRPr="00616BBF">
        <w:rPr>
          <w:lang w:val="nl-NL"/>
        </w:rPr>
        <w:t xml:space="preserve">op dat schilderij </w:t>
      </w:r>
      <w:r w:rsidR="00656911" w:rsidRPr="00616BBF">
        <w:rPr>
          <w:lang w:val="nl-NL"/>
        </w:rPr>
        <w:t>wa</w:t>
      </w:r>
      <w:r w:rsidRPr="00616BBF">
        <w:rPr>
          <w:lang w:val="nl-NL"/>
        </w:rPr>
        <w:t>s</w:t>
      </w:r>
      <w:r w:rsidR="00656911" w:rsidRPr="00616BBF">
        <w:rPr>
          <w:lang w:val="nl-NL"/>
        </w:rPr>
        <w:t>.</w:t>
      </w:r>
      <w:r w:rsidR="00A54D43" w:rsidRPr="00616BBF">
        <w:rPr>
          <w:lang w:val="nl-NL"/>
        </w:rPr>
        <w:t xml:space="preserve"> </w:t>
      </w:r>
    </w:p>
    <w:p w14:paraId="35C30EDA" w14:textId="6BB4DBFD" w:rsidR="00180423" w:rsidRPr="00616BBF" w:rsidRDefault="00656911" w:rsidP="00FE762F">
      <w:pPr>
        <w:spacing w:after="0"/>
        <w:ind w:left="1418" w:right="1391" w:firstLine="708"/>
        <w:rPr>
          <w:lang w:val="nl-NL"/>
        </w:rPr>
      </w:pPr>
      <w:r w:rsidRPr="00616BBF">
        <w:rPr>
          <w:lang w:val="nl-NL"/>
        </w:rPr>
        <w:t xml:space="preserve">Het schilderij </w:t>
      </w:r>
      <w:r w:rsidR="00F44F7F" w:rsidRPr="00616BBF">
        <w:rPr>
          <w:lang w:val="nl-NL"/>
        </w:rPr>
        <w:t>i</w:t>
      </w:r>
      <w:r w:rsidRPr="00616BBF">
        <w:rPr>
          <w:lang w:val="nl-NL"/>
        </w:rPr>
        <w:t xml:space="preserve">s </w:t>
      </w:r>
      <w:r w:rsidR="002833F9" w:rsidRPr="00616BBF">
        <w:rPr>
          <w:lang w:val="nl-NL"/>
        </w:rPr>
        <w:t xml:space="preserve">echter </w:t>
      </w:r>
      <w:r w:rsidRPr="00616BBF">
        <w:rPr>
          <w:lang w:val="nl-NL"/>
        </w:rPr>
        <w:t>op hout van dezelfde boom</w:t>
      </w:r>
      <w:r w:rsidR="00D66C41" w:rsidRPr="00616BBF">
        <w:rPr>
          <w:lang w:val="nl-NL"/>
        </w:rPr>
        <w:t xml:space="preserve"> geschilderd</w:t>
      </w:r>
      <w:r w:rsidRPr="00616BBF">
        <w:rPr>
          <w:lang w:val="nl-NL"/>
        </w:rPr>
        <w:t xml:space="preserve">, als het schilderij </w:t>
      </w:r>
      <w:r w:rsidRPr="00616BBF">
        <w:rPr>
          <w:i/>
          <w:iCs/>
          <w:lang w:val="nl-NL"/>
        </w:rPr>
        <w:t>De dame met de hermelijn</w:t>
      </w:r>
      <w:r w:rsidRPr="00616BBF">
        <w:rPr>
          <w:lang w:val="nl-NL"/>
        </w:rPr>
        <w:t xml:space="preserve"> waar </w:t>
      </w:r>
      <w:r w:rsidRPr="00616BBF">
        <w:rPr>
          <w:i/>
          <w:iCs/>
          <w:lang w:val="nl-NL"/>
        </w:rPr>
        <w:t>Cecilia Gallerani</w:t>
      </w:r>
      <w:r w:rsidRPr="00616BBF">
        <w:rPr>
          <w:lang w:val="nl-NL"/>
        </w:rPr>
        <w:t xml:space="preserve">, </w:t>
      </w:r>
      <w:r w:rsidR="00E43C47" w:rsidRPr="00616BBF">
        <w:rPr>
          <w:lang w:val="nl-NL"/>
        </w:rPr>
        <w:t>model voor stond</w:t>
      </w:r>
      <w:r w:rsidR="003F758C" w:rsidRPr="00616BBF">
        <w:rPr>
          <w:lang w:val="nl-NL"/>
        </w:rPr>
        <w:t xml:space="preserve"> en</w:t>
      </w:r>
      <w:r w:rsidR="000D2593" w:rsidRPr="00616BBF">
        <w:rPr>
          <w:lang w:val="nl-NL"/>
        </w:rPr>
        <w:t xml:space="preserve"> zij is</w:t>
      </w:r>
      <w:r w:rsidR="00FC0A23" w:rsidRPr="00616BBF">
        <w:rPr>
          <w:lang w:val="nl-NL"/>
        </w:rPr>
        <w:t>,</w:t>
      </w:r>
      <w:r w:rsidR="003F758C" w:rsidRPr="00616BBF">
        <w:rPr>
          <w:lang w:val="nl-NL"/>
        </w:rPr>
        <w:t xml:space="preserve"> onomstotelijk bewezen</w:t>
      </w:r>
      <w:r w:rsidR="00FC0A23" w:rsidRPr="00616BBF">
        <w:rPr>
          <w:lang w:val="nl-NL"/>
        </w:rPr>
        <w:t>,</w:t>
      </w:r>
      <w:r w:rsidR="003F758C" w:rsidRPr="00616BBF">
        <w:rPr>
          <w:lang w:val="nl-NL"/>
        </w:rPr>
        <w:t xml:space="preserve"> door Leonardo da Vinci geschilderd</w:t>
      </w:r>
      <w:r w:rsidR="00E43C47" w:rsidRPr="00616BBF">
        <w:rPr>
          <w:lang w:val="nl-NL"/>
        </w:rPr>
        <w:t xml:space="preserve">. Ze was op dat moment </w:t>
      </w:r>
      <w:r w:rsidR="002833F9" w:rsidRPr="00616BBF">
        <w:rPr>
          <w:lang w:val="nl-NL"/>
        </w:rPr>
        <w:t xml:space="preserve">de </w:t>
      </w:r>
      <w:r w:rsidRPr="00616BBF">
        <w:rPr>
          <w:lang w:val="nl-NL"/>
        </w:rPr>
        <w:t>‘</w:t>
      </w:r>
      <w:r w:rsidR="00336E38" w:rsidRPr="00616BBF">
        <w:rPr>
          <w:lang w:val="nl-NL"/>
        </w:rPr>
        <w:t>maîtresse</w:t>
      </w:r>
      <w:r w:rsidRPr="00616BBF">
        <w:rPr>
          <w:lang w:val="nl-NL"/>
        </w:rPr>
        <w:t>-en-</w:t>
      </w:r>
      <w:proofErr w:type="spellStart"/>
      <w:r w:rsidRPr="00616BBF">
        <w:rPr>
          <w:lang w:val="nl-NL"/>
        </w:rPr>
        <w:t>titre</w:t>
      </w:r>
      <w:proofErr w:type="spellEnd"/>
      <w:r w:rsidRPr="00616BBF">
        <w:rPr>
          <w:lang w:val="nl-NL"/>
        </w:rPr>
        <w:t xml:space="preserve">’ </w:t>
      </w:r>
      <w:r w:rsidR="00336E38" w:rsidRPr="00616BBF">
        <w:rPr>
          <w:lang w:val="nl-NL"/>
        </w:rPr>
        <w:t xml:space="preserve">dat wil zeggen </w:t>
      </w:r>
      <w:r w:rsidR="006F4A18" w:rsidRPr="00616BBF">
        <w:rPr>
          <w:lang w:val="nl-NL"/>
        </w:rPr>
        <w:t xml:space="preserve">dat </w:t>
      </w:r>
      <w:r w:rsidR="00E43C47" w:rsidRPr="00616BBF">
        <w:rPr>
          <w:lang w:val="nl-NL"/>
        </w:rPr>
        <w:t xml:space="preserve">zij </w:t>
      </w:r>
      <w:r w:rsidR="00336E38" w:rsidRPr="00616BBF">
        <w:rPr>
          <w:lang w:val="nl-NL"/>
        </w:rPr>
        <w:t xml:space="preserve">op dat moment </w:t>
      </w:r>
      <w:r w:rsidR="00E43C47" w:rsidRPr="00616BBF">
        <w:rPr>
          <w:lang w:val="nl-NL"/>
        </w:rPr>
        <w:t xml:space="preserve">de </w:t>
      </w:r>
      <w:r w:rsidR="00336E38" w:rsidRPr="00616BBF">
        <w:rPr>
          <w:lang w:val="nl-NL"/>
        </w:rPr>
        <w:t xml:space="preserve">officiële maîtresse </w:t>
      </w:r>
      <w:r w:rsidRPr="00616BBF">
        <w:rPr>
          <w:lang w:val="nl-NL"/>
        </w:rPr>
        <w:t>van hertog Ludovico Sforza</w:t>
      </w:r>
      <w:r w:rsidR="00E43C47" w:rsidRPr="00616BBF">
        <w:rPr>
          <w:lang w:val="nl-NL"/>
        </w:rPr>
        <w:t xml:space="preserve"> was</w:t>
      </w:r>
      <w:r w:rsidRPr="00616BBF">
        <w:rPr>
          <w:lang w:val="nl-NL"/>
        </w:rPr>
        <w:t>.</w:t>
      </w:r>
      <w:r w:rsidR="00F44F7F" w:rsidRPr="00616BBF">
        <w:rPr>
          <w:lang w:val="nl-NL"/>
        </w:rPr>
        <w:t xml:space="preserve"> </w:t>
      </w:r>
      <w:r w:rsidR="00A54D43" w:rsidRPr="00616BBF">
        <w:rPr>
          <w:lang w:val="nl-NL"/>
        </w:rPr>
        <w:t>Lucre</w:t>
      </w:r>
      <w:r w:rsidR="004B3771" w:rsidRPr="00616BBF">
        <w:rPr>
          <w:lang w:val="nl-NL"/>
        </w:rPr>
        <w:t>t</w:t>
      </w:r>
      <w:r w:rsidR="00A54D43" w:rsidRPr="00616BBF">
        <w:rPr>
          <w:lang w:val="nl-NL"/>
        </w:rPr>
        <w:t xml:space="preserve">ia </w:t>
      </w:r>
      <w:r w:rsidR="00513194" w:rsidRPr="00616BBF">
        <w:rPr>
          <w:lang w:val="nl-NL"/>
        </w:rPr>
        <w:t xml:space="preserve">Crivelli </w:t>
      </w:r>
      <w:r w:rsidR="00D66C41" w:rsidRPr="00616BBF">
        <w:rPr>
          <w:lang w:val="nl-NL"/>
        </w:rPr>
        <w:t>was</w:t>
      </w:r>
      <w:r w:rsidR="00513194" w:rsidRPr="00616BBF">
        <w:rPr>
          <w:lang w:val="nl-NL"/>
        </w:rPr>
        <w:t xml:space="preserve"> </w:t>
      </w:r>
      <w:r w:rsidR="00E43C47" w:rsidRPr="00616BBF">
        <w:rPr>
          <w:lang w:val="nl-NL"/>
        </w:rPr>
        <w:t xml:space="preserve">ook een </w:t>
      </w:r>
      <w:r w:rsidR="00513194" w:rsidRPr="00616BBF">
        <w:rPr>
          <w:lang w:val="nl-NL"/>
        </w:rPr>
        <w:t>‘ma</w:t>
      </w:r>
      <w:r w:rsidR="00336E38" w:rsidRPr="00616BBF">
        <w:rPr>
          <w:lang w:val="nl-NL"/>
        </w:rPr>
        <w:t>î</w:t>
      </w:r>
      <w:r w:rsidR="00513194" w:rsidRPr="00616BBF">
        <w:rPr>
          <w:lang w:val="nl-NL"/>
        </w:rPr>
        <w:t>tresse-en-</w:t>
      </w:r>
      <w:proofErr w:type="spellStart"/>
      <w:r w:rsidR="00513194" w:rsidRPr="00616BBF">
        <w:rPr>
          <w:lang w:val="nl-NL"/>
        </w:rPr>
        <w:t>titre</w:t>
      </w:r>
      <w:proofErr w:type="spellEnd"/>
      <w:r w:rsidR="00513194" w:rsidRPr="00616BBF">
        <w:rPr>
          <w:lang w:val="nl-NL"/>
        </w:rPr>
        <w:t xml:space="preserve">’ </w:t>
      </w:r>
      <w:r w:rsidR="00F44F7F" w:rsidRPr="00616BBF">
        <w:rPr>
          <w:lang w:val="nl-NL"/>
        </w:rPr>
        <w:t xml:space="preserve">van </w:t>
      </w:r>
      <w:r w:rsidR="00513194" w:rsidRPr="00616BBF">
        <w:rPr>
          <w:lang w:val="nl-NL"/>
        </w:rPr>
        <w:t>Ludovico</w:t>
      </w:r>
      <w:r w:rsidR="002E6331" w:rsidRPr="00616BBF">
        <w:rPr>
          <w:lang w:val="nl-NL"/>
        </w:rPr>
        <w:t xml:space="preserve"> Sforza, </w:t>
      </w:r>
      <w:r w:rsidR="00E43C47" w:rsidRPr="00616BBF">
        <w:rPr>
          <w:lang w:val="nl-NL"/>
        </w:rPr>
        <w:t xml:space="preserve">maar </w:t>
      </w:r>
      <w:r w:rsidR="00513194" w:rsidRPr="00616BBF">
        <w:rPr>
          <w:lang w:val="nl-NL"/>
        </w:rPr>
        <w:t xml:space="preserve">na </w:t>
      </w:r>
      <w:r w:rsidR="00D66C41" w:rsidRPr="00616BBF">
        <w:rPr>
          <w:lang w:val="nl-NL"/>
        </w:rPr>
        <w:t>Cecilia</w:t>
      </w:r>
      <w:r w:rsidR="00EE306B" w:rsidRPr="00616BBF">
        <w:rPr>
          <w:lang w:val="nl-NL"/>
        </w:rPr>
        <w:t xml:space="preserve"> Gallerani</w:t>
      </w:r>
      <w:r w:rsidR="00D66C41" w:rsidRPr="00616BBF">
        <w:rPr>
          <w:lang w:val="nl-NL"/>
        </w:rPr>
        <w:t xml:space="preserve">. </w:t>
      </w:r>
    </w:p>
    <w:p w14:paraId="47AFA120" w14:textId="77777777" w:rsidR="007964C5" w:rsidRPr="00616BBF" w:rsidRDefault="007964C5" w:rsidP="00FE762F">
      <w:pPr>
        <w:spacing w:after="0"/>
        <w:ind w:left="1418" w:right="1391" w:firstLine="708"/>
        <w:rPr>
          <w:lang w:val="nl-NL"/>
        </w:rPr>
      </w:pPr>
    </w:p>
    <w:p w14:paraId="1EC857ED" w14:textId="4876D864" w:rsidR="007964C5" w:rsidRPr="00616BBF" w:rsidRDefault="007964C5" w:rsidP="003F758C">
      <w:pPr>
        <w:spacing w:after="0"/>
        <w:ind w:left="1418" w:right="1391"/>
        <w:rPr>
          <w:lang w:val="nl-NL"/>
        </w:rPr>
      </w:pPr>
      <w:r w:rsidRPr="00616BBF">
        <w:rPr>
          <w:noProof/>
          <w:lang w:val="nl-NL"/>
        </w:rPr>
        <w:lastRenderedPageBreak/>
        <w:drawing>
          <wp:inline distT="0" distB="0" distL="0" distR="0" wp14:anchorId="12584D92" wp14:editId="07E39D8D">
            <wp:extent cx="5171006" cy="6894672"/>
            <wp:effectExtent l="0" t="0" r="0" b="1905"/>
            <wp:docPr id="56495136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74776" cy="6899698"/>
                    </a:xfrm>
                    <a:prstGeom prst="rect">
                      <a:avLst/>
                    </a:prstGeom>
                    <a:noFill/>
                    <a:ln>
                      <a:noFill/>
                    </a:ln>
                  </pic:spPr>
                </pic:pic>
              </a:graphicData>
            </a:graphic>
          </wp:inline>
        </w:drawing>
      </w:r>
    </w:p>
    <w:p w14:paraId="291B6DC4" w14:textId="63D85A77" w:rsidR="00716405" w:rsidRPr="00616BBF" w:rsidRDefault="007964C5" w:rsidP="00716405">
      <w:pPr>
        <w:ind w:left="2832" w:right="1391"/>
        <w:rPr>
          <w:i/>
          <w:iCs/>
          <w:lang w:val="nl-NL"/>
        </w:rPr>
      </w:pPr>
      <w:r w:rsidRPr="00616BBF">
        <w:rPr>
          <w:i/>
          <w:iCs/>
          <w:lang w:val="nl-NL"/>
        </w:rPr>
        <w:t>Leonardo da Vinci</w:t>
      </w:r>
      <w:r w:rsidRPr="00616BBF">
        <w:rPr>
          <w:lang w:val="nl-NL"/>
        </w:rPr>
        <w:t>,</w:t>
      </w:r>
      <w:r w:rsidRPr="00616BBF">
        <w:rPr>
          <w:i/>
          <w:iCs/>
          <w:lang w:val="nl-NL"/>
        </w:rPr>
        <w:t xml:space="preserve"> </w:t>
      </w:r>
      <w:proofErr w:type="spellStart"/>
      <w:r w:rsidRPr="00616BBF">
        <w:rPr>
          <w:i/>
          <w:iCs/>
          <w:lang w:val="nl-NL"/>
        </w:rPr>
        <w:t>Portrait</w:t>
      </w:r>
      <w:proofErr w:type="spellEnd"/>
      <w:r w:rsidRPr="00616BBF">
        <w:rPr>
          <w:i/>
          <w:iCs/>
          <w:lang w:val="nl-NL"/>
        </w:rPr>
        <w:t xml:space="preserve"> of a </w:t>
      </w:r>
      <w:proofErr w:type="spellStart"/>
      <w:r w:rsidRPr="00616BBF">
        <w:rPr>
          <w:i/>
          <w:iCs/>
          <w:lang w:val="nl-NL"/>
        </w:rPr>
        <w:t>Woman</w:t>
      </w:r>
      <w:proofErr w:type="spellEnd"/>
      <w:r w:rsidRPr="00616BBF">
        <w:rPr>
          <w:i/>
          <w:iCs/>
          <w:lang w:val="nl-NL"/>
        </w:rPr>
        <w:t xml:space="preserve">, </w:t>
      </w:r>
      <w:r w:rsidRPr="00616BBF">
        <w:rPr>
          <w:lang w:val="nl-NL"/>
        </w:rPr>
        <w:t>ca.1495</w:t>
      </w:r>
      <w:r w:rsidRPr="00616BBF">
        <w:rPr>
          <w:i/>
          <w:iCs/>
          <w:lang w:val="nl-NL"/>
        </w:rPr>
        <w:t xml:space="preserve"> </w:t>
      </w:r>
      <w:r w:rsidR="00716405" w:rsidRPr="00616BBF">
        <w:rPr>
          <w:i/>
          <w:iCs/>
          <w:lang w:val="nl-NL"/>
        </w:rPr>
        <w:br/>
      </w:r>
      <w:proofErr w:type="spellStart"/>
      <w:r w:rsidR="00716405" w:rsidRPr="00616BBF">
        <w:rPr>
          <w:i/>
          <w:iCs/>
          <w:lang w:val="nl-NL"/>
        </w:rPr>
        <w:t>Musée</w:t>
      </w:r>
      <w:proofErr w:type="spellEnd"/>
      <w:r w:rsidR="00716405" w:rsidRPr="00616BBF">
        <w:rPr>
          <w:i/>
          <w:iCs/>
          <w:lang w:val="nl-NL"/>
        </w:rPr>
        <w:t xml:space="preserve"> du Louvre, </w:t>
      </w:r>
      <w:r w:rsidR="00716405" w:rsidRPr="00616BBF">
        <w:rPr>
          <w:lang w:val="nl-NL"/>
        </w:rPr>
        <w:t>Parijs.</w:t>
      </w:r>
    </w:p>
    <w:p w14:paraId="3A50D43A" w14:textId="1C4EAF94" w:rsidR="00716405" w:rsidRPr="00616BBF" w:rsidRDefault="00716405" w:rsidP="00716405">
      <w:pPr>
        <w:spacing w:after="0"/>
        <w:ind w:left="2832" w:right="1391" w:firstLine="708"/>
        <w:rPr>
          <w:i/>
          <w:iCs/>
          <w:lang w:val="nl-NL"/>
        </w:rPr>
      </w:pPr>
    </w:p>
    <w:p w14:paraId="6B680A69" w14:textId="15179C9B" w:rsidR="00656911" w:rsidRPr="00616BBF" w:rsidRDefault="00D66C41" w:rsidP="00FE762F">
      <w:pPr>
        <w:spacing w:after="0"/>
        <w:ind w:left="1418" w:right="1391"/>
        <w:rPr>
          <w:i/>
          <w:iCs/>
          <w:lang w:val="nl-NL"/>
        </w:rPr>
      </w:pPr>
      <w:r w:rsidRPr="00616BBF">
        <w:rPr>
          <w:lang w:val="nl-NL"/>
        </w:rPr>
        <w:t>Vanaf de 18</w:t>
      </w:r>
      <w:r w:rsidRPr="00616BBF">
        <w:rPr>
          <w:vertAlign w:val="superscript"/>
          <w:lang w:val="nl-NL"/>
        </w:rPr>
        <w:t>e</w:t>
      </w:r>
      <w:r w:rsidRPr="00616BBF">
        <w:rPr>
          <w:lang w:val="nl-NL"/>
        </w:rPr>
        <w:t xml:space="preserve"> eeuw</w:t>
      </w:r>
      <w:r w:rsidR="00737D54" w:rsidRPr="00616BBF">
        <w:rPr>
          <w:lang w:val="nl-NL"/>
        </w:rPr>
        <w:t xml:space="preserve"> </w:t>
      </w:r>
      <w:r w:rsidRPr="00616BBF">
        <w:rPr>
          <w:lang w:val="nl-NL"/>
        </w:rPr>
        <w:t xml:space="preserve">is er verwarring geweest over de herkomst en de naam van het schilderij: </w:t>
      </w:r>
      <w:r w:rsidR="007B27FB" w:rsidRPr="00616BBF">
        <w:rPr>
          <w:lang w:val="nl-NL"/>
        </w:rPr>
        <w:t>l</w:t>
      </w:r>
      <w:r w:rsidR="00D5760F" w:rsidRPr="00616BBF">
        <w:rPr>
          <w:lang w:val="nl-NL"/>
        </w:rPr>
        <w:t>ange tijd</w:t>
      </w:r>
      <w:r w:rsidR="007B27FB" w:rsidRPr="00616BBF">
        <w:rPr>
          <w:lang w:val="nl-NL"/>
        </w:rPr>
        <w:t xml:space="preserve"> werd het</w:t>
      </w:r>
      <w:r w:rsidR="007964C5" w:rsidRPr="00616BBF">
        <w:rPr>
          <w:lang w:val="nl-NL"/>
        </w:rPr>
        <w:t xml:space="preserve"> schilderij</w:t>
      </w:r>
      <w:r w:rsidR="00656911" w:rsidRPr="00616BBF">
        <w:rPr>
          <w:i/>
          <w:iCs/>
          <w:lang w:val="nl-NL"/>
        </w:rPr>
        <w:t xml:space="preserve"> La Belle </w:t>
      </w:r>
      <w:r w:rsidRPr="00616BBF">
        <w:rPr>
          <w:i/>
          <w:iCs/>
          <w:lang w:val="nl-NL"/>
        </w:rPr>
        <w:t>Ferronnière</w:t>
      </w:r>
      <w:r w:rsidR="00D5760F" w:rsidRPr="00616BBF">
        <w:rPr>
          <w:i/>
          <w:iCs/>
          <w:lang w:val="nl-NL"/>
        </w:rPr>
        <w:t xml:space="preserve"> </w:t>
      </w:r>
      <w:r w:rsidR="003F758C" w:rsidRPr="00616BBF">
        <w:rPr>
          <w:i/>
          <w:iCs/>
          <w:lang w:val="nl-NL"/>
        </w:rPr>
        <w:t>(</w:t>
      </w:r>
      <w:r w:rsidR="003F758C" w:rsidRPr="00616BBF">
        <w:rPr>
          <w:lang w:val="nl-NL"/>
        </w:rPr>
        <w:t>De mooie vrouw van de ijzersmid</w:t>
      </w:r>
      <w:r w:rsidR="003F758C" w:rsidRPr="00616BBF">
        <w:rPr>
          <w:i/>
          <w:iCs/>
          <w:lang w:val="nl-NL"/>
        </w:rPr>
        <w:t xml:space="preserve">) </w:t>
      </w:r>
      <w:r w:rsidR="00D5760F" w:rsidRPr="00616BBF">
        <w:rPr>
          <w:lang w:val="nl-NL"/>
        </w:rPr>
        <w:t>genoemd</w:t>
      </w:r>
      <w:r w:rsidRPr="00616BBF">
        <w:rPr>
          <w:lang w:val="nl-NL"/>
        </w:rPr>
        <w:t>.</w:t>
      </w:r>
      <w:r w:rsidR="00D5760F" w:rsidRPr="00616BBF">
        <w:rPr>
          <w:lang w:val="nl-NL"/>
        </w:rPr>
        <w:t xml:space="preserve"> Die verwarring is ontstaan, omdat het schilderij lange tijd d</w:t>
      </w:r>
      <w:r w:rsidR="00F62ED4" w:rsidRPr="00616BBF">
        <w:rPr>
          <w:lang w:val="nl-NL"/>
        </w:rPr>
        <w:t>e</w:t>
      </w:r>
      <w:r w:rsidR="00D5760F" w:rsidRPr="00616BBF">
        <w:rPr>
          <w:lang w:val="nl-NL"/>
        </w:rPr>
        <w:t>el uitmaakt</w:t>
      </w:r>
      <w:r w:rsidR="00F62ED4" w:rsidRPr="00616BBF">
        <w:rPr>
          <w:lang w:val="nl-NL"/>
        </w:rPr>
        <w:t>e</w:t>
      </w:r>
      <w:r w:rsidR="00D5760F" w:rsidRPr="00616BBF">
        <w:rPr>
          <w:lang w:val="nl-NL"/>
        </w:rPr>
        <w:t xml:space="preserve"> van de koninklijke collectie van Koning François I en men dacht dat de geportretteerde vrouw de minnares was van die koning.</w:t>
      </w:r>
      <w:r w:rsidR="007B27FB" w:rsidRPr="00616BBF">
        <w:rPr>
          <w:lang w:val="nl-NL"/>
        </w:rPr>
        <w:t xml:space="preserve"> </w:t>
      </w:r>
    </w:p>
    <w:p w14:paraId="2A6AE871" w14:textId="6278FAD9" w:rsidR="00180423" w:rsidRPr="00616BBF" w:rsidRDefault="00180423" w:rsidP="003F758C">
      <w:pPr>
        <w:spacing w:after="0"/>
        <w:ind w:left="1418" w:right="1391"/>
        <w:rPr>
          <w:lang w:val="nl-NL"/>
        </w:rPr>
      </w:pPr>
      <w:r w:rsidRPr="00616BBF">
        <w:rPr>
          <w:lang w:val="nl-NL"/>
        </w:rPr>
        <w:lastRenderedPageBreak/>
        <w:t>D</w:t>
      </w:r>
      <w:r w:rsidR="002820C8" w:rsidRPr="00616BBF">
        <w:rPr>
          <w:lang w:val="nl-NL"/>
        </w:rPr>
        <w:t>e</w:t>
      </w:r>
      <w:r w:rsidRPr="00616BBF">
        <w:rPr>
          <w:lang w:val="nl-NL"/>
        </w:rPr>
        <w:t xml:space="preserve"> </w:t>
      </w:r>
      <w:r w:rsidR="003B1446" w:rsidRPr="00616BBF">
        <w:rPr>
          <w:lang w:val="nl-NL"/>
        </w:rPr>
        <w:t>oplossing</w:t>
      </w:r>
      <w:r w:rsidRPr="00616BBF">
        <w:rPr>
          <w:lang w:val="nl-NL"/>
        </w:rPr>
        <w:t xml:space="preserve"> van dit raadsel </w:t>
      </w:r>
      <w:r w:rsidR="00D66C41" w:rsidRPr="00616BBF">
        <w:rPr>
          <w:lang w:val="nl-NL"/>
        </w:rPr>
        <w:t>komt uit</w:t>
      </w:r>
      <w:r w:rsidR="00D5760F" w:rsidRPr="00616BBF">
        <w:rPr>
          <w:lang w:val="nl-NL"/>
        </w:rPr>
        <w:t>eindelijk uit</w:t>
      </w:r>
      <w:r w:rsidRPr="00616BBF">
        <w:rPr>
          <w:lang w:val="nl-NL"/>
        </w:rPr>
        <w:t xml:space="preserve"> het gedicht over </w:t>
      </w:r>
      <w:r w:rsidR="00D5760F" w:rsidRPr="00616BBF">
        <w:rPr>
          <w:lang w:val="nl-NL"/>
        </w:rPr>
        <w:t>Lucretia</w:t>
      </w:r>
      <w:r w:rsidRPr="00616BBF">
        <w:rPr>
          <w:lang w:val="nl-NL"/>
        </w:rPr>
        <w:t xml:space="preserve"> </w:t>
      </w:r>
      <w:r w:rsidR="00BF6682" w:rsidRPr="00616BBF">
        <w:rPr>
          <w:lang w:val="nl-NL"/>
        </w:rPr>
        <w:t>d</w:t>
      </w:r>
      <w:r w:rsidR="00D66C41" w:rsidRPr="00616BBF">
        <w:rPr>
          <w:lang w:val="nl-NL"/>
        </w:rPr>
        <w:t xml:space="preserve">at </w:t>
      </w:r>
      <w:r w:rsidR="002E6331" w:rsidRPr="00616BBF">
        <w:rPr>
          <w:lang w:val="nl-NL"/>
        </w:rPr>
        <w:t xml:space="preserve">vermoedelijk </w:t>
      </w:r>
      <w:r w:rsidR="00D66C41" w:rsidRPr="00616BBF">
        <w:rPr>
          <w:lang w:val="nl-NL"/>
        </w:rPr>
        <w:t xml:space="preserve">door </w:t>
      </w:r>
      <w:r w:rsidR="002E6331" w:rsidRPr="00616BBF">
        <w:rPr>
          <w:lang w:val="nl-NL"/>
        </w:rPr>
        <w:t>Antonio Tebaldeo</w:t>
      </w:r>
      <w:r w:rsidR="00D66C41" w:rsidRPr="00616BBF">
        <w:rPr>
          <w:lang w:val="nl-NL"/>
        </w:rPr>
        <w:t xml:space="preserve"> is geschreven</w:t>
      </w:r>
      <w:r w:rsidR="00D5760F" w:rsidRPr="00616BBF">
        <w:rPr>
          <w:lang w:val="nl-NL"/>
        </w:rPr>
        <w:t xml:space="preserve"> </w:t>
      </w:r>
      <w:r w:rsidR="00AD69CF" w:rsidRPr="00616BBF">
        <w:rPr>
          <w:lang w:val="nl-NL"/>
        </w:rPr>
        <w:t xml:space="preserve">in </w:t>
      </w:r>
      <w:r w:rsidR="00716405" w:rsidRPr="00616BBF">
        <w:rPr>
          <w:lang w:val="nl-NL"/>
        </w:rPr>
        <w:t xml:space="preserve">± </w:t>
      </w:r>
      <w:r w:rsidR="00D5760F" w:rsidRPr="00616BBF">
        <w:rPr>
          <w:lang w:val="nl-NL"/>
        </w:rPr>
        <w:t>1495</w:t>
      </w:r>
      <w:r w:rsidRPr="00616BBF">
        <w:rPr>
          <w:lang w:val="nl-NL"/>
        </w:rPr>
        <w:t xml:space="preserve">. Daarin </w:t>
      </w:r>
      <w:r w:rsidR="00BA56CB" w:rsidRPr="00616BBF">
        <w:rPr>
          <w:lang w:val="nl-NL"/>
        </w:rPr>
        <w:t>schrijft</w:t>
      </w:r>
      <w:r w:rsidRPr="00616BBF">
        <w:rPr>
          <w:lang w:val="nl-NL"/>
        </w:rPr>
        <w:t xml:space="preserve"> </w:t>
      </w:r>
      <w:r w:rsidR="002E6331" w:rsidRPr="00616BBF">
        <w:rPr>
          <w:lang w:val="nl-NL"/>
        </w:rPr>
        <w:t>deze dichter</w:t>
      </w:r>
      <w:r w:rsidRPr="00616BBF">
        <w:rPr>
          <w:lang w:val="nl-NL"/>
        </w:rPr>
        <w:t xml:space="preserve"> dat de Natuur boos was op </w:t>
      </w:r>
      <w:r w:rsidR="002E6331" w:rsidRPr="00616BBF">
        <w:rPr>
          <w:lang w:val="nl-NL"/>
        </w:rPr>
        <w:t>de mens</w:t>
      </w:r>
      <w:r w:rsidRPr="00616BBF">
        <w:rPr>
          <w:lang w:val="nl-NL"/>
        </w:rPr>
        <w:t xml:space="preserve">, </w:t>
      </w:r>
      <w:r w:rsidR="002E6331" w:rsidRPr="00616BBF">
        <w:rPr>
          <w:lang w:val="nl-NL"/>
        </w:rPr>
        <w:t>wiens hand de perfectie schilderde</w:t>
      </w:r>
      <w:r w:rsidRPr="00616BBF">
        <w:rPr>
          <w:lang w:val="nl-NL"/>
        </w:rPr>
        <w:t>. Hij noemt de naam van Lucretia en</w:t>
      </w:r>
      <w:r w:rsidR="007B27FB" w:rsidRPr="00616BBF">
        <w:rPr>
          <w:lang w:val="nl-NL"/>
        </w:rPr>
        <w:t xml:space="preserve"> de naa</w:t>
      </w:r>
      <w:r w:rsidR="007964C5" w:rsidRPr="00616BBF">
        <w:rPr>
          <w:lang w:val="nl-NL"/>
        </w:rPr>
        <w:t>m</w:t>
      </w:r>
      <w:r w:rsidR="007B27FB" w:rsidRPr="00616BBF">
        <w:rPr>
          <w:lang w:val="nl-NL"/>
        </w:rPr>
        <w:t xml:space="preserve"> van De Moor/ </w:t>
      </w:r>
      <w:r w:rsidR="003F1C2D" w:rsidRPr="00616BBF">
        <w:rPr>
          <w:lang w:val="nl-NL"/>
        </w:rPr>
        <w:t>(</w:t>
      </w:r>
      <w:r w:rsidR="007B27FB" w:rsidRPr="00616BBF">
        <w:rPr>
          <w:lang w:val="nl-NL"/>
        </w:rPr>
        <w:t>Il Moro</w:t>
      </w:r>
      <w:r w:rsidR="003F1C2D" w:rsidRPr="00616BBF">
        <w:rPr>
          <w:lang w:val="nl-NL"/>
        </w:rPr>
        <w:t>)</w:t>
      </w:r>
      <w:r w:rsidR="007B27FB" w:rsidRPr="00616BBF">
        <w:rPr>
          <w:lang w:val="nl-NL"/>
        </w:rPr>
        <w:t xml:space="preserve">, wat de bijnaam van Ludovico </w:t>
      </w:r>
      <w:r w:rsidR="003F1C2D" w:rsidRPr="00616BBF">
        <w:rPr>
          <w:lang w:val="nl-NL"/>
        </w:rPr>
        <w:t xml:space="preserve">Sforza </w:t>
      </w:r>
      <w:r w:rsidR="007B27FB" w:rsidRPr="00616BBF">
        <w:rPr>
          <w:lang w:val="nl-NL"/>
        </w:rPr>
        <w:t>was</w:t>
      </w:r>
      <w:r w:rsidR="00BF6682" w:rsidRPr="00616BBF">
        <w:rPr>
          <w:lang w:val="nl-NL"/>
        </w:rPr>
        <w:t>, waar Lucretia</w:t>
      </w:r>
      <w:r w:rsidR="00E43C47" w:rsidRPr="00616BBF">
        <w:rPr>
          <w:lang w:val="nl-NL"/>
        </w:rPr>
        <w:t xml:space="preserve"> </w:t>
      </w:r>
      <w:r w:rsidR="00BF6682" w:rsidRPr="00616BBF">
        <w:rPr>
          <w:lang w:val="nl-NL"/>
        </w:rPr>
        <w:t>de minnares van was</w:t>
      </w:r>
      <w:r w:rsidR="007B27FB" w:rsidRPr="00616BBF">
        <w:rPr>
          <w:lang w:val="nl-NL"/>
        </w:rPr>
        <w:t>.</w:t>
      </w:r>
    </w:p>
    <w:p w14:paraId="6FA3BC97" w14:textId="77777777" w:rsidR="002820C8" w:rsidRPr="00616BBF" w:rsidRDefault="002820C8" w:rsidP="00FE762F">
      <w:pPr>
        <w:spacing w:after="0"/>
        <w:ind w:left="1418" w:right="1391"/>
        <w:rPr>
          <w:lang w:val="nl-NL"/>
        </w:rPr>
      </w:pPr>
    </w:p>
    <w:p w14:paraId="53A21E4D" w14:textId="3EFDD541" w:rsidR="00705648" w:rsidRPr="00616BBF" w:rsidRDefault="00705648" w:rsidP="00FE762F">
      <w:pPr>
        <w:spacing w:after="0"/>
        <w:ind w:left="1418" w:right="1391" w:firstLine="708"/>
        <w:rPr>
          <w:i/>
          <w:iCs/>
          <w:lang w:val="nl-NL"/>
        </w:rPr>
      </w:pPr>
      <w:r w:rsidRPr="00616BBF">
        <w:rPr>
          <w:i/>
          <w:iCs/>
          <w:lang w:val="nl-NL"/>
        </w:rPr>
        <w:t xml:space="preserve">Hoe goed komt hoge </w:t>
      </w:r>
      <w:r w:rsidR="00F41287" w:rsidRPr="00616BBF">
        <w:rPr>
          <w:i/>
          <w:iCs/>
          <w:lang w:val="nl-NL"/>
        </w:rPr>
        <w:t>K</w:t>
      </w:r>
      <w:r w:rsidRPr="00616BBF">
        <w:rPr>
          <w:i/>
          <w:iCs/>
          <w:lang w:val="nl-NL"/>
        </w:rPr>
        <w:t xml:space="preserve">unst hier overeen met de Natuur! </w:t>
      </w:r>
    </w:p>
    <w:p w14:paraId="4CA293D2" w14:textId="77777777" w:rsidR="00705648" w:rsidRPr="00616BBF" w:rsidRDefault="00705648" w:rsidP="00FE762F">
      <w:pPr>
        <w:spacing w:after="0"/>
        <w:ind w:left="1418" w:right="1391" w:firstLine="708"/>
        <w:rPr>
          <w:i/>
          <w:iCs/>
          <w:lang w:val="nl-NL"/>
        </w:rPr>
      </w:pPr>
      <w:r w:rsidRPr="00616BBF">
        <w:rPr>
          <w:i/>
          <w:iCs/>
          <w:lang w:val="nl-NL"/>
        </w:rPr>
        <w:t xml:space="preserve">Da Vinci had, zoals zo vaak, de ziel kunnen afbeelden. </w:t>
      </w:r>
    </w:p>
    <w:p w14:paraId="7E77BC79" w14:textId="77777777" w:rsidR="00716405" w:rsidRPr="00616BBF" w:rsidRDefault="00F62ED4" w:rsidP="00FE762F">
      <w:pPr>
        <w:spacing w:after="0"/>
        <w:ind w:left="1418" w:right="1391" w:firstLine="708"/>
        <w:rPr>
          <w:i/>
          <w:iCs/>
          <w:lang w:val="nl-NL"/>
        </w:rPr>
      </w:pPr>
      <w:r w:rsidRPr="00616BBF">
        <w:rPr>
          <w:i/>
          <w:iCs/>
          <w:lang w:val="nl-NL"/>
        </w:rPr>
        <w:t xml:space="preserve">Zodat het schilderij een goede gelijkenis had kunnen zijn. </w:t>
      </w:r>
    </w:p>
    <w:p w14:paraId="70F39115" w14:textId="0E3E1351" w:rsidR="00705648" w:rsidRPr="00616BBF" w:rsidRDefault="00705648" w:rsidP="00FE762F">
      <w:pPr>
        <w:spacing w:after="0"/>
        <w:ind w:left="1418" w:right="1391" w:firstLine="708"/>
        <w:rPr>
          <w:i/>
          <w:iCs/>
          <w:lang w:val="nl-NL"/>
        </w:rPr>
      </w:pPr>
      <w:r w:rsidRPr="00616BBF">
        <w:rPr>
          <w:i/>
          <w:iCs/>
          <w:lang w:val="nl-NL"/>
        </w:rPr>
        <w:t xml:space="preserve">Maar hij deed dat niet. </w:t>
      </w:r>
    </w:p>
    <w:p w14:paraId="067E7F5F" w14:textId="77777777" w:rsidR="00705648" w:rsidRPr="00616BBF" w:rsidRDefault="00705648" w:rsidP="00FE762F">
      <w:pPr>
        <w:spacing w:after="0"/>
        <w:ind w:left="1418" w:right="1391" w:firstLine="708"/>
        <w:rPr>
          <w:i/>
          <w:iCs/>
          <w:lang w:val="nl-NL"/>
        </w:rPr>
      </w:pPr>
      <w:r w:rsidRPr="00616BBF">
        <w:rPr>
          <w:i/>
          <w:iCs/>
          <w:lang w:val="nl-NL"/>
        </w:rPr>
        <w:t xml:space="preserve">Want alleen de Moor bezat haar ziel in zijn liefde. </w:t>
      </w:r>
    </w:p>
    <w:p w14:paraId="2FF4F7D1" w14:textId="77777777" w:rsidR="00705648" w:rsidRPr="00616BBF" w:rsidRDefault="00705648" w:rsidP="00FE762F">
      <w:pPr>
        <w:spacing w:after="0"/>
        <w:ind w:left="1418" w:right="1391" w:firstLine="708"/>
        <w:rPr>
          <w:i/>
          <w:iCs/>
          <w:lang w:val="nl-NL"/>
        </w:rPr>
      </w:pPr>
      <w:r w:rsidRPr="00616BBF">
        <w:rPr>
          <w:i/>
          <w:iCs/>
          <w:lang w:val="nl-NL"/>
        </w:rPr>
        <w:t xml:space="preserve">Zij die bedoeld is, heet Lucretia, en aan haar gaven de Goden </w:t>
      </w:r>
    </w:p>
    <w:p w14:paraId="1CB77B6C" w14:textId="77777777" w:rsidR="00705648" w:rsidRPr="00616BBF" w:rsidRDefault="00705648" w:rsidP="00FE762F">
      <w:pPr>
        <w:spacing w:after="0"/>
        <w:ind w:left="1418" w:right="1391" w:firstLine="708"/>
        <w:rPr>
          <w:i/>
          <w:iCs/>
          <w:lang w:val="nl-NL"/>
        </w:rPr>
      </w:pPr>
      <w:r w:rsidRPr="00616BBF">
        <w:rPr>
          <w:i/>
          <w:iCs/>
          <w:lang w:val="nl-NL"/>
        </w:rPr>
        <w:t xml:space="preserve">Alles met een gulle hand. </w:t>
      </w:r>
    </w:p>
    <w:p w14:paraId="0C2B5667" w14:textId="77777777" w:rsidR="00716405" w:rsidRPr="00616BBF" w:rsidRDefault="00705648" w:rsidP="00FE762F">
      <w:pPr>
        <w:spacing w:after="0"/>
        <w:ind w:left="1418" w:right="1391" w:firstLine="708"/>
        <w:rPr>
          <w:i/>
          <w:iCs/>
          <w:lang w:val="nl-NL"/>
        </w:rPr>
      </w:pPr>
      <w:r w:rsidRPr="00616BBF">
        <w:rPr>
          <w:i/>
          <w:iCs/>
          <w:lang w:val="nl-NL"/>
        </w:rPr>
        <w:t xml:space="preserve">Wat een zeldzame vorm! Leonardo schilderde haar, </w:t>
      </w:r>
    </w:p>
    <w:p w14:paraId="06C89102" w14:textId="52867B0C" w:rsidR="00705648" w:rsidRPr="00616BBF" w:rsidRDefault="001168F0" w:rsidP="00FE762F">
      <w:pPr>
        <w:spacing w:after="0"/>
        <w:ind w:left="1418" w:right="1391" w:firstLine="708"/>
        <w:rPr>
          <w:i/>
          <w:iCs/>
          <w:lang w:val="nl-NL"/>
        </w:rPr>
      </w:pPr>
      <w:r w:rsidRPr="00616BBF">
        <w:rPr>
          <w:i/>
          <w:iCs/>
          <w:lang w:val="nl-NL"/>
        </w:rPr>
        <w:t>D</w:t>
      </w:r>
      <w:r w:rsidR="00705648" w:rsidRPr="00616BBF">
        <w:rPr>
          <w:i/>
          <w:iCs/>
          <w:lang w:val="nl-NL"/>
        </w:rPr>
        <w:t xml:space="preserve">e Moor </w:t>
      </w:r>
      <w:r w:rsidRPr="00616BBF">
        <w:rPr>
          <w:i/>
          <w:iCs/>
          <w:lang w:val="nl-NL"/>
        </w:rPr>
        <w:t>had</w:t>
      </w:r>
      <w:r w:rsidR="00705648" w:rsidRPr="00616BBF">
        <w:rPr>
          <w:i/>
          <w:iCs/>
          <w:lang w:val="nl-NL"/>
        </w:rPr>
        <w:t xml:space="preserve"> haar</w:t>
      </w:r>
      <w:r w:rsidRPr="00616BBF">
        <w:rPr>
          <w:i/>
          <w:iCs/>
          <w:lang w:val="nl-NL"/>
        </w:rPr>
        <w:t xml:space="preserve"> lief</w:t>
      </w:r>
      <w:r w:rsidR="00705648" w:rsidRPr="00616BBF">
        <w:rPr>
          <w:i/>
          <w:iCs/>
          <w:lang w:val="nl-NL"/>
        </w:rPr>
        <w:t xml:space="preserve">: </w:t>
      </w:r>
    </w:p>
    <w:p w14:paraId="44FAC1C9" w14:textId="77777777" w:rsidR="00705648" w:rsidRPr="00616BBF" w:rsidRDefault="00705648" w:rsidP="00FE762F">
      <w:pPr>
        <w:spacing w:after="0"/>
        <w:ind w:left="1418" w:right="1391" w:firstLine="708"/>
        <w:rPr>
          <w:i/>
          <w:iCs/>
          <w:lang w:val="nl-NL"/>
        </w:rPr>
      </w:pPr>
      <w:r w:rsidRPr="00616BBF">
        <w:rPr>
          <w:i/>
          <w:iCs/>
          <w:lang w:val="nl-NL"/>
        </w:rPr>
        <w:t xml:space="preserve">De een is eerste onder schilders, de ander onder prinsen. </w:t>
      </w:r>
    </w:p>
    <w:p w14:paraId="0C6F6E31" w14:textId="77777777" w:rsidR="00705648" w:rsidRPr="00616BBF" w:rsidRDefault="00705648" w:rsidP="00716405">
      <w:pPr>
        <w:spacing w:after="0"/>
        <w:ind w:left="2124" w:right="1391" w:firstLine="2"/>
        <w:rPr>
          <w:i/>
          <w:iCs/>
          <w:lang w:val="nl-NL"/>
        </w:rPr>
      </w:pPr>
      <w:r w:rsidRPr="00616BBF">
        <w:rPr>
          <w:i/>
          <w:iCs/>
          <w:lang w:val="nl-NL"/>
        </w:rPr>
        <w:t xml:space="preserve">De schilder heeft ongetwijfeld de Natuur en de hoge Godinnen beledigd </w:t>
      </w:r>
    </w:p>
    <w:p w14:paraId="583BC961" w14:textId="40CBC423" w:rsidR="00705648" w:rsidRPr="00616BBF" w:rsidRDefault="00705648" w:rsidP="00716405">
      <w:pPr>
        <w:spacing w:after="0"/>
        <w:ind w:left="2124" w:right="1391" w:firstLine="2"/>
        <w:rPr>
          <w:i/>
          <w:iCs/>
          <w:lang w:val="nl-NL"/>
        </w:rPr>
      </w:pPr>
      <w:r w:rsidRPr="00616BBF">
        <w:rPr>
          <w:i/>
          <w:iCs/>
          <w:lang w:val="nl-NL"/>
        </w:rPr>
        <w:t>Met zijn schilderij. Het irriteert de laatste</w:t>
      </w:r>
      <w:r w:rsidR="00EE306B" w:rsidRPr="00616BBF">
        <w:rPr>
          <w:i/>
          <w:iCs/>
          <w:lang w:val="nl-NL"/>
        </w:rPr>
        <w:t>n</w:t>
      </w:r>
      <w:r w:rsidRPr="00616BBF">
        <w:rPr>
          <w:i/>
          <w:iCs/>
          <w:lang w:val="nl-NL"/>
        </w:rPr>
        <w:t xml:space="preserve"> dat de menselijke hand tot zoveel in staat is, </w:t>
      </w:r>
    </w:p>
    <w:p w14:paraId="65837F04" w14:textId="77777777" w:rsidR="00705648" w:rsidRPr="00616BBF" w:rsidRDefault="00705648" w:rsidP="00FE762F">
      <w:pPr>
        <w:spacing w:after="0"/>
        <w:ind w:left="1418" w:right="1391" w:firstLine="708"/>
        <w:rPr>
          <w:i/>
          <w:iCs/>
          <w:lang w:val="nl-NL"/>
        </w:rPr>
      </w:pPr>
      <w:r w:rsidRPr="00616BBF">
        <w:rPr>
          <w:i/>
          <w:iCs/>
          <w:lang w:val="nl-NL"/>
        </w:rPr>
        <w:t xml:space="preserve">De eerste dat een figuur die snel zou vergaan </w:t>
      </w:r>
    </w:p>
    <w:p w14:paraId="78452A75" w14:textId="77777777" w:rsidR="00705648" w:rsidRPr="00616BBF" w:rsidRDefault="00705648" w:rsidP="00FE762F">
      <w:pPr>
        <w:spacing w:after="0"/>
        <w:ind w:left="1418" w:right="1391" w:firstLine="708"/>
        <w:rPr>
          <w:i/>
          <w:iCs/>
          <w:lang w:val="nl-NL"/>
        </w:rPr>
      </w:pPr>
      <w:r w:rsidRPr="00616BBF">
        <w:rPr>
          <w:i/>
          <w:iCs/>
          <w:lang w:val="nl-NL"/>
        </w:rPr>
        <w:t xml:space="preserve">Onsterfelijkheid is verleend. </w:t>
      </w:r>
    </w:p>
    <w:p w14:paraId="5171C275" w14:textId="3B69F1DC" w:rsidR="00705648" w:rsidRPr="00616BBF" w:rsidRDefault="00705648" w:rsidP="00716405">
      <w:pPr>
        <w:spacing w:after="0"/>
        <w:ind w:left="2124" w:right="1391" w:firstLine="2"/>
        <w:rPr>
          <w:i/>
          <w:iCs/>
          <w:lang w:val="nl-NL"/>
        </w:rPr>
      </w:pPr>
      <w:r w:rsidRPr="00616BBF">
        <w:rPr>
          <w:i/>
          <w:iCs/>
          <w:lang w:val="nl-NL"/>
        </w:rPr>
        <w:t xml:space="preserve">Hij deed het uit liefde voor </w:t>
      </w:r>
      <w:r w:rsidR="001168F0" w:rsidRPr="00616BBF">
        <w:rPr>
          <w:i/>
          <w:iCs/>
          <w:lang w:val="nl-NL"/>
        </w:rPr>
        <w:t>D</w:t>
      </w:r>
      <w:r w:rsidRPr="00616BBF">
        <w:rPr>
          <w:i/>
          <w:iCs/>
          <w:lang w:val="nl-NL"/>
        </w:rPr>
        <w:t xml:space="preserve">e Moor, waarvoor </w:t>
      </w:r>
      <w:r w:rsidR="001168F0" w:rsidRPr="00616BBF">
        <w:rPr>
          <w:i/>
          <w:iCs/>
          <w:lang w:val="nl-NL"/>
        </w:rPr>
        <w:t>D</w:t>
      </w:r>
      <w:r w:rsidRPr="00616BBF">
        <w:rPr>
          <w:i/>
          <w:iCs/>
          <w:lang w:val="nl-NL"/>
        </w:rPr>
        <w:t xml:space="preserve">e Moor hem beschermt. </w:t>
      </w:r>
    </w:p>
    <w:p w14:paraId="25B42E26" w14:textId="143DD707" w:rsidR="00705648" w:rsidRPr="00616BBF" w:rsidRDefault="00705648" w:rsidP="00FE762F">
      <w:pPr>
        <w:spacing w:after="0"/>
        <w:ind w:left="1418" w:right="1391" w:firstLine="708"/>
        <w:rPr>
          <w:i/>
          <w:iCs/>
          <w:lang w:val="nl-NL"/>
        </w:rPr>
      </w:pPr>
      <w:r w:rsidRPr="00616BBF">
        <w:rPr>
          <w:i/>
          <w:iCs/>
          <w:lang w:val="nl-NL"/>
        </w:rPr>
        <w:t>Zowel goden als mensen vrezen de Moor te kwetsen.</w:t>
      </w:r>
    </w:p>
    <w:p w14:paraId="1BAB6828" w14:textId="77777777" w:rsidR="002820C8" w:rsidRPr="00616BBF" w:rsidRDefault="002820C8" w:rsidP="00FE762F">
      <w:pPr>
        <w:spacing w:after="0"/>
        <w:ind w:left="1418" w:right="1391" w:firstLine="708"/>
        <w:rPr>
          <w:lang w:val="nl-NL"/>
        </w:rPr>
      </w:pPr>
    </w:p>
    <w:p w14:paraId="575BD3CF" w14:textId="037487E5" w:rsidR="00D66C41" w:rsidRPr="00616BBF" w:rsidRDefault="00EE306B" w:rsidP="00FE762F">
      <w:pPr>
        <w:spacing w:after="0"/>
        <w:ind w:left="1418" w:right="1391"/>
        <w:rPr>
          <w:lang w:val="nl-NL"/>
        </w:rPr>
      </w:pPr>
      <w:r w:rsidRPr="00616BBF">
        <w:rPr>
          <w:lang w:val="nl-NL"/>
        </w:rPr>
        <w:t>In d</w:t>
      </w:r>
      <w:r w:rsidR="00D66C41" w:rsidRPr="00616BBF">
        <w:rPr>
          <w:lang w:val="nl-NL"/>
        </w:rPr>
        <w:t>e zin ‘</w:t>
      </w:r>
      <w:r w:rsidR="00D66C41" w:rsidRPr="00616BBF">
        <w:rPr>
          <w:i/>
          <w:iCs/>
          <w:lang w:val="nl-NL"/>
        </w:rPr>
        <w:t>Pinxit Leonardus, amavit Maurus’</w:t>
      </w:r>
      <w:r w:rsidR="000E45E3" w:rsidRPr="00616BBF">
        <w:rPr>
          <w:i/>
          <w:iCs/>
          <w:lang w:val="nl-NL"/>
        </w:rPr>
        <w:t xml:space="preserve"> </w:t>
      </w:r>
      <w:r w:rsidR="000E45E3" w:rsidRPr="00616BBF">
        <w:rPr>
          <w:lang w:val="nl-NL"/>
        </w:rPr>
        <w:t>[</w:t>
      </w:r>
      <w:r w:rsidR="000E45E3" w:rsidRPr="00616BBF">
        <w:rPr>
          <w:i/>
          <w:iCs/>
          <w:lang w:val="nl-NL"/>
        </w:rPr>
        <w:t>Leonardo schilderde haar, de Moor had haar lief</w:t>
      </w:r>
      <w:r w:rsidR="000E45E3" w:rsidRPr="00616BBF">
        <w:rPr>
          <w:lang w:val="nl-NL"/>
        </w:rPr>
        <w:t xml:space="preserve">] in </w:t>
      </w:r>
      <w:r w:rsidR="001168F0" w:rsidRPr="00616BBF">
        <w:rPr>
          <w:lang w:val="nl-NL"/>
        </w:rPr>
        <w:t xml:space="preserve">het tweede gedeelte van de </w:t>
      </w:r>
      <w:r w:rsidR="00716405" w:rsidRPr="00616BBF">
        <w:rPr>
          <w:lang w:val="nl-NL"/>
        </w:rPr>
        <w:t>achtste</w:t>
      </w:r>
      <w:r w:rsidR="001168F0" w:rsidRPr="00616BBF">
        <w:rPr>
          <w:lang w:val="nl-NL"/>
        </w:rPr>
        <w:t xml:space="preserve"> regel van </w:t>
      </w:r>
      <w:r w:rsidR="000E45E3" w:rsidRPr="00616BBF">
        <w:rPr>
          <w:lang w:val="nl-NL"/>
        </w:rPr>
        <w:t xml:space="preserve">het gedicht, </w:t>
      </w:r>
      <w:r w:rsidR="001168F0" w:rsidRPr="00616BBF">
        <w:rPr>
          <w:lang w:val="nl-NL"/>
        </w:rPr>
        <w:t xml:space="preserve">wordt </w:t>
      </w:r>
      <w:r w:rsidR="000E45E3" w:rsidRPr="00616BBF">
        <w:rPr>
          <w:lang w:val="nl-NL"/>
        </w:rPr>
        <w:t xml:space="preserve">duidelijk dat de schilder een beperking heeft </w:t>
      </w:r>
      <w:r w:rsidR="003F1C2D" w:rsidRPr="00616BBF">
        <w:rPr>
          <w:lang w:val="nl-NL"/>
        </w:rPr>
        <w:t xml:space="preserve">in </w:t>
      </w:r>
      <w:r w:rsidR="00BF6682" w:rsidRPr="00616BBF">
        <w:rPr>
          <w:lang w:val="nl-NL"/>
        </w:rPr>
        <w:t xml:space="preserve">hoe hij </w:t>
      </w:r>
      <w:r w:rsidR="003F1C2D" w:rsidRPr="00616BBF">
        <w:rPr>
          <w:lang w:val="nl-NL"/>
        </w:rPr>
        <w:t xml:space="preserve">de geportretteerde </w:t>
      </w:r>
      <w:r w:rsidR="006742FB" w:rsidRPr="00616BBF">
        <w:rPr>
          <w:lang w:val="nl-NL"/>
        </w:rPr>
        <w:t xml:space="preserve">kan </w:t>
      </w:r>
      <w:r w:rsidR="003F1C2D" w:rsidRPr="00616BBF">
        <w:rPr>
          <w:lang w:val="nl-NL"/>
        </w:rPr>
        <w:t>zie</w:t>
      </w:r>
      <w:r w:rsidR="003C0C48" w:rsidRPr="00616BBF">
        <w:rPr>
          <w:lang w:val="nl-NL"/>
        </w:rPr>
        <w:t>n</w:t>
      </w:r>
      <w:r w:rsidR="003F1C2D" w:rsidRPr="00616BBF">
        <w:rPr>
          <w:lang w:val="nl-NL"/>
        </w:rPr>
        <w:t xml:space="preserve"> </w:t>
      </w:r>
      <w:r w:rsidRPr="00616BBF">
        <w:rPr>
          <w:lang w:val="nl-NL"/>
        </w:rPr>
        <w:t xml:space="preserve">en kan schilderen, </w:t>
      </w:r>
      <w:r w:rsidR="000E45E3" w:rsidRPr="00616BBF">
        <w:rPr>
          <w:lang w:val="nl-NL"/>
        </w:rPr>
        <w:t xml:space="preserve">ten opzichte van degene die </w:t>
      </w:r>
      <w:r w:rsidR="003F1C2D" w:rsidRPr="00616BBF">
        <w:rPr>
          <w:lang w:val="nl-NL"/>
        </w:rPr>
        <w:t xml:space="preserve">haar </w:t>
      </w:r>
      <w:r w:rsidR="000E45E3" w:rsidRPr="00616BBF">
        <w:rPr>
          <w:lang w:val="nl-NL"/>
        </w:rPr>
        <w:t>liefheeft</w:t>
      </w:r>
      <w:r w:rsidR="006742FB" w:rsidRPr="00616BBF">
        <w:rPr>
          <w:lang w:val="nl-NL"/>
        </w:rPr>
        <w:t xml:space="preserve"> die een veel dieper inzicht</w:t>
      </w:r>
      <w:r w:rsidR="00E43C47" w:rsidRPr="00616BBF">
        <w:rPr>
          <w:lang w:val="nl-NL"/>
        </w:rPr>
        <w:t xml:space="preserve"> in haar</w:t>
      </w:r>
      <w:r w:rsidR="006742FB" w:rsidRPr="00616BBF">
        <w:rPr>
          <w:lang w:val="nl-NL"/>
        </w:rPr>
        <w:t xml:space="preserve"> heeft doordat ze zijn geliefde is</w:t>
      </w:r>
      <w:r w:rsidR="000E45E3" w:rsidRPr="00616BBF">
        <w:rPr>
          <w:lang w:val="nl-NL"/>
        </w:rPr>
        <w:t xml:space="preserve">. </w:t>
      </w:r>
    </w:p>
    <w:p w14:paraId="556AE55F" w14:textId="77777777" w:rsidR="002833F9" w:rsidRPr="00616BBF" w:rsidRDefault="002833F9" w:rsidP="00FE762F">
      <w:pPr>
        <w:pStyle w:val="Default"/>
        <w:ind w:left="1418" w:right="1391"/>
        <w:rPr>
          <w:rFonts w:ascii="Calibri" w:hAnsi="Calibri" w:cs="Calibri"/>
          <w:color w:val="19161A"/>
        </w:rPr>
      </w:pPr>
    </w:p>
    <w:p w14:paraId="00EE481B" w14:textId="77777777" w:rsidR="002833F9" w:rsidRPr="00616BBF" w:rsidRDefault="002833F9"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5050D813" w14:textId="77777777" w:rsidR="002833F9" w:rsidRPr="00616BBF" w:rsidRDefault="002833F9" w:rsidP="00FE762F">
      <w:pPr>
        <w:pStyle w:val="Default"/>
        <w:ind w:left="1418" w:right="1391"/>
        <w:rPr>
          <w:rFonts w:ascii="Calibri" w:hAnsi="Calibri" w:cs="Calibri"/>
          <w:color w:val="19161A"/>
        </w:rPr>
      </w:pPr>
    </w:p>
    <w:p w14:paraId="33F85B1F" w14:textId="0517C960" w:rsidR="00F41287" w:rsidRPr="00616BBF" w:rsidRDefault="007B27FB" w:rsidP="00FE762F">
      <w:pPr>
        <w:spacing w:after="0"/>
        <w:ind w:left="1418" w:right="1391"/>
        <w:rPr>
          <w:lang w:val="nl-NL"/>
        </w:rPr>
      </w:pPr>
      <w:r w:rsidRPr="00616BBF">
        <w:rPr>
          <w:lang w:val="nl-NL"/>
        </w:rPr>
        <w:t xml:space="preserve">Dit </w:t>
      </w:r>
      <w:proofErr w:type="spellStart"/>
      <w:r w:rsidR="00EF76A5" w:rsidRPr="00616BBF">
        <w:rPr>
          <w:i/>
          <w:iCs/>
          <w:lang w:val="nl-NL"/>
        </w:rPr>
        <w:t>Portrait</w:t>
      </w:r>
      <w:proofErr w:type="spellEnd"/>
      <w:r w:rsidR="00EF76A5" w:rsidRPr="00616BBF">
        <w:rPr>
          <w:i/>
          <w:iCs/>
          <w:lang w:val="nl-NL"/>
        </w:rPr>
        <w:t xml:space="preserve"> of a </w:t>
      </w:r>
      <w:proofErr w:type="spellStart"/>
      <w:r w:rsidR="00EF76A5" w:rsidRPr="00616BBF">
        <w:rPr>
          <w:i/>
          <w:iCs/>
          <w:lang w:val="nl-NL"/>
        </w:rPr>
        <w:t>Woman</w:t>
      </w:r>
      <w:proofErr w:type="spellEnd"/>
      <w:r w:rsidR="00EF76A5" w:rsidRPr="00616BBF">
        <w:rPr>
          <w:lang w:val="nl-NL"/>
        </w:rPr>
        <w:t xml:space="preserve"> </w:t>
      </w:r>
      <w:r w:rsidRPr="00616BBF">
        <w:rPr>
          <w:lang w:val="nl-NL"/>
        </w:rPr>
        <w:t xml:space="preserve">is het schilderij waar het denken van een mens wordt afgebeeld. Het is ook mysterieus, dat </w:t>
      </w:r>
      <w:r w:rsidR="00EC2944" w:rsidRPr="00616BBF">
        <w:rPr>
          <w:lang w:val="nl-NL"/>
        </w:rPr>
        <w:t xml:space="preserve">zit </w:t>
      </w:r>
      <w:r w:rsidR="00EE306B" w:rsidRPr="00616BBF">
        <w:rPr>
          <w:lang w:val="nl-NL"/>
        </w:rPr>
        <w:t xml:space="preserve">onder andere </w:t>
      </w:r>
      <w:r w:rsidR="00EC2944" w:rsidRPr="00616BBF">
        <w:rPr>
          <w:lang w:val="nl-NL"/>
        </w:rPr>
        <w:t xml:space="preserve">daarin dat ze naar iets kijkt wat wij niet </w:t>
      </w:r>
      <w:r w:rsidR="006742FB" w:rsidRPr="00616BBF">
        <w:rPr>
          <w:lang w:val="nl-NL"/>
        </w:rPr>
        <w:t xml:space="preserve">kunnen </w:t>
      </w:r>
      <w:r w:rsidR="00EC2944" w:rsidRPr="00616BBF">
        <w:rPr>
          <w:lang w:val="nl-NL"/>
        </w:rPr>
        <w:t>zien. Door haar blik</w:t>
      </w:r>
      <w:r w:rsidR="006742FB" w:rsidRPr="00616BBF">
        <w:rPr>
          <w:lang w:val="nl-NL"/>
        </w:rPr>
        <w:t>, die we raadselachtig zouden kunnen noemen,</w:t>
      </w:r>
      <w:r w:rsidR="00EC2944" w:rsidRPr="00616BBF">
        <w:rPr>
          <w:lang w:val="nl-NL"/>
        </w:rPr>
        <w:t xml:space="preserve"> vermoed </w:t>
      </w:r>
      <w:r w:rsidR="00CC0316" w:rsidRPr="00616BBF">
        <w:rPr>
          <w:lang w:val="nl-NL"/>
        </w:rPr>
        <w:t>men</w:t>
      </w:r>
      <w:r w:rsidR="00EC2944" w:rsidRPr="00616BBF">
        <w:rPr>
          <w:lang w:val="nl-NL"/>
        </w:rPr>
        <w:t xml:space="preserve"> </w:t>
      </w:r>
      <w:r w:rsidR="00513194" w:rsidRPr="00616BBF">
        <w:rPr>
          <w:lang w:val="nl-NL"/>
        </w:rPr>
        <w:t xml:space="preserve">bepaalde </w:t>
      </w:r>
      <w:r w:rsidR="00EC2944" w:rsidRPr="00616BBF">
        <w:rPr>
          <w:lang w:val="nl-NL"/>
        </w:rPr>
        <w:t xml:space="preserve">gedachten bij haar. Ze denkt. </w:t>
      </w:r>
      <w:r w:rsidR="00EC2944" w:rsidRPr="00616BBF">
        <w:rPr>
          <w:i/>
          <w:iCs/>
          <w:lang w:val="nl-NL"/>
        </w:rPr>
        <w:t xml:space="preserve">Leonardo </w:t>
      </w:r>
      <w:r w:rsidR="008E64FD" w:rsidRPr="00616BBF">
        <w:rPr>
          <w:i/>
          <w:iCs/>
          <w:lang w:val="nl-NL"/>
        </w:rPr>
        <w:t>d</w:t>
      </w:r>
      <w:r w:rsidR="00EC2944" w:rsidRPr="00616BBF">
        <w:rPr>
          <w:i/>
          <w:iCs/>
          <w:lang w:val="nl-NL"/>
        </w:rPr>
        <w:t>a Vinci</w:t>
      </w:r>
      <w:r w:rsidR="00EC2944" w:rsidRPr="00616BBF">
        <w:rPr>
          <w:lang w:val="nl-NL"/>
        </w:rPr>
        <w:t xml:space="preserve"> schilderde het denken</w:t>
      </w:r>
      <w:r w:rsidR="00180423" w:rsidRPr="00616BBF">
        <w:rPr>
          <w:lang w:val="nl-NL"/>
        </w:rPr>
        <w:t>! Pascal kan rusten in zijn graf</w:t>
      </w:r>
      <w:r w:rsidR="00EF76A5" w:rsidRPr="00616BBF">
        <w:rPr>
          <w:lang w:val="nl-NL"/>
        </w:rPr>
        <w:t xml:space="preserve">, </w:t>
      </w:r>
      <w:r w:rsidR="00EF76A5" w:rsidRPr="00616BBF">
        <w:rPr>
          <w:i/>
          <w:iCs/>
          <w:lang w:val="nl-NL"/>
        </w:rPr>
        <w:t xml:space="preserve">Leonardo </w:t>
      </w:r>
      <w:r w:rsidRPr="00616BBF">
        <w:rPr>
          <w:i/>
          <w:iCs/>
          <w:lang w:val="nl-NL"/>
        </w:rPr>
        <w:t>d</w:t>
      </w:r>
      <w:r w:rsidR="00EF76A5" w:rsidRPr="00616BBF">
        <w:rPr>
          <w:i/>
          <w:iCs/>
          <w:lang w:val="nl-NL"/>
        </w:rPr>
        <w:t>a Vinc</w:t>
      </w:r>
      <w:r w:rsidR="002833F9" w:rsidRPr="00616BBF">
        <w:rPr>
          <w:i/>
          <w:iCs/>
          <w:lang w:val="nl-NL"/>
        </w:rPr>
        <w:t>i</w:t>
      </w:r>
      <w:r w:rsidR="00EF76A5" w:rsidRPr="00616BBF">
        <w:rPr>
          <w:lang w:val="nl-NL"/>
        </w:rPr>
        <w:t xml:space="preserve"> schilderde met </w:t>
      </w:r>
      <w:proofErr w:type="spellStart"/>
      <w:r w:rsidR="00D5760F" w:rsidRPr="00616BBF">
        <w:rPr>
          <w:i/>
          <w:iCs/>
          <w:lang w:val="nl-NL"/>
        </w:rPr>
        <w:t>Portrait</w:t>
      </w:r>
      <w:proofErr w:type="spellEnd"/>
      <w:r w:rsidR="00D5760F" w:rsidRPr="00616BBF">
        <w:rPr>
          <w:i/>
          <w:iCs/>
          <w:lang w:val="nl-NL"/>
        </w:rPr>
        <w:t xml:space="preserve"> of a </w:t>
      </w:r>
      <w:proofErr w:type="spellStart"/>
      <w:r w:rsidR="00D5760F" w:rsidRPr="00616BBF">
        <w:rPr>
          <w:i/>
          <w:iCs/>
          <w:lang w:val="nl-NL"/>
        </w:rPr>
        <w:t>Woman</w:t>
      </w:r>
      <w:proofErr w:type="spellEnd"/>
      <w:r w:rsidR="00D5760F" w:rsidRPr="00616BBF">
        <w:rPr>
          <w:lang w:val="nl-NL"/>
        </w:rPr>
        <w:t xml:space="preserve"> </w:t>
      </w:r>
      <w:r w:rsidR="00EF76A5" w:rsidRPr="00616BBF">
        <w:rPr>
          <w:lang w:val="nl-NL"/>
        </w:rPr>
        <w:t xml:space="preserve">een </w:t>
      </w:r>
      <w:r w:rsidR="00716405" w:rsidRPr="00616BBF">
        <w:rPr>
          <w:lang w:val="nl-NL"/>
        </w:rPr>
        <w:t>é</w:t>
      </w:r>
      <w:r w:rsidR="008E64FD" w:rsidRPr="00616BBF">
        <w:rPr>
          <w:lang w:val="nl-NL"/>
        </w:rPr>
        <w:t xml:space="preserve">cht </w:t>
      </w:r>
      <w:r w:rsidR="00EF76A5" w:rsidRPr="00616BBF">
        <w:rPr>
          <w:lang w:val="nl-NL"/>
        </w:rPr>
        <w:t>mens</w:t>
      </w:r>
      <w:r w:rsidR="003F1C2D" w:rsidRPr="00616BBF">
        <w:rPr>
          <w:lang w:val="nl-NL"/>
        </w:rPr>
        <w:t>, namelijk een denkend mens</w:t>
      </w:r>
      <w:r w:rsidR="00EF76A5" w:rsidRPr="00616BBF">
        <w:rPr>
          <w:lang w:val="nl-NL"/>
        </w:rPr>
        <w:t>!</w:t>
      </w:r>
      <w:r w:rsidR="00180423" w:rsidRPr="00616BBF">
        <w:rPr>
          <w:lang w:val="nl-NL"/>
        </w:rPr>
        <w:t xml:space="preserve"> </w:t>
      </w:r>
      <w:r w:rsidR="00EC2944" w:rsidRPr="00616BBF">
        <w:rPr>
          <w:lang w:val="nl-NL"/>
        </w:rPr>
        <w:t xml:space="preserve">Uniek. Indrukwekkend. </w:t>
      </w:r>
    </w:p>
    <w:p w14:paraId="012FC763" w14:textId="072FED64" w:rsidR="00CC0316" w:rsidRPr="00616BBF" w:rsidRDefault="003F1C2D" w:rsidP="00FE762F">
      <w:pPr>
        <w:spacing w:after="0"/>
        <w:ind w:left="1418" w:right="1391" w:firstLine="567"/>
        <w:rPr>
          <w:lang w:val="nl-NL"/>
        </w:rPr>
      </w:pPr>
      <w:r w:rsidRPr="00616BBF">
        <w:rPr>
          <w:lang w:val="nl-NL"/>
        </w:rPr>
        <w:lastRenderedPageBreak/>
        <w:t xml:space="preserve">Het lijkt alsof ze denkt over iets </w:t>
      </w:r>
      <w:r w:rsidR="00C571A1" w:rsidRPr="00616BBF">
        <w:rPr>
          <w:lang w:val="nl-NL"/>
        </w:rPr>
        <w:t>d</w:t>
      </w:r>
      <w:r w:rsidRPr="00616BBF">
        <w:rPr>
          <w:lang w:val="nl-NL"/>
        </w:rPr>
        <w:t xml:space="preserve">at </w:t>
      </w:r>
      <w:r w:rsidR="00C571A1" w:rsidRPr="00616BBF">
        <w:rPr>
          <w:lang w:val="nl-NL"/>
        </w:rPr>
        <w:t xml:space="preserve">ze </w:t>
      </w:r>
      <w:r w:rsidRPr="00616BBF">
        <w:rPr>
          <w:lang w:val="nl-NL"/>
        </w:rPr>
        <w:t>ziet dat ze niet goed vindt, misschien iets dat haar achterdochtig maakt, alsof ze</w:t>
      </w:r>
      <w:r w:rsidR="00FC0A23" w:rsidRPr="00616BBF">
        <w:rPr>
          <w:lang w:val="nl-NL"/>
        </w:rPr>
        <w:t xml:space="preserve"> het</w:t>
      </w:r>
      <w:r w:rsidRPr="00616BBF">
        <w:rPr>
          <w:lang w:val="nl-NL"/>
        </w:rPr>
        <w:t xml:space="preserve">, wat of wie ze ziet, afkeurt. </w:t>
      </w:r>
    </w:p>
    <w:p w14:paraId="50EC2B1E" w14:textId="3FF8EA27" w:rsidR="003F1C2D" w:rsidRPr="00616BBF" w:rsidRDefault="003F1C2D" w:rsidP="00FE762F">
      <w:pPr>
        <w:spacing w:after="0"/>
        <w:ind w:left="1418" w:right="1391" w:firstLine="567"/>
        <w:rPr>
          <w:lang w:val="nl-NL"/>
        </w:rPr>
      </w:pPr>
      <w:r w:rsidRPr="00616BBF">
        <w:rPr>
          <w:lang w:val="nl-NL"/>
        </w:rPr>
        <w:t xml:space="preserve">In zijn biografie over </w:t>
      </w:r>
      <w:r w:rsidRPr="00616BBF">
        <w:rPr>
          <w:i/>
          <w:iCs/>
          <w:lang w:val="nl-NL"/>
        </w:rPr>
        <w:t>Leonardo da Vinci</w:t>
      </w:r>
      <w:r w:rsidRPr="00616BBF">
        <w:rPr>
          <w:lang w:val="nl-NL"/>
        </w:rPr>
        <w:t xml:space="preserve"> schreef Walter Isaacson, dat Lucretia ‘</w:t>
      </w:r>
      <w:r w:rsidRPr="00616BBF">
        <w:rPr>
          <w:i/>
          <w:iCs/>
          <w:lang w:val="nl-NL"/>
        </w:rPr>
        <w:t>ons zo lijkt aan te staren dat we ons er ongemakkelijk onder kunnen gaan voelen</w:t>
      </w:r>
      <w:r w:rsidRPr="00616BBF">
        <w:rPr>
          <w:lang w:val="nl-NL"/>
        </w:rPr>
        <w:t>.’</w:t>
      </w:r>
      <w:r w:rsidRPr="00616BBF">
        <w:rPr>
          <w:rFonts w:asciiTheme="minorHAnsi" w:hAnsiTheme="minorHAnsi" w:cstheme="minorHAnsi"/>
          <w:lang w:val="nl-NL"/>
        </w:rPr>
        <w:t xml:space="preserve"> Nu is het zo dat haar ogen de toeschouwer </w:t>
      </w:r>
      <w:r w:rsidRPr="00616BBF">
        <w:rPr>
          <w:rFonts w:asciiTheme="minorHAnsi" w:hAnsiTheme="minorHAnsi" w:cstheme="minorHAnsi"/>
          <w:i/>
          <w:iCs/>
          <w:lang w:val="nl-NL"/>
        </w:rPr>
        <w:t>niet</w:t>
      </w:r>
      <w:r w:rsidRPr="00616BBF">
        <w:rPr>
          <w:rFonts w:asciiTheme="minorHAnsi" w:hAnsiTheme="minorHAnsi" w:cstheme="minorHAnsi"/>
          <w:lang w:val="nl-NL"/>
        </w:rPr>
        <w:t xml:space="preserve"> rechtstreeks aankijken, maar </w:t>
      </w:r>
      <w:r w:rsidR="00270ECE" w:rsidRPr="00616BBF">
        <w:rPr>
          <w:rFonts w:asciiTheme="minorHAnsi" w:hAnsiTheme="minorHAnsi" w:cstheme="minorHAnsi"/>
          <w:lang w:val="nl-NL"/>
        </w:rPr>
        <w:t xml:space="preserve">aan de </w:t>
      </w:r>
      <w:r w:rsidRPr="00616BBF">
        <w:rPr>
          <w:rFonts w:asciiTheme="minorHAnsi" w:hAnsiTheme="minorHAnsi" w:cstheme="minorHAnsi"/>
          <w:lang w:val="nl-NL"/>
        </w:rPr>
        <w:t>recht</w:t>
      </w:r>
      <w:r w:rsidR="00270ECE" w:rsidRPr="00616BBF">
        <w:rPr>
          <w:rFonts w:asciiTheme="minorHAnsi" w:hAnsiTheme="minorHAnsi" w:cstheme="minorHAnsi"/>
          <w:lang w:val="nl-NL"/>
        </w:rPr>
        <w:t xml:space="preserve">erkant </w:t>
      </w:r>
      <w:r w:rsidRPr="00616BBF">
        <w:rPr>
          <w:rFonts w:asciiTheme="minorHAnsi" w:hAnsiTheme="minorHAnsi" w:cstheme="minorHAnsi"/>
          <w:lang w:val="nl-NL"/>
        </w:rPr>
        <w:t xml:space="preserve"> langs de toeschouwer heen kijken.</w:t>
      </w:r>
      <w:r w:rsidR="00737D54" w:rsidRPr="00616BBF">
        <w:rPr>
          <w:rFonts w:asciiTheme="minorHAnsi" w:hAnsiTheme="minorHAnsi" w:cstheme="minorHAnsi"/>
          <w:lang w:val="nl-NL"/>
        </w:rPr>
        <w:t xml:space="preserve"> </w:t>
      </w:r>
      <w:r w:rsidR="00F22600" w:rsidRPr="00616BBF">
        <w:rPr>
          <w:rFonts w:asciiTheme="minorHAnsi" w:hAnsiTheme="minorHAnsi" w:cstheme="minorHAnsi"/>
          <w:lang w:val="nl-NL"/>
        </w:rPr>
        <w:t xml:space="preserve">Ze kijkt een beetje </w:t>
      </w:r>
      <w:r w:rsidR="004E5949" w:rsidRPr="00616BBF">
        <w:rPr>
          <w:rFonts w:asciiTheme="minorHAnsi" w:hAnsiTheme="minorHAnsi" w:cstheme="minorHAnsi"/>
          <w:lang w:val="nl-NL"/>
        </w:rPr>
        <w:t xml:space="preserve">schuin </w:t>
      </w:r>
      <w:r w:rsidR="00F22600" w:rsidRPr="00616BBF">
        <w:rPr>
          <w:rFonts w:asciiTheme="minorHAnsi" w:hAnsiTheme="minorHAnsi" w:cstheme="minorHAnsi"/>
          <w:lang w:val="nl-NL"/>
        </w:rPr>
        <w:t>achterom, over haar schouder</w:t>
      </w:r>
      <w:r w:rsidR="0009026E" w:rsidRPr="00616BBF">
        <w:rPr>
          <w:rFonts w:asciiTheme="minorHAnsi" w:hAnsiTheme="minorHAnsi" w:cstheme="minorHAnsi"/>
          <w:lang w:val="nl-NL"/>
        </w:rPr>
        <w:t xml:space="preserve">, zoals gebruikelijk </w:t>
      </w:r>
      <w:r w:rsidR="004E5949" w:rsidRPr="00616BBF">
        <w:rPr>
          <w:rFonts w:asciiTheme="minorHAnsi" w:hAnsiTheme="minorHAnsi" w:cstheme="minorHAnsi"/>
          <w:lang w:val="nl-NL"/>
        </w:rPr>
        <w:t xml:space="preserve">is </w:t>
      </w:r>
      <w:r w:rsidR="0009026E" w:rsidRPr="00616BBF">
        <w:rPr>
          <w:rFonts w:asciiTheme="minorHAnsi" w:hAnsiTheme="minorHAnsi" w:cstheme="minorHAnsi"/>
          <w:lang w:val="nl-NL"/>
        </w:rPr>
        <w:t>in die tijd</w:t>
      </w:r>
      <w:r w:rsidR="004E5949" w:rsidRPr="00616BBF">
        <w:rPr>
          <w:rFonts w:asciiTheme="minorHAnsi" w:hAnsiTheme="minorHAnsi" w:cstheme="minorHAnsi"/>
          <w:lang w:val="nl-NL"/>
        </w:rPr>
        <w:t xml:space="preserve"> bij portretten</w:t>
      </w:r>
      <w:r w:rsidR="00F22600" w:rsidRPr="00616BBF">
        <w:rPr>
          <w:rFonts w:asciiTheme="minorHAnsi" w:hAnsiTheme="minorHAnsi" w:cstheme="minorHAnsi"/>
          <w:lang w:val="nl-NL"/>
        </w:rPr>
        <w:t xml:space="preserve">. </w:t>
      </w:r>
      <w:r w:rsidRPr="00616BBF">
        <w:rPr>
          <w:rFonts w:asciiTheme="minorHAnsi" w:hAnsiTheme="minorHAnsi" w:cstheme="minorHAnsi"/>
          <w:lang w:val="nl-NL"/>
        </w:rPr>
        <w:t xml:space="preserve">Ze staart ons </w:t>
      </w:r>
      <w:r w:rsidRPr="00616BBF">
        <w:rPr>
          <w:rFonts w:asciiTheme="minorHAnsi" w:hAnsiTheme="minorHAnsi" w:cstheme="minorHAnsi"/>
          <w:i/>
          <w:iCs/>
          <w:lang w:val="nl-NL"/>
        </w:rPr>
        <w:t>niet</w:t>
      </w:r>
      <w:r w:rsidRPr="00616BBF">
        <w:rPr>
          <w:rFonts w:asciiTheme="minorHAnsi" w:hAnsiTheme="minorHAnsi" w:cstheme="minorHAnsi"/>
          <w:lang w:val="nl-NL"/>
        </w:rPr>
        <w:t xml:space="preserve"> aan, volgt ons </w:t>
      </w:r>
      <w:r w:rsidRPr="00616BBF">
        <w:rPr>
          <w:rFonts w:asciiTheme="minorHAnsi" w:hAnsiTheme="minorHAnsi" w:cstheme="minorHAnsi"/>
          <w:i/>
          <w:iCs/>
          <w:lang w:val="nl-NL"/>
        </w:rPr>
        <w:t>niet</w:t>
      </w:r>
      <w:r w:rsidRPr="00616BBF">
        <w:rPr>
          <w:rFonts w:asciiTheme="minorHAnsi" w:hAnsiTheme="minorHAnsi" w:cstheme="minorHAnsi"/>
          <w:lang w:val="nl-NL"/>
        </w:rPr>
        <w:t xml:space="preserve"> met haar ogen, zoals Isaacson stelt, want dat zou gebeuren als haar ogen rechtstreeks naar de schilder keken, zoals bij het jongetje in het schilderij </w:t>
      </w:r>
      <w:proofErr w:type="spellStart"/>
      <w:r w:rsidRPr="00616BBF">
        <w:rPr>
          <w:rFonts w:asciiTheme="minorHAnsi" w:hAnsiTheme="minorHAnsi" w:cstheme="minorHAnsi"/>
          <w:i/>
          <w:iCs/>
          <w:lang w:val="nl-NL"/>
        </w:rPr>
        <w:t>Litta</w:t>
      </w:r>
      <w:proofErr w:type="spellEnd"/>
      <w:r w:rsidRPr="00616BBF">
        <w:rPr>
          <w:rFonts w:asciiTheme="minorHAnsi" w:hAnsiTheme="minorHAnsi" w:cstheme="minorHAnsi"/>
          <w:i/>
          <w:iCs/>
          <w:lang w:val="nl-NL"/>
        </w:rPr>
        <w:t xml:space="preserve"> Madonna</w:t>
      </w:r>
      <w:r w:rsidR="002D42D0" w:rsidRPr="00616BBF">
        <w:rPr>
          <w:rFonts w:asciiTheme="minorHAnsi" w:hAnsiTheme="minorHAnsi" w:cstheme="minorHAnsi"/>
          <w:lang w:val="nl-NL"/>
        </w:rPr>
        <w:t xml:space="preserve"> en bij het zelfportret van Albrecht Dürer</w:t>
      </w:r>
      <w:r w:rsidRPr="00616BBF">
        <w:rPr>
          <w:rFonts w:asciiTheme="minorHAnsi" w:hAnsiTheme="minorHAnsi" w:cstheme="minorHAnsi"/>
          <w:lang w:val="nl-NL"/>
        </w:rPr>
        <w:t xml:space="preserve">, </w:t>
      </w:r>
      <w:r w:rsidR="00CD3C7A" w:rsidRPr="00616BBF">
        <w:rPr>
          <w:rFonts w:asciiTheme="minorHAnsi" w:hAnsiTheme="minorHAnsi" w:cstheme="minorHAnsi"/>
          <w:lang w:val="nl-NL"/>
        </w:rPr>
        <w:t>want</w:t>
      </w:r>
      <w:r w:rsidR="00E43C47" w:rsidRPr="00616BBF">
        <w:rPr>
          <w:rFonts w:asciiTheme="minorHAnsi" w:hAnsiTheme="minorHAnsi" w:cstheme="minorHAnsi"/>
          <w:lang w:val="nl-NL"/>
        </w:rPr>
        <w:t xml:space="preserve"> </w:t>
      </w:r>
      <w:r w:rsidR="00CD3C7A" w:rsidRPr="00616BBF">
        <w:rPr>
          <w:rFonts w:asciiTheme="minorHAnsi" w:hAnsiTheme="minorHAnsi" w:cstheme="minorHAnsi"/>
          <w:lang w:val="nl-NL"/>
        </w:rPr>
        <w:t>het perspectief van de schilder is</w:t>
      </w:r>
      <w:r w:rsidRPr="00616BBF">
        <w:rPr>
          <w:rFonts w:asciiTheme="minorHAnsi" w:hAnsiTheme="minorHAnsi" w:cstheme="minorHAnsi"/>
          <w:lang w:val="nl-NL"/>
        </w:rPr>
        <w:t xml:space="preserve"> het perspectief van de toeschouwer; maar ze kijkt rechts langs de </w:t>
      </w:r>
      <w:r w:rsidR="002D42D0" w:rsidRPr="00616BBF">
        <w:rPr>
          <w:rFonts w:asciiTheme="minorHAnsi" w:hAnsiTheme="minorHAnsi" w:cstheme="minorHAnsi"/>
          <w:lang w:val="nl-NL"/>
        </w:rPr>
        <w:t xml:space="preserve">schilder / </w:t>
      </w:r>
      <w:r w:rsidRPr="00616BBF">
        <w:rPr>
          <w:rFonts w:asciiTheme="minorHAnsi" w:hAnsiTheme="minorHAnsi" w:cstheme="minorHAnsi"/>
          <w:lang w:val="nl-NL"/>
        </w:rPr>
        <w:t>toeschouwer</w:t>
      </w:r>
      <w:r w:rsidR="00CD3C7A" w:rsidRPr="00616BBF">
        <w:rPr>
          <w:rFonts w:asciiTheme="minorHAnsi" w:hAnsiTheme="minorHAnsi" w:cstheme="minorHAnsi"/>
          <w:lang w:val="nl-NL"/>
        </w:rPr>
        <w:t xml:space="preserve"> heen</w:t>
      </w:r>
      <w:r w:rsidR="00716405" w:rsidRPr="00616BBF">
        <w:rPr>
          <w:rFonts w:asciiTheme="minorHAnsi" w:hAnsiTheme="minorHAnsi" w:cstheme="minorHAnsi"/>
          <w:lang w:val="nl-NL"/>
        </w:rPr>
        <w:t xml:space="preserve">, langs de rechterkant van </w:t>
      </w:r>
      <w:r w:rsidR="0009026E" w:rsidRPr="00616BBF">
        <w:rPr>
          <w:rFonts w:asciiTheme="minorHAnsi" w:hAnsiTheme="minorHAnsi" w:cstheme="minorHAnsi"/>
          <w:lang w:val="nl-NL"/>
        </w:rPr>
        <w:t>diens</w:t>
      </w:r>
      <w:r w:rsidR="00716405" w:rsidRPr="00616BBF">
        <w:rPr>
          <w:rFonts w:asciiTheme="minorHAnsi" w:hAnsiTheme="minorHAnsi" w:cstheme="minorHAnsi"/>
          <w:lang w:val="nl-NL"/>
        </w:rPr>
        <w:t xml:space="preserve"> gezicht</w:t>
      </w:r>
      <w:r w:rsidRPr="00616BBF">
        <w:rPr>
          <w:rFonts w:asciiTheme="minorHAnsi" w:hAnsiTheme="minorHAnsi" w:cstheme="minorHAnsi"/>
          <w:lang w:val="nl-NL"/>
        </w:rPr>
        <w:t>.</w:t>
      </w:r>
      <w:r w:rsidR="004E5949" w:rsidRPr="00616BBF">
        <w:rPr>
          <w:rFonts w:asciiTheme="minorHAnsi" w:hAnsiTheme="minorHAnsi" w:cstheme="minorHAnsi"/>
          <w:lang w:val="nl-NL"/>
        </w:rPr>
        <w:t xml:space="preserve"> Dit gebeurt vaak, zo ook als bij de </w:t>
      </w:r>
      <w:r w:rsidR="004E5949" w:rsidRPr="00616BBF">
        <w:rPr>
          <w:rFonts w:asciiTheme="minorHAnsi" w:hAnsiTheme="minorHAnsi" w:cstheme="minorHAnsi"/>
          <w:i/>
          <w:iCs/>
          <w:lang w:val="nl-NL"/>
        </w:rPr>
        <w:t>Mona Lisa</w:t>
      </w:r>
    </w:p>
    <w:p w14:paraId="04D1296E" w14:textId="7010D965" w:rsidR="003F1C2D" w:rsidRPr="00616BBF" w:rsidRDefault="003F1C2D" w:rsidP="00FE762F">
      <w:pPr>
        <w:spacing w:after="0"/>
        <w:ind w:left="1418" w:right="1391" w:firstLine="567"/>
        <w:rPr>
          <w:lang w:val="nl-NL"/>
        </w:rPr>
      </w:pPr>
      <w:r w:rsidRPr="00616BBF">
        <w:rPr>
          <w:lang w:val="nl-NL"/>
        </w:rPr>
        <w:t xml:space="preserve">Datgene wat ze ziet, staat niet op het schilderij. Daar is alleen </w:t>
      </w:r>
      <w:r w:rsidR="00D84B36" w:rsidRPr="00616BBF">
        <w:rPr>
          <w:lang w:val="nl-NL"/>
        </w:rPr>
        <w:t>e</w:t>
      </w:r>
      <w:r w:rsidRPr="00616BBF">
        <w:rPr>
          <w:lang w:val="nl-NL"/>
        </w:rPr>
        <w:t>e</w:t>
      </w:r>
      <w:r w:rsidR="00D84B36" w:rsidRPr="00616BBF">
        <w:rPr>
          <w:lang w:val="nl-NL"/>
        </w:rPr>
        <w:t>n</w:t>
      </w:r>
      <w:r w:rsidRPr="00616BBF">
        <w:rPr>
          <w:lang w:val="nl-NL"/>
        </w:rPr>
        <w:t xml:space="preserve"> donkere achtergrond te zien en bij de </w:t>
      </w:r>
      <w:r w:rsidRPr="00616BBF">
        <w:rPr>
          <w:i/>
          <w:iCs/>
          <w:lang w:val="nl-NL"/>
        </w:rPr>
        <w:t>Mona Lisa</w:t>
      </w:r>
      <w:r w:rsidRPr="00616BBF">
        <w:rPr>
          <w:lang w:val="nl-NL"/>
        </w:rPr>
        <w:t xml:space="preserve"> is de achtergrond een landschap</w:t>
      </w:r>
      <w:r w:rsidR="00D26C56" w:rsidRPr="00616BBF">
        <w:rPr>
          <w:lang w:val="nl-NL"/>
        </w:rPr>
        <w:t>.</w:t>
      </w:r>
      <w:r w:rsidRPr="00616BBF">
        <w:rPr>
          <w:lang w:val="nl-NL"/>
        </w:rPr>
        <w:t xml:space="preserve"> Dat is niet toevallig, maar een keuze van </w:t>
      </w:r>
      <w:r w:rsidRPr="00616BBF">
        <w:rPr>
          <w:i/>
          <w:iCs/>
          <w:lang w:val="nl-NL"/>
        </w:rPr>
        <w:t>Leonardo da Vinci</w:t>
      </w:r>
      <w:r w:rsidRPr="00616BBF">
        <w:rPr>
          <w:lang w:val="nl-NL"/>
        </w:rPr>
        <w:t xml:space="preserve">. </w:t>
      </w:r>
      <w:r w:rsidR="00BC2EA7" w:rsidRPr="00616BBF">
        <w:rPr>
          <w:lang w:val="nl-NL"/>
        </w:rPr>
        <w:t>Het</w:t>
      </w:r>
      <w:r w:rsidRPr="00616BBF">
        <w:rPr>
          <w:lang w:val="nl-NL"/>
        </w:rPr>
        <w:t xml:space="preserve"> maakt haar blik nog raadselachtiger</w:t>
      </w:r>
      <w:r w:rsidR="006742FB" w:rsidRPr="00616BBF">
        <w:rPr>
          <w:lang w:val="nl-NL"/>
        </w:rPr>
        <w:t>,</w:t>
      </w:r>
      <w:r w:rsidRPr="00616BBF">
        <w:rPr>
          <w:lang w:val="nl-NL"/>
        </w:rPr>
        <w:t xml:space="preserve"> </w:t>
      </w:r>
      <w:r w:rsidR="006742FB" w:rsidRPr="00616BBF">
        <w:rPr>
          <w:lang w:val="nl-NL"/>
        </w:rPr>
        <w:t xml:space="preserve">omdat </w:t>
      </w:r>
      <w:r w:rsidRPr="00616BBF">
        <w:rPr>
          <w:lang w:val="nl-NL"/>
        </w:rPr>
        <w:t xml:space="preserve">we niet weten wat </w:t>
      </w:r>
      <w:r w:rsidR="004E5949" w:rsidRPr="00616BBF">
        <w:rPr>
          <w:lang w:val="nl-NL"/>
        </w:rPr>
        <w:t>Lucretia</w:t>
      </w:r>
      <w:r w:rsidRPr="00616BBF">
        <w:rPr>
          <w:lang w:val="nl-NL"/>
        </w:rPr>
        <w:t xml:space="preserve"> ziet</w:t>
      </w:r>
      <w:r w:rsidR="00D26C56" w:rsidRPr="00616BBF">
        <w:rPr>
          <w:lang w:val="nl-NL"/>
        </w:rPr>
        <w:t xml:space="preserve">, maar </w:t>
      </w:r>
      <w:r w:rsidR="006742FB" w:rsidRPr="00616BBF">
        <w:rPr>
          <w:lang w:val="nl-NL"/>
        </w:rPr>
        <w:t>dat het iets is waar ze</w:t>
      </w:r>
      <w:r w:rsidR="00D26C56" w:rsidRPr="00616BBF">
        <w:rPr>
          <w:lang w:val="nl-NL"/>
        </w:rPr>
        <w:t xml:space="preserve"> wel een mening over heeft</w:t>
      </w:r>
      <w:r w:rsidRPr="00616BBF">
        <w:rPr>
          <w:lang w:val="nl-NL"/>
        </w:rPr>
        <w:t>.</w:t>
      </w:r>
      <w:r w:rsidR="00EC2944" w:rsidRPr="00616BBF">
        <w:rPr>
          <w:lang w:val="nl-NL"/>
        </w:rPr>
        <w:br/>
      </w:r>
      <w:r w:rsidRPr="00616BBF">
        <w:rPr>
          <w:lang w:val="nl-NL"/>
        </w:rPr>
        <w:tab/>
        <w:t>Dat ze iets ziet, is mogelijk omdat er een raam was in het atelier van Leonardo da Vinci. Dat raam is niet geschilderd,</w:t>
      </w:r>
      <w:r w:rsidR="00C571A1" w:rsidRPr="00616BBF">
        <w:rPr>
          <w:lang w:val="nl-NL"/>
        </w:rPr>
        <w:t xml:space="preserve"> er is</w:t>
      </w:r>
      <w:r w:rsidRPr="00616BBF">
        <w:rPr>
          <w:lang w:val="nl-NL"/>
        </w:rPr>
        <w:t xml:space="preserve"> slechts </w:t>
      </w:r>
      <w:r w:rsidR="00C571A1" w:rsidRPr="00616BBF">
        <w:rPr>
          <w:lang w:val="nl-NL"/>
        </w:rPr>
        <w:t>een</w:t>
      </w:r>
      <w:r w:rsidRPr="00616BBF">
        <w:rPr>
          <w:lang w:val="nl-NL"/>
        </w:rPr>
        <w:t xml:space="preserve"> donkere achtergrond. Maar het is te zien dat er licht valt uit dat raam op het gezicht van de vrouw, op haar linkerwang</w:t>
      </w:r>
      <w:r w:rsidR="002D42D0" w:rsidRPr="00616BBF">
        <w:rPr>
          <w:lang w:val="nl-NL"/>
        </w:rPr>
        <w:t>, haar voorhoofd</w:t>
      </w:r>
      <w:r w:rsidRPr="00616BBF">
        <w:rPr>
          <w:lang w:val="nl-NL"/>
        </w:rPr>
        <w:t xml:space="preserve"> en op haar linker schouder; dat wijst op een raam links van haar.</w:t>
      </w:r>
      <w:r w:rsidR="00C571A1" w:rsidRPr="00616BBF">
        <w:rPr>
          <w:lang w:val="nl-NL"/>
        </w:rPr>
        <w:t xml:space="preserve"> Dat is de richting waar</w:t>
      </w:r>
      <w:r w:rsidR="004E5949" w:rsidRPr="00616BBF">
        <w:rPr>
          <w:lang w:val="nl-NL"/>
        </w:rPr>
        <w:t>in</w:t>
      </w:r>
      <w:r w:rsidR="00C571A1" w:rsidRPr="00616BBF">
        <w:rPr>
          <w:lang w:val="nl-NL"/>
        </w:rPr>
        <w:t xml:space="preserve"> ze kijkt.</w:t>
      </w:r>
    </w:p>
    <w:p w14:paraId="6158821F" w14:textId="672F1123" w:rsidR="008E64FD" w:rsidRPr="00616BBF" w:rsidRDefault="008E64FD" w:rsidP="00FE762F">
      <w:pPr>
        <w:spacing w:after="0"/>
        <w:ind w:left="1418" w:right="1391" w:firstLine="567"/>
        <w:rPr>
          <w:lang w:val="nl-NL"/>
        </w:rPr>
      </w:pPr>
    </w:p>
    <w:p w14:paraId="4DE645AA" w14:textId="5170D952" w:rsidR="00180423" w:rsidRPr="00616BBF" w:rsidRDefault="008E64FD" w:rsidP="00573D88">
      <w:pPr>
        <w:ind w:left="1418" w:right="1391"/>
        <w:rPr>
          <w:lang w:val="nl-NL"/>
        </w:rPr>
      </w:pPr>
      <w:r w:rsidRPr="00616BBF">
        <w:rPr>
          <w:lang w:val="nl-NL"/>
        </w:rPr>
        <w:t xml:space="preserve">Walter Isaacson die over </w:t>
      </w:r>
      <w:r w:rsidRPr="00616BBF">
        <w:rPr>
          <w:i/>
          <w:iCs/>
          <w:lang w:val="nl-NL"/>
        </w:rPr>
        <w:t xml:space="preserve">La Belle </w:t>
      </w:r>
      <w:r w:rsidR="008C3145" w:rsidRPr="00616BBF">
        <w:rPr>
          <w:i/>
          <w:iCs/>
          <w:lang w:val="nl-NL"/>
        </w:rPr>
        <w:t>Ferronnière</w:t>
      </w:r>
      <w:r w:rsidRPr="00616BBF">
        <w:rPr>
          <w:lang w:val="nl-NL"/>
        </w:rPr>
        <w:t xml:space="preserve"> </w:t>
      </w:r>
      <w:r w:rsidR="00D5760F" w:rsidRPr="00616BBF">
        <w:rPr>
          <w:lang w:val="nl-NL"/>
        </w:rPr>
        <w:t xml:space="preserve">/ </w:t>
      </w:r>
      <w:proofErr w:type="spellStart"/>
      <w:r w:rsidR="00D5760F" w:rsidRPr="00616BBF">
        <w:rPr>
          <w:i/>
          <w:iCs/>
          <w:lang w:val="nl-NL"/>
        </w:rPr>
        <w:t>Portrait</w:t>
      </w:r>
      <w:proofErr w:type="spellEnd"/>
      <w:r w:rsidR="00D5760F" w:rsidRPr="00616BBF">
        <w:rPr>
          <w:i/>
          <w:iCs/>
          <w:lang w:val="nl-NL"/>
        </w:rPr>
        <w:t xml:space="preserve"> of a </w:t>
      </w:r>
      <w:proofErr w:type="spellStart"/>
      <w:r w:rsidR="00D5760F" w:rsidRPr="00616BBF">
        <w:rPr>
          <w:i/>
          <w:iCs/>
          <w:lang w:val="nl-NL"/>
        </w:rPr>
        <w:t>Woman</w:t>
      </w:r>
      <w:proofErr w:type="spellEnd"/>
      <w:r w:rsidR="00180423" w:rsidRPr="00616BBF">
        <w:rPr>
          <w:lang w:val="nl-NL"/>
        </w:rPr>
        <w:t xml:space="preserve"> schreef, </w:t>
      </w:r>
      <w:r w:rsidRPr="00616BBF">
        <w:rPr>
          <w:lang w:val="nl-NL"/>
        </w:rPr>
        <w:t>gaf aan</w:t>
      </w:r>
      <w:r w:rsidR="00180423" w:rsidRPr="00616BBF">
        <w:rPr>
          <w:lang w:val="nl-NL"/>
        </w:rPr>
        <w:t xml:space="preserve"> dat hij</w:t>
      </w:r>
      <w:r w:rsidR="00D26C56" w:rsidRPr="00616BBF">
        <w:rPr>
          <w:lang w:val="nl-NL"/>
        </w:rPr>
        <w:t>,</w:t>
      </w:r>
      <w:r w:rsidR="00180423" w:rsidRPr="00616BBF">
        <w:rPr>
          <w:lang w:val="nl-NL"/>
        </w:rPr>
        <w:t xml:space="preserve"> toen hij in de zaal </w:t>
      </w:r>
      <w:r w:rsidR="00D26C56" w:rsidRPr="00616BBF">
        <w:rPr>
          <w:lang w:val="nl-NL"/>
        </w:rPr>
        <w:t xml:space="preserve">van het Louvre </w:t>
      </w:r>
      <w:r w:rsidR="00180423" w:rsidRPr="00616BBF">
        <w:rPr>
          <w:lang w:val="nl-NL"/>
        </w:rPr>
        <w:t xml:space="preserve">was waar </w:t>
      </w:r>
      <w:r w:rsidR="00D26C56" w:rsidRPr="00616BBF">
        <w:rPr>
          <w:lang w:val="nl-NL"/>
        </w:rPr>
        <w:t>he</w:t>
      </w:r>
      <w:r w:rsidR="00180423" w:rsidRPr="00616BBF">
        <w:rPr>
          <w:lang w:val="nl-NL"/>
        </w:rPr>
        <w:t xml:space="preserve">t schilderij hing, hij voortdurend het gevoel had dat </w:t>
      </w:r>
      <w:r w:rsidRPr="00616BBF">
        <w:rPr>
          <w:lang w:val="nl-NL"/>
        </w:rPr>
        <w:t>de vrouw</w:t>
      </w:r>
      <w:r w:rsidR="00180423" w:rsidRPr="00616BBF">
        <w:rPr>
          <w:lang w:val="nl-NL"/>
        </w:rPr>
        <w:t xml:space="preserve"> hem met de ogen volgde. Hij voelde zich er onaangenaam </w:t>
      </w:r>
      <w:r w:rsidR="00716405" w:rsidRPr="00616BBF">
        <w:rPr>
          <w:lang w:val="nl-NL"/>
        </w:rPr>
        <w:t>onder</w:t>
      </w:r>
      <w:r w:rsidR="00180423" w:rsidRPr="00616BBF">
        <w:rPr>
          <w:lang w:val="nl-NL"/>
        </w:rPr>
        <w:t xml:space="preserve">. Het onaangename gevoel zou kunnen komen </w:t>
      </w:r>
      <w:r w:rsidR="002D42D0" w:rsidRPr="00616BBF">
        <w:rPr>
          <w:lang w:val="nl-NL"/>
        </w:rPr>
        <w:t>door</w:t>
      </w:r>
      <w:r w:rsidR="00180423" w:rsidRPr="00616BBF">
        <w:rPr>
          <w:lang w:val="nl-NL"/>
        </w:rPr>
        <w:t xml:space="preserve"> </w:t>
      </w:r>
      <w:r w:rsidR="00D26C56" w:rsidRPr="00616BBF">
        <w:rPr>
          <w:lang w:val="nl-NL"/>
        </w:rPr>
        <w:t>haar</w:t>
      </w:r>
      <w:r w:rsidR="00180423" w:rsidRPr="00616BBF">
        <w:rPr>
          <w:lang w:val="nl-NL"/>
        </w:rPr>
        <w:t xml:space="preserve"> wantrouwige of afkeurende blik</w:t>
      </w:r>
      <w:r w:rsidR="002D42D0" w:rsidRPr="00616BBF">
        <w:rPr>
          <w:lang w:val="nl-NL"/>
        </w:rPr>
        <w:t xml:space="preserve">, </w:t>
      </w:r>
      <w:r w:rsidR="00C22436" w:rsidRPr="00616BBF">
        <w:rPr>
          <w:lang w:val="nl-NL"/>
        </w:rPr>
        <w:t>die</w:t>
      </w:r>
      <w:r w:rsidR="00180423" w:rsidRPr="00616BBF">
        <w:rPr>
          <w:lang w:val="nl-NL"/>
        </w:rPr>
        <w:t xml:space="preserve"> </w:t>
      </w:r>
      <w:r w:rsidRPr="00616BBF">
        <w:rPr>
          <w:lang w:val="nl-NL"/>
        </w:rPr>
        <w:t xml:space="preserve">mogelijk </w:t>
      </w:r>
      <w:r w:rsidR="00180423" w:rsidRPr="00616BBF">
        <w:rPr>
          <w:lang w:val="nl-NL"/>
        </w:rPr>
        <w:t xml:space="preserve">een gevoel van onaangename herkenning </w:t>
      </w:r>
      <w:r w:rsidR="0009026E" w:rsidRPr="00616BBF">
        <w:rPr>
          <w:lang w:val="nl-NL"/>
        </w:rPr>
        <w:t xml:space="preserve">over zichzelf </w:t>
      </w:r>
      <w:r w:rsidR="00180423" w:rsidRPr="00616BBF">
        <w:rPr>
          <w:lang w:val="nl-NL"/>
        </w:rPr>
        <w:t>raakt in de toeschouwer.</w:t>
      </w:r>
      <w:r w:rsidR="00573D88" w:rsidRPr="00616BBF">
        <w:rPr>
          <w:lang w:val="nl-NL"/>
        </w:rPr>
        <w:t xml:space="preserve"> Zo schrijft Isaacson: </w:t>
      </w:r>
      <w:r w:rsidR="00573D88" w:rsidRPr="00616BBF">
        <w:rPr>
          <w:i/>
          <w:iCs/>
          <w:lang w:val="nl-NL"/>
        </w:rPr>
        <w:t xml:space="preserve">La Belle </w:t>
      </w:r>
      <w:proofErr w:type="spellStart"/>
      <w:r w:rsidR="00573D88" w:rsidRPr="00616BBF">
        <w:rPr>
          <w:i/>
          <w:iCs/>
          <w:lang w:val="nl-NL"/>
        </w:rPr>
        <w:t>Ferronière</w:t>
      </w:r>
      <w:proofErr w:type="spellEnd"/>
      <w:r w:rsidR="00573D88" w:rsidRPr="00616BBF">
        <w:rPr>
          <w:lang w:val="nl-NL"/>
        </w:rPr>
        <w:t xml:space="preserve"> kan echter niet tippen aan de dame met de hermelijn of de Mona Lisa. Er is een vaag glimlachje, maar het is niet zo verleidelijk of mysterieus. Hij schrijft niet over het denken.</w:t>
      </w:r>
      <w:r w:rsidR="004E5949" w:rsidRPr="00616BBF">
        <w:rPr>
          <w:lang w:val="nl-NL"/>
        </w:rPr>
        <w:t xml:space="preserve"> </w:t>
      </w:r>
    </w:p>
    <w:p w14:paraId="099EA359" w14:textId="77777777" w:rsidR="00180423" w:rsidRPr="00616BBF" w:rsidRDefault="00180423"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715809E6" w14:textId="77777777" w:rsidR="003F1C2D" w:rsidRPr="00616BBF" w:rsidRDefault="003F1C2D" w:rsidP="00FE762F">
      <w:pPr>
        <w:spacing w:after="0"/>
        <w:ind w:left="1418" w:right="1391"/>
        <w:rPr>
          <w:lang w:val="nl-NL"/>
        </w:rPr>
      </w:pPr>
    </w:p>
    <w:p w14:paraId="23A52B2A" w14:textId="6383C0C3" w:rsidR="003F37D9" w:rsidRPr="00616BBF" w:rsidRDefault="00862CAC" w:rsidP="00FE762F">
      <w:pPr>
        <w:spacing w:after="0"/>
        <w:ind w:left="1418" w:right="1391"/>
        <w:rPr>
          <w:lang w:val="nl-NL"/>
        </w:rPr>
      </w:pPr>
      <w:r w:rsidRPr="00616BBF">
        <w:rPr>
          <w:lang w:val="nl-NL"/>
        </w:rPr>
        <w:t>Zowel</w:t>
      </w:r>
      <w:r w:rsidR="000B1956" w:rsidRPr="00616BBF">
        <w:rPr>
          <w:lang w:val="nl-NL"/>
        </w:rPr>
        <w:t xml:space="preserve"> de</w:t>
      </w:r>
      <w:r w:rsidRPr="00616BBF">
        <w:rPr>
          <w:lang w:val="nl-NL"/>
        </w:rPr>
        <w:t xml:space="preserve"> </w:t>
      </w:r>
      <w:r w:rsidRPr="00616BBF">
        <w:rPr>
          <w:i/>
          <w:iCs/>
          <w:lang w:val="nl-NL"/>
        </w:rPr>
        <w:t>Mona Lisa</w:t>
      </w:r>
      <w:r w:rsidRPr="00616BBF">
        <w:rPr>
          <w:lang w:val="nl-NL"/>
        </w:rPr>
        <w:t xml:space="preserve"> als </w:t>
      </w:r>
      <w:proofErr w:type="spellStart"/>
      <w:r w:rsidR="00D25EC9" w:rsidRPr="00616BBF">
        <w:rPr>
          <w:i/>
          <w:iCs/>
          <w:lang w:val="nl-NL"/>
        </w:rPr>
        <w:t>Portrait</w:t>
      </w:r>
      <w:proofErr w:type="spellEnd"/>
      <w:r w:rsidR="00D25EC9" w:rsidRPr="00616BBF">
        <w:rPr>
          <w:i/>
          <w:iCs/>
          <w:lang w:val="nl-NL"/>
        </w:rPr>
        <w:t xml:space="preserve"> of a </w:t>
      </w:r>
      <w:proofErr w:type="spellStart"/>
      <w:r w:rsidR="00D25EC9" w:rsidRPr="00616BBF">
        <w:rPr>
          <w:i/>
          <w:iCs/>
          <w:lang w:val="nl-NL"/>
        </w:rPr>
        <w:t>Woman</w:t>
      </w:r>
      <w:proofErr w:type="spellEnd"/>
      <w:r w:rsidRPr="00616BBF">
        <w:rPr>
          <w:lang w:val="nl-NL"/>
        </w:rPr>
        <w:t xml:space="preserve"> kijken </w:t>
      </w:r>
      <w:r w:rsidR="003F1C2D" w:rsidRPr="00616BBF">
        <w:rPr>
          <w:lang w:val="nl-NL"/>
        </w:rPr>
        <w:t>de toeschouwer</w:t>
      </w:r>
      <w:r w:rsidRPr="00616BBF">
        <w:rPr>
          <w:lang w:val="nl-NL"/>
        </w:rPr>
        <w:t xml:space="preserve"> </w:t>
      </w:r>
      <w:r w:rsidR="00D46B19" w:rsidRPr="00616BBF">
        <w:rPr>
          <w:lang w:val="nl-NL"/>
        </w:rPr>
        <w:t xml:space="preserve">dus </w:t>
      </w:r>
      <w:r w:rsidRPr="00616BBF">
        <w:rPr>
          <w:lang w:val="nl-NL"/>
        </w:rPr>
        <w:t>niet recht</w:t>
      </w:r>
      <w:r w:rsidR="000B1956" w:rsidRPr="00616BBF">
        <w:rPr>
          <w:lang w:val="nl-NL"/>
        </w:rPr>
        <w:t>streeks</w:t>
      </w:r>
      <w:r w:rsidRPr="00616BBF">
        <w:rPr>
          <w:lang w:val="nl-NL"/>
        </w:rPr>
        <w:t xml:space="preserve"> aan. Beide</w:t>
      </w:r>
      <w:r w:rsidR="00D46B19" w:rsidRPr="00616BBF">
        <w:rPr>
          <w:lang w:val="nl-NL"/>
        </w:rPr>
        <w:t xml:space="preserve"> vrouwen</w:t>
      </w:r>
      <w:r w:rsidRPr="00616BBF">
        <w:rPr>
          <w:lang w:val="nl-NL"/>
        </w:rPr>
        <w:t xml:space="preserve"> kijken </w:t>
      </w:r>
      <w:r w:rsidR="00E766A1" w:rsidRPr="00616BBF">
        <w:rPr>
          <w:lang w:val="nl-NL"/>
        </w:rPr>
        <w:t xml:space="preserve">naar iets rechts van </w:t>
      </w:r>
      <w:r w:rsidR="003F1C2D" w:rsidRPr="00616BBF">
        <w:rPr>
          <w:lang w:val="nl-NL"/>
        </w:rPr>
        <w:t>de toeschouwer</w:t>
      </w:r>
      <w:r w:rsidR="00E766A1" w:rsidRPr="00616BBF">
        <w:rPr>
          <w:lang w:val="nl-NL"/>
        </w:rPr>
        <w:t xml:space="preserve">, </w:t>
      </w:r>
      <w:r w:rsidRPr="00616BBF">
        <w:rPr>
          <w:lang w:val="nl-NL"/>
        </w:rPr>
        <w:t xml:space="preserve">langs </w:t>
      </w:r>
      <w:r w:rsidR="003F1C2D" w:rsidRPr="00616BBF">
        <w:rPr>
          <w:lang w:val="nl-NL"/>
        </w:rPr>
        <w:t>d</w:t>
      </w:r>
      <w:r w:rsidRPr="00616BBF">
        <w:rPr>
          <w:lang w:val="nl-NL"/>
        </w:rPr>
        <w:t>e rechterkant</w:t>
      </w:r>
      <w:r w:rsidR="00A60341" w:rsidRPr="00616BBF">
        <w:rPr>
          <w:lang w:val="nl-NL"/>
        </w:rPr>
        <w:t xml:space="preserve"> van het gezicht van de </w:t>
      </w:r>
      <w:r w:rsidR="003F1C2D" w:rsidRPr="00616BBF">
        <w:rPr>
          <w:lang w:val="nl-NL"/>
        </w:rPr>
        <w:lastRenderedPageBreak/>
        <w:t>toeschouwer</w:t>
      </w:r>
      <w:r w:rsidRPr="00616BBF">
        <w:rPr>
          <w:lang w:val="nl-NL"/>
        </w:rPr>
        <w:t xml:space="preserve">. Bij de </w:t>
      </w:r>
      <w:r w:rsidRPr="00616BBF">
        <w:rPr>
          <w:i/>
          <w:iCs/>
          <w:lang w:val="nl-NL"/>
        </w:rPr>
        <w:t>Mona Lisa</w:t>
      </w:r>
      <w:r w:rsidRPr="00616BBF">
        <w:rPr>
          <w:lang w:val="nl-NL"/>
        </w:rPr>
        <w:t xml:space="preserve"> zie je niet haar denken, haar ogen zijn ook niet zo duidelijk geschilderd. Bij </w:t>
      </w:r>
      <w:proofErr w:type="spellStart"/>
      <w:r w:rsidR="00D25EC9" w:rsidRPr="00616BBF">
        <w:rPr>
          <w:i/>
          <w:iCs/>
          <w:lang w:val="nl-NL"/>
        </w:rPr>
        <w:t>Portrait</w:t>
      </w:r>
      <w:proofErr w:type="spellEnd"/>
      <w:r w:rsidR="00D25EC9" w:rsidRPr="00616BBF">
        <w:rPr>
          <w:i/>
          <w:iCs/>
          <w:lang w:val="nl-NL"/>
        </w:rPr>
        <w:t xml:space="preserve"> of a </w:t>
      </w:r>
      <w:proofErr w:type="spellStart"/>
      <w:r w:rsidR="00D25EC9" w:rsidRPr="00616BBF">
        <w:rPr>
          <w:i/>
          <w:iCs/>
          <w:lang w:val="nl-NL"/>
        </w:rPr>
        <w:t>Woman</w:t>
      </w:r>
      <w:proofErr w:type="spellEnd"/>
      <w:r w:rsidRPr="00616BBF">
        <w:rPr>
          <w:lang w:val="nl-NL"/>
        </w:rPr>
        <w:t xml:space="preserve"> wel, de</w:t>
      </w:r>
      <w:r w:rsidR="00D46B19" w:rsidRPr="00616BBF">
        <w:rPr>
          <w:lang w:val="nl-NL"/>
        </w:rPr>
        <w:t xml:space="preserve"> meerkleurige</w:t>
      </w:r>
      <w:r w:rsidRPr="00616BBF">
        <w:rPr>
          <w:lang w:val="nl-NL"/>
        </w:rPr>
        <w:t xml:space="preserve"> bruin-groenige ogen zijn duidelijk en drukken denken uit.</w:t>
      </w:r>
      <w:r w:rsidR="00FF1778" w:rsidRPr="00616BBF">
        <w:rPr>
          <w:lang w:val="nl-NL"/>
        </w:rPr>
        <w:t xml:space="preserve"> Een denken over wat ze ziet.</w:t>
      </w:r>
    </w:p>
    <w:p w14:paraId="5A2B3755" w14:textId="288E0BD9" w:rsidR="003F1C2D" w:rsidRPr="00616BBF" w:rsidRDefault="003F37D9" w:rsidP="00CF66D6">
      <w:pPr>
        <w:spacing w:after="0"/>
        <w:ind w:left="1418" w:right="1391" w:firstLine="706"/>
        <w:rPr>
          <w:lang w:val="nl-NL"/>
        </w:rPr>
      </w:pPr>
      <w:r w:rsidRPr="00616BBF">
        <w:rPr>
          <w:lang w:val="nl-NL"/>
        </w:rPr>
        <w:t xml:space="preserve">Met de techniek van </w:t>
      </w:r>
      <w:r w:rsidRPr="00616BBF">
        <w:rPr>
          <w:i/>
          <w:iCs/>
          <w:lang w:val="nl-NL"/>
        </w:rPr>
        <w:t>sfumato</w:t>
      </w:r>
      <w:r w:rsidRPr="00616BBF">
        <w:rPr>
          <w:lang w:val="nl-NL"/>
        </w:rPr>
        <w:t xml:space="preserve"> zijn de ogen </w:t>
      </w:r>
      <w:r w:rsidR="00C22436" w:rsidRPr="00616BBF">
        <w:rPr>
          <w:lang w:val="nl-NL"/>
        </w:rPr>
        <w:t xml:space="preserve">van Lucretia </w:t>
      </w:r>
      <w:r w:rsidRPr="00616BBF">
        <w:rPr>
          <w:lang w:val="nl-NL"/>
        </w:rPr>
        <w:t xml:space="preserve">realistischer dan </w:t>
      </w:r>
      <w:r w:rsidR="00C571A1" w:rsidRPr="00616BBF">
        <w:rPr>
          <w:lang w:val="nl-NL"/>
        </w:rPr>
        <w:t>normaliter</w:t>
      </w:r>
      <w:r w:rsidRPr="00616BBF">
        <w:rPr>
          <w:lang w:val="nl-NL"/>
        </w:rPr>
        <w:t xml:space="preserve"> vormgeven door de schilder, </w:t>
      </w:r>
      <w:r w:rsidR="00D46B19" w:rsidRPr="00616BBF">
        <w:rPr>
          <w:lang w:val="nl-NL"/>
        </w:rPr>
        <w:t xml:space="preserve">en tonen </w:t>
      </w:r>
      <w:r w:rsidRPr="00616BBF">
        <w:rPr>
          <w:lang w:val="nl-NL"/>
        </w:rPr>
        <w:t>meer wat de schilder van de vrouw ziet</w:t>
      </w:r>
      <w:r w:rsidR="00A646DC" w:rsidRPr="00616BBF">
        <w:rPr>
          <w:lang w:val="nl-NL"/>
        </w:rPr>
        <w:t xml:space="preserve">: haar </w:t>
      </w:r>
      <w:r w:rsidR="00A646DC" w:rsidRPr="00616BBF">
        <w:rPr>
          <w:i/>
          <w:iCs/>
          <w:lang w:val="nl-NL"/>
        </w:rPr>
        <w:t>denken</w:t>
      </w:r>
      <w:r w:rsidRPr="00616BBF">
        <w:rPr>
          <w:lang w:val="nl-NL"/>
        </w:rPr>
        <w:t>.</w:t>
      </w:r>
      <w:r w:rsidR="003F1C2D" w:rsidRPr="00616BBF">
        <w:rPr>
          <w:lang w:val="nl-NL"/>
        </w:rPr>
        <w:t xml:space="preserve"> </w:t>
      </w:r>
      <w:r w:rsidR="0009026E" w:rsidRPr="00616BBF">
        <w:rPr>
          <w:lang w:val="nl-NL"/>
        </w:rPr>
        <w:t>W</w:t>
      </w:r>
      <w:r w:rsidR="00F67F9F" w:rsidRPr="00616BBF">
        <w:rPr>
          <w:lang w:val="nl-NL"/>
        </w:rPr>
        <w:t xml:space="preserve">e </w:t>
      </w:r>
      <w:r w:rsidR="0009026E" w:rsidRPr="00616BBF">
        <w:rPr>
          <w:lang w:val="nl-NL"/>
        </w:rPr>
        <w:t xml:space="preserve">zullen </w:t>
      </w:r>
      <w:r w:rsidR="00F67F9F" w:rsidRPr="00616BBF">
        <w:rPr>
          <w:lang w:val="nl-NL"/>
        </w:rPr>
        <w:t xml:space="preserve">in het </w:t>
      </w:r>
      <w:r w:rsidR="0009026E" w:rsidRPr="00616BBF">
        <w:rPr>
          <w:lang w:val="nl-NL"/>
        </w:rPr>
        <w:t xml:space="preserve">volgende </w:t>
      </w:r>
      <w:r w:rsidR="00F67F9F" w:rsidRPr="00616BBF">
        <w:rPr>
          <w:lang w:val="nl-NL"/>
        </w:rPr>
        <w:t xml:space="preserve">hoofdstuk </w:t>
      </w:r>
      <w:r w:rsidR="0009026E" w:rsidRPr="00616BBF">
        <w:rPr>
          <w:lang w:val="nl-NL"/>
        </w:rPr>
        <w:t>over</w:t>
      </w:r>
      <w:r w:rsidR="00F67F9F" w:rsidRPr="00616BBF">
        <w:rPr>
          <w:lang w:val="nl-NL"/>
        </w:rPr>
        <w:t xml:space="preserve"> Vermeer zien dat we </w:t>
      </w:r>
      <w:r w:rsidR="00C51A42" w:rsidRPr="00616BBF">
        <w:rPr>
          <w:lang w:val="nl-NL"/>
        </w:rPr>
        <w:t xml:space="preserve">de reactie van de toeschouwer op een schilderij dat echt </w:t>
      </w:r>
      <w:r w:rsidR="00AB5CD6" w:rsidRPr="00616BBF">
        <w:rPr>
          <w:lang w:val="nl-NL"/>
        </w:rPr>
        <w:t>lijkt</w:t>
      </w:r>
      <w:r w:rsidR="00C51A42" w:rsidRPr="00616BBF">
        <w:rPr>
          <w:lang w:val="nl-NL"/>
        </w:rPr>
        <w:t>, authentiek, driedimensionaal, sterker is dan de reactie op reproducties</w:t>
      </w:r>
      <w:r w:rsidR="0009026E" w:rsidRPr="00616BBF">
        <w:rPr>
          <w:lang w:val="nl-NL"/>
        </w:rPr>
        <w:t>/scans</w:t>
      </w:r>
      <w:r w:rsidR="00C51A42" w:rsidRPr="00616BBF">
        <w:rPr>
          <w:lang w:val="nl-NL"/>
        </w:rPr>
        <w:t xml:space="preserve"> van</w:t>
      </w:r>
      <w:r w:rsidR="00F67F9F" w:rsidRPr="00616BBF">
        <w:rPr>
          <w:lang w:val="nl-NL"/>
        </w:rPr>
        <w:t xml:space="preserve"> </w:t>
      </w:r>
      <w:r w:rsidR="007F1705" w:rsidRPr="00616BBF">
        <w:rPr>
          <w:lang w:val="nl-NL"/>
        </w:rPr>
        <w:t xml:space="preserve">datzelfde </w:t>
      </w:r>
      <w:r w:rsidR="0009026E" w:rsidRPr="00616BBF">
        <w:rPr>
          <w:lang w:val="nl-NL"/>
        </w:rPr>
        <w:t xml:space="preserve">schilderij, </w:t>
      </w:r>
      <w:r w:rsidR="00C51A42" w:rsidRPr="00616BBF">
        <w:rPr>
          <w:lang w:val="nl-NL"/>
        </w:rPr>
        <w:t xml:space="preserve">wat </w:t>
      </w:r>
      <w:r w:rsidR="00CF66D6" w:rsidRPr="00616BBF">
        <w:rPr>
          <w:lang w:val="nl-NL"/>
        </w:rPr>
        <w:t xml:space="preserve">tweedimensionaal is. Als de lichtreflectie </w:t>
      </w:r>
      <w:r w:rsidR="00C51A42" w:rsidRPr="00616BBF">
        <w:rPr>
          <w:lang w:val="nl-NL"/>
        </w:rPr>
        <w:t xml:space="preserve">dichter </w:t>
      </w:r>
      <w:r w:rsidR="00CF66D6" w:rsidRPr="00616BBF">
        <w:rPr>
          <w:lang w:val="nl-NL"/>
        </w:rPr>
        <w:t xml:space="preserve">komt </w:t>
      </w:r>
      <w:r w:rsidR="00C51A42" w:rsidRPr="00616BBF">
        <w:rPr>
          <w:lang w:val="nl-NL"/>
        </w:rPr>
        <w:t xml:space="preserve">bij </w:t>
      </w:r>
      <w:r w:rsidR="00CF66D6" w:rsidRPr="00616BBF">
        <w:rPr>
          <w:lang w:val="nl-NL"/>
        </w:rPr>
        <w:t xml:space="preserve">hoe het in de werkelijkheid </w:t>
      </w:r>
      <w:r w:rsidR="00C51A42" w:rsidRPr="00616BBF">
        <w:rPr>
          <w:lang w:val="nl-NL"/>
        </w:rPr>
        <w:t>is</w:t>
      </w:r>
      <w:r w:rsidR="00CF66D6" w:rsidRPr="00616BBF">
        <w:rPr>
          <w:lang w:val="nl-NL"/>
        </w:rPr>
        <w:t xml:space="preserve">, ontstaat de mogelijkheid van </w:t>
      </w:r>
      <w:r w:rsidR="00261A98" w:rsidRPr="00616BBF">
        <w:rPr>
          <w:lang w:val="nl-NL"/>
        </w:rPr>
        <w:t>authenticiteit</w:t>
      </w:r>
      <w:r w:rsidR="00CF66D6" w:rsidRPr="00616BBF">
        <w:rPr>
          <w:lang w:val="nl-NL"/>
        </w:rPr>
        <w:t xml:space="preserve"> en kan men gemakkelijker </w:t>
      </w:r>
      <w:r w:rsidR="00261A98" w:rsidRPr="00616BBF">
        <w:rPr>
          <w:lang w:val="nl-NL"/>
        </w:rPr>
        <w:t>persoonlijk</w:t>
      </w:r>
      <w:r w:rsidR="00CF66D6" w:rsidRPr="00616BBF">
        <w:rPr>
          <w:lang w:val="nl-NL"/>
        </w:rPr>
        <w:t xml:space="preserve"> geraakt worden, zo zullen we zien.</w:t>
      </w:r>
    </w:p>
    <w:p w14:paraId="16198BDB" w14:textId="77777777" w:rsidR="00AE7238" w:rsidRPr="00616BBF" w:rsidRDefault="00AE7238" w:rsidP="00FE762F">
      <w:pPr>
        <w:spacing w:after="0"/>
        <w:ind w:left="1418" w:right="1391"/>
        <w:rPr>
          <w:lang w:val="nl-NL"/>
        </w:rPr>
      </w:pPr>
    </w:p>
    <w:p w14:paraId="149455FA" w14:textId="0FA02070" w:rsidR="00127928" w:rsidRPr="00616BBF" w:rsidRDefault="00A646DC" w:rsidP="00FE762F">
      <w:pPr>
        <w:spacing w:after="0"/>
        <w:ind w:left="1418" w:right="1391"/>
        <w:rPr>
          <w:lang w:val="nl-NL"/>
        </w:rPr>
      </w:pPr>
      <w:r w:rsidRPr="00616BBF">
        <w:rPr>
          <w:lang w:val="nl-NL"/>
        </w:rPr>
        <w:t xml:space="preserve">Wanneer we de ogen van </w:t>
      </w:r>
      <w:proofErr w:type="spellStart"/>
      <w:r w:rsidR="000B1956" w:rsidRPr="00616BBF">
        <w:rPr>
          <w:i/>
          <w:iCs/>
          <w:lang w:val="nl-NL"/>
        </w:rPr>
        <w:t>Portrait</w:t>
      </w:r>
      <w:proofErr w:type="spellEnd"/>
      <w:r w:rsidR="000B1956" w:rsidRPr="00616BBF">
        <w:rPr>
          <w:i/>
          <w:iCs/>
          <w:lang w:val="nl-NL"/>
        </w:rPr>
        <w:t xml:space="preserve"> of a </w:t>
      </w:r>
      <w:proofErr w:type="spellStart"/>
      <w:r w:rsidR="000B1956" w:rsidRPr="00616BBF">
        <w:rPr>
          <w:i/>
          <w:iCs/>
          <w:lang w:val="nl-NL"/>
        </w:rPr>
        <w:t>Woman</w:t>
      </w:r>
      <w:proofErr w:type="spellEnd"/>
      <w:r w:rsidR="000B1956" w:rsidRPr="00616BBF">
        <w:rPr>
          <w:lang w:val="nl-NL"/>
        </w:rPr>
        <w:t xml:space="preserve"> </w:t>
      </w:r>
      <w:r w:rsidRPr="00616BBF">
        <w:rPr>
          <w:lang w:val="nl-NL"/>
        </w:rPr>
        <w:t xml:space="preserve">beschouwen, is het waarschijnlijk </w:t>
      </w:r>
      <w:r w:rsidR="00C571A1" w:rsidRPr="00616BBF">
        <w:rPr>
          <w:lang w:val="nl-NL"/>
        </w:rPr>
        <w:t xml:space="preserve">dat </w:t>
      </w:r>
      <w:r w:rsidRPr="00616BBF">
        <w:rPr>
          <w:lang w:val="nl-NL"/>
        </w:rPr>
        <w:t xml:space="preserve">de </w:t>
      </w:r>
      <w:r w:rsidRPr="00616BBF">
        <w:rPr>
          <w:i/>
          <w:iCs/>
          <w:lang w:val="nl-NL"/>
        </w:rPr>
        <w:t>sfumat</w:t>
      </w:r>
      <w:r w:rsidR="00C30518" w:rsidRPr="00616BBF">
        <w:rPr>
          <w:i/>
          <w:iCs/>
          <w:lang w:val="nl-NL"/>
        </w:rPr>
        <w:t>o</w:t>
      </w:r>
      <w:r w:rsidR="00C571A1" w:rsidRPr="00616BBF">
        <w:rPr>
          <w:lang w:val="nl-NL"/>
        </w:rPr>
        <w:t xml:space="preserve"> techniek</w:t>
      </w:r>
      <w:r w:rsidR="00C30518" w:rsidRPr="00616BBF">
        <w:rPr>
          <w:lang w:val="nl-NL"/>
        </w:rPr>
        <w:t xml:space="preserve"> de echtheid van de ogen mogelijk heeft gemaakt. Verschillende kleuren, transparante lagen op elkaar</w:t>
      </w:r>
      <w:r w:rsidR="00D84B36" w:rsidRPr="00616BBF">
        <w:rPr>
          <w:lang w:val="nl-NL"/>
        </w:rPr>
        <w:t xml:space="preserve"> gestapeld</w:t>
      </w:r>
      <w:r w:rsidR="00EF76A5" w:rsidRPr="00616BBF">
        <w:rPr>
          <w:lang w:val="nl-NL"/>
        </w:rPr>
        <w:t>,</w:t>
      </w:r>
      <w:r w:rsidR="00C30518" w:rsidRPr="00616BBF">
        <w:rPr>
          <w:lang w:val="nl-NL"/>
        </w:rPr>
        <w:t xml:space="preserve"> die de iris het idee geven van diepte</w:t>
      </w:r>
      <w:r w:rsidR="00EF76A5" w:rsidRPr="00616BBF">
        <w:rPr>
          <w:lang w:val="nl-NL"/>
        </w:rPr>
        <w:t>;</w:t>
      </w:r>
      <w:r w:rsidR="00C30518" w:rsidRPr="00616BBF">
        <w:rPr>
          <w:lang w:val="nl-NL"/>
        </w:rPr>
        <w:t xml:space="preserve"> </w:t>
      </w:r>
      <w:r w:rsidR="00FB7817" w:rsidRPr="00616BBF">
        <w:rPr>
          <w:lang w:val="nl-NL"/>
        </w:rPr>
        <w:t xml:space="preserve">die </w:t>
      </w:r>
      <w:r w:rsidR="00C30518" w:rsidRPr="00616BBF">
        <w:rPr>
          <w:lang w:val="nl-NL"/>
        </w:rPr>
        <w:t xml:space="preserve">het spel van schaduw en licht </w:t>
      </w:r>
      <w:r w:rsidR="00716405" w:rsidRPr="00616BBF">
        <w:rPr>
          <w:lang w:val="nl-NL"/>
        </w:rPr>
        <w:t xml:space="preserve">op verschillende laagjes </w:t>
      </w:r>
      <w:r w:rsidR="00FB7817" w:rsidRPr="00616BBF">
        <w:rPr>
          <w:lang w:val="nl-NL"/>
        </w:rPr>
        <w:t xml:space="preserve">mogelijk </w:t>
      </w:r>
      <w:r w:rsidR="00C30518" w:rsidRPr="00616BBF">
        <w:rPr>
          <w:lang w:val="nl-NL"/>
        </w:rPr>
        <w:t>maakt</w:t>
      </w:r>
      <w:r w:rsidR="00CF66D6" w:rsidRPr="00616BBF">
        <w:rPr>
          <w:lang w:val="nl-NL"/>
        </w:rPr>
        <w:t xml:space="preserve"> als het licht erop valt.</w:t>
      </w:r>
      <w:r w:rsidR="0008398A" w:rsidRPr="00616BBF">
        <w:rPr>
          <w:lang w:val="nl-NL"/>
        </w:rPr>
        <w:t xml:space="preserve"> </w:t>
      </w:r>
      <w:r w:rsidR="00CF66D6" w:rsidRPr="00616BBF">
        <w:rPr>
          <w:lang w:val="nl-NL"/>
        </w:rPr>
        <w:t>D</w:t>
      </w:r>
      <w:r w:rsidR="0008398A" w:rsidRPr="00616BBF">
        <w:rPr>
          <w:lang w:val="nl-NL"/>
        </w:rPr>
        <w:t>aardoor</w:t>
      </w:r>
      <w:r w:rsidR="00C30518" w:rsidRPr="00616BBF">
        <w:rPr>
          <w:lang w:val="nl-NL"/>
        </w:rPr>
        <w:t xml:space="preserve"> </w:t>
      </w:r>
      <w:r w:rsidR="00CF66D6" w:rsidRPr="00616BBF">
        <w:rPr>
          <w:lang w:val="nl-NL"/>
        </w:rPr>
        <w:t xml:space="preserve">zijn </w:t>
      </w:r>
      <w:r w:rsidR="00C30518" w:rsidRPr="00616BBF">
        <w:rPr>
          <w:lang w:val="nl-NL"/>
        </w:rPr>
        <w:t>de ogen niet statisch, maar eerder levend</w:t>
      </w:r>
      <w:r w:rsidR="00127928" w:rsidRPr="00616BBF">
        <w:rPr>
          <w:lang w:val="nl-NL"/>
        </w:rPr>
        <w:t>, menselijk</w:t>
      </w:r>
      <w:r w:rsidR="00C35AF7" w:rsidRPr="00616BBF">
        <w:rPr>
          <w:lang w:val="nl-NL"/>
        </w:rPr>
        <w:t>.</w:t>
      </w:r>
      <w:r w:rsidR="00CF66D6" w:rsidRPr="00616BBF">
        <w:rPr>
          <w:lang w:val="nl-NL"/>
        </w:rPr>
        <w:t xml:space="preserve"> </w:t>
      </w:r>
      <w:r w:rsidR="00C35AF7" w:rsidRPr="00616BBF">
        <w:rPr>
          <w:lang w:val="nl-NL"/>
        </w:rPr>
        <w:t>De echtheid ontstaat ook omdat, waarschijnlijk door de sfumato</w:t>
      </w:r>
      <w:r w:rsidR="00D26C56" w:rsidRPr="00616BBF">
        <w:rPr>
          <w:lang w:val="nl-NL"/>
        </w:rPr>
        <w:t>, de ogen</w:t>
      </w:r>
      <w:r w:rsidR="00C35AF7" w:rsidRPr="00616BBF">
        <w:rPr>
          <w:lang w:val="nl-NL"/>
        </w:rPr>
        <w:t xml:space="preserve"> </w:t>
      </w:r>
      <w:r w:rsidR="00D26C56" w:rsidRPr="00616BBF">
        <w:rPr>
          <w:lang w:val="nl-NL"/>
        </w:rPr>
        <w:t xml:space="preserve">er </w:t>
      </w:r>
      <w:r w:rsidR="00C35AF7" w:rsidRPr="00616BBF">
        <w:rPr>
          <w:lang w:val="nl-NL"/>
        </w:rPr>
        <w:t xml:space="preserve">niet vlak en tweedimensionaal </w:t>
      </w:r>
      <w:r w:rsidR="00D26C56" w:rsidRPr="00616BBF">
        <w:rPr>
          <w:lang w:val="nl-NL"/>
        </w:rPr>
        <w:t>uitzien</w:t>
      </w:r>
      <w:r w:rsidR="00C35AF7" w:rsidRPr="00616BBF">
        <w:rPr>
          <w:lang w:val="nl-NL"/>
        </w:rPr>
        <w:t xml:space="preserve">, maar </w:t>
      </w:r>
      <w:r w:rsidR="00D26C56" w:rsidRPr="00616BBF">
        <w:rPr>
          <w:lang w:val="nl-NL"/>
        </w:rPr>
        <w:t xml:space="preserve">dat het </w:t>
      </w:r>
      <w:r w:rsidR="00C35AF7" w:rsidRPr="00616BBF">
        <w:rPr>
          <w:lang w:val="nl-NL"/>
        </w:rPr>
        <w:t>driedimensionaal lijkt</w:t>
      </w:r>
      <w:r w:rsidR="00C30518" w:rsidRPr="00616BBF">
        <w:rPr>
          <w:lang w:val="nl-NL"/>
        </w:rPr>
        <w:t>.</w:t>
      </w:r>
      <w:r w:rsidR="0008398A" w:rsidRPr="00616BBF">
        <w:rPr>
          <w:lang w:val="nl-NL"/>
        </w:rPr>
        <w:t xml:space="preserve"> Die driedimensionaliteit kan bereikt worden, door de verschillende diktes</w:t>
      </w:r>
      <w:r w:rsidR="00697007" w:rsidRPr="00616BBF">
        <w:rPr>
          <w:lang w:val="nl-NL"/>
        </w:rPr>
        <w:t xml:space="preserve"> van de verflagen</w:t>
      </w:r>
      <w:r w:rsidR="0008398A" w:rsidRPr="00616BBF">
        <w:rPr>
          <w:lang w:val="nl-NL"/>
        </w:rPr>
        <w:t xml:space="preserve">, die </w:t>
      </w:r>
      <w:r w:rsidR="00697007" w:rsidRPr="00616BBF">
        <w:rPr>
          <w:lang w:val="nl-NL"/>
        </w:rPr>
        <w:t xml:space="preserve">voor </w:t>
      </w:r>
      <w:r w:rsidR="0008398A" w:rsidRPr="00616BBF">
        <w:rPr>
          <w:lang w:val="nl-NL"/>
        </w:rPr>
        <w:t xml:space="preserve">verschillende reflecties van het licht </w:t>
      </w:r>
      <w:r w:rsidR="003C0C48" w:rsidRPr="00616BBF">
        <w:rPr>
          <w:lang w:val="nl-NL"/>
        </w:rPr>
        <w:t>zorg</w:t>
      </w:r>
      <w:r w:rsidR="00754A06" w:rsidRPr="00616BBF">
        <w:rPr>
          <w:lang w:val="nl-NL"/>
        </w:rPr>
        <w:t>en</w:t>
      </w:r>
      <w:r w:rsidR="0008398A" w:rsidRPr="00616BBF">
        <w:rPr>
          <w:lang w:val="nl-NL"/>
        </w:rPr>
        <w:t xml:space="preserve">, zoals </w:t>
      </w:r>
      <w:r w:rsidR="00D84B36" w:rsidRPr="00616BBF">
        <w:rPr>
          <w:lang w:val="nl-NL"/>
        </w:rPr>
        <w:t xml:space="preserve">dat </w:t>
      </w:r>
      <w:r w:rsidR="0008398A" w:rsidRPr="00616BBF">
        <w:rPr>
          <w:lang w:val="nl-NL"/>
        </w:rPr>
        <w:t>in de werkelijkheid</w:t>
      </w:r>
      <w:r w:rsidR="00BE2421" w:rsidRPr="00616BBF">
        <w:rPr>
          <w:lang w:val="nl-NL"/>
        </w:rPr>
        <w:t xml:space="preserve"> ook het geval is</w:t>
      </w:r>
      <w:r w:rsidR="00CF66D6" w:rsidRPr="00616BBF">
        <w:rPr>
          <w:lang w:val="nl-NL"/>
        </w:rPr>
        <w:t>, als we naar iemand kijken</w:t>
      </w:r>
      <w:r w:rsidR="0008398A" w:rsidRPr="00616BBF">
        <w:rPr>
          <w:lang w:val="nl-NL"/>
        </w:rPr>
        <w:t>.</w:t>
      </w:r>
    </w:p>
    <w:p w14:paraId="3D3419E0" w14:textId="77777777" w:rsidR="00442F54" w:rsidRPr="00616BBF" w:rsidRDefault="00442F54" w:rsidP="00FE762F">
      <w:pPr>
        <w:pStyle w:val="Default"/>
        <w:ind w:left="1418" w:right="1391"/>
        <w:rPr>
          <w:rFonts w:ascii="Calibri" w:eastAsiaTheme="minorHAnsi" w:hAnsi="Calibri" w:cs="Calibri"/>
          <w:color w:val="auto"/>
          <w:w w:val="110"/>
          <w:sz w:val="22"/>
          <w:szCs w:val="22"/>
          <w:lang w:eastAsia="en-US"/>
        </w:rPr>
      </w:pPr>
    </w:p>
    <w:p w14:paraId="12D185D6" w14:textId="77777777" w:rsidR="00442F54" w:rsidRPr="00616BBF" w:rsidRDefault="00442F54" w:rsidP="00FE762F">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3E672C4E" w14:textId="77777777" w:rsidR="00967E80" w:rsidRPr="00616BBF" w:rsidRDefault="00967E80" w:rsidP="00FE762F">
      <w:pPr>
        <w:pStyle w:val="Default"/>
        <w:ind w:left="1418" w:right="1391"/>
      </w:pPr>
    </w:p>
    <w:p w14:paraId="47076519" w14:textId="10F7D915" w:rsidR="003A5A07" w:rsidRPr="00616BBF" w:rsidRDefault="00967E80" w:rsidP="00FE762F">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Hoewel </w:t>
      </w:r>
      <w:proofErr w:type="spellStart"/>
      <w:r w:rsidR="000B1956" w:rsidRPr="00616BBF">
        <w:rPr>
          <w:rFonts w:asciiTheme="minorHAnsi" w:hAnsiTheme="minorHAnsi" w:cstheme="minorHAnsi"/>
          <w:i/>
          <w:iCs/>
        </w:rPr>
        <w:t>Portrait</w:t>
      </w:r>
      <w:proofErr w:type="spellEnd"/>
      <w:r w:rsidR="000B1956" w:rsidRPr="00616BBF">
        <w:rPr>
          <w:rFonts w:asciiTheme="minorHAnsi" w:hAnsiTheme="minorHAnsi" w:cstheme="minorHAnsi"/>
          <w:i/>
          <w:iCs/>
        </w:rPr>
        <w:t xml:space="preserve"> of a </w:t>
      </w:r>
      <w:proofErr w:type="spellStart"/>
      <w:r w:rsidR="000B1956" w:rsidRPr="00616BBF">
        <w:rPr>
          <w:rFonts w:asciiTheme="minorHAnsi" w:hAnsiTheme="minorHAnsi" w:cstheme="minorHAnsi"/>
          <w:i/>
          <w:iCs/>
        </w:rPr>
        <w:t>Woman</w:t>
      </w:r>
      <w:proofErr w:type="spellEnd"/>
      <w:r w:rsidR="000B1956" w:rsidRPr="00616BBF">
        <w:rPr>
          <w:rFonts w:asciiTheme="minorHAnsi" w:hAnsiTheme="minorHAnsi" w:cstheme="minorHAnsi"/>
        </w:rPr>
        <w:t xml:space="preserve"> </w:t>
      </w:r>
      <w:r w:rsidRPr="00616BBF">
        <w:rPr>
          <w:rFonts w:asciiTheme="minorHAnsi" w:eastAsiaTheme="minorHAnsi" w:hAnsiTheme="minorHAnsi" w:cstheme="minorHAnsi"/>
          <w:color w:val="auto"/>
          <w:w w:val="110"/>
          <w:sz w:val="22"/>
          <w:szCs w:val="22"/>
          <w:lang w:eastAsia="en-US"/>
        </w:rPr>
        <w:t>in</w:t>
      </w:r>
      <w:r w:rsidRPr="00616BBF">
        <w:rPr>
          <w:rFonts w:ascii="Calibri" w:eastAsiaTheme="minorHAnsi" w:hAnsi="Calibri" w:cs="Calibri"/>
          <w:color w:val="auto"/>
          <w:w w:val="110"/>
          <w:sz w:val="22"/>
          <w:szCs w:val="22"/>
          <w:lang w:eastAsia="en-US"/>
        </w:rPr>
        <w:t xml:space="preserve"> feite een zeer bijzonder schilderij is, omdat het uniek is dat je het denken van de vrouw kan zien, heeft het niet de belangstelling gekregen die de </w:t>
      </w:r>
      <w:r w:rsidRPr="00616BBF">
        <w:rPr>
          <w:rFonts w:ascii="Calibri" w:eastAsiaTheme="minorHAnsi" w:hAnsi="Calibri" w:cs="Calibri"/>
          <w:i/>
          <w:iCs/>
          <w:color w:val="auto"/>
          <w:w w:val="110"/>
          <w:sz w:val="22"/>
          <w:szCs w:val="22"/>
          <w:lang w:eastAsia="en-US"/>
        </w:rPr>
        <w:t>Mona Lisa</w:t>
      </w:r>
      <w:r w:rsidRPr="00616BBF">
        <w:rPr>
          <w:rFonts w:ascii="Calibri" w:eastAsiaTheme="minorHAnsi" w:hAnsi="Calibri" w:cs="Calibri"/>
          <w:color w:val="auto"/>
          <w:w w:val="110"/>
          <w:sz w:val="22"/>
          <w:szCs w:val="22"/>
          <w:lang w:eastAsia="en-US"/>
        </w:rPr>
        <w:t xml:space="preserve"> ten deel </w:t>
      </w:r>
      <w:r w:rsidR="0008398A" w:rsidRPr="00616BBF">
        <w:rPr>
          <w:rFonts w:ascii="Calibri" w:eastAsiaTheme="minorHAnsi" w:hAnsi="Calibri" w:cs="Calibri"/>
          <w:color w:val="auto"/>
          <w:w w:val="110"/>
          <w:sz w:val="22"/>
          <w:szCs w:val="22"/>
          <w:lang w:eastAsia="en-US"/>
        </w:rPr>
        <w:t>is ge</w:t>
      </w:r>
      <w:r w:rsidRPr="00616BBF">
        <w:rPr>
          <w:rFonts w:ascii="Calibri" w:eastAsiaTheme="minorHAnsi" w:hAnsi="Calibri" w:cs="Calibri"/>
          <w:color w:val="auto"/>
          <w:w w:val="110"/>
          <w:sz w:val="22"/>
          <w:szCs w:val="22"/>
          <w:lang w:eastAsia="en-US"/>
        </w:rPr>
        <w:t>v</w:t>
      </w:r>
      <w:r w:rsidR="0008398A" w:rsidRPr="00616BBF">
        <w:rPr>
          <w:rFonts w:ascii="Calibri" w:eastAsiaTheme="minorHAnsi" w:hAnsi="Calibri" w:cs="Calibri"/>
          <w:color w:val="auto"/>
          <w:w w:val="110"/>
          <w:sz w:val="22"/>
          <w:szCs w:val="22"/>
          <w:lang w:eastAsia="en-US"/>
        </w:rPr>
        <w:t>a</w:t>
      </w:r>
      <w:r w:rsidRPr="00616BBF">
        <w:rPr>
          <w:rFonts w:ascii="Calibri" w:eastAsiaTheme="minorHAnsi" w:hAnsi="Calibri" w:cs="Calibri"/>
          <w:color w:val="auto"/>
          <w:w w:val="110"/>
          <w:sz w:val="22"/>
          <w:szCs w:val="22"/>
          <w:lang w:eastAsia="en-US"/>
        </w:rPr>
        <w:t>l</w:t>
      </w:r>
      <w:r w:rsidR="0008398A" w:rsidRPr="00616BBF">
        <w:rPr>
          <w:rFonts w:ascii="Calibri" w:eastAsiaTheme="minorHAnsi" w:hAnsi="Calibri" w:cs="Calibri"/>
          <w:color w:val="auto"/>
          <w:w w:val="110"/>
          <w:sz w:val="22"/>
          <w:szCs w:val="22"/>
          <w:lang w:eastAsia="en-US"/>
        </w:rPr>
        <w:t>len</w:t>
      </w:r>
      <w:r w:rsidRPr="00616BBF">
        <w:rPr>
          <w:rFonts w:ascii="Calibri" w:eastAsiaTheme="minorHAnsi" w:hAnsi="Calibri" w:cs="Calibri"/>
          <w:color w:val="auto"/>
          <w:w w:val="110"/>
          <w:sz w:val="22"/>
          <w:szCs w:val="22"/>
          <w:lang w:eastAsia="en-US"/>
        </w:rPr>
        <w:t xml:space="preserve">. Mogelijk omdat er bij </w:t>
      </w:r>
      <w:proofErr w:type="spellStart"/>
      <w:r w:rsidR="000B1956" w:rsidRPr="00616BBF">
        <w:rPr>
          <w:rFonts w:asciiTheme="minorHAnsi" w:hAnsiTheme="minorHAnsi" w:cstheme="minorHAnsi"/>
          <w:i/>
          <w:iCs/>
        </w:rPr>
        <w:t>Portrait</w:t>
      </w:r>
      <w:proofErr w:type="spellEnd"/>
      <w:r w:rsidR="000B1956" w:rsidRPr="00616BBF">
        <w:rPr>
          <w:rFonts w:asciiTheme="minorHAnsi" w:hAnsiTheme="minorHAnsi" w:cstheme="minorHAnsi"/>
          <w:i/>
          <w:iCs/>
        </w:rPr>
        <w:t xml:space="preserve"> of a </w:t>
      </w:r>
      <w:proofErr w:type="spellStart"/>
      <w:r w:rsidR="000B1956" w:rsidRPr="00616BBF">
        <w:rPr>
          <w:rFonts w:asciiTheme="minorHAnsi" w:hAnsiTheme="minorHAnsi" w:cstheme="minorHAnsi"/>
          <w:i/>
          <w:iCs/>
        </w:rPr>
        <w:t>Woman</w:t>
      </w:r>
      <w:proofErr w:type="spellEnd"/>
      <w:r w:rsidR="000B1956" w:rsidRPr="00616BBF">
        <w:t xml:space="preserve"> </w:t>
      </w:r>
      <w:r w:rsidRPr="00616BBF">
        <w:rPr>
          <w:rFonts w:ascii="Calibri" w:eastAsiaTheme="minorHAnsi" w:hAnsi="Calibri" w:cs="Calibri"/>
          <w:color w:val="auto"/>
          <w:w w:val="110"/>
          <w:sz w:val="22"/>
          <w:szCs w:val="22"/>
          <w:lang w:eastAsia="en-US"/>
        </w:rPr>
        <w:t xml:space="preserve">niet </w:t>
      </w:r>
      <w:r w:rsidR="00C571A1" w:rsidRPr="00616BBF">
        <w:rPr>
          <w:rFonts w:ascii="Calibri" w:eastAsiaTheme="minorHAnsi" w:hAnsi="Calibri" w:cs="Calibri"/>
          <w:color w:val="auto"/>
          <w:w w:val="110"/>
          <w:sz w:val="22"/>
          <w:szCs w:val="22"/>
          <w:lang w:eastAsia="en-US"/>
        </w:rPr>
        <w:t xml:space="preserve">sprake is, </w:t>
      </w:r>
      <w:r w:rsidRPr="00616BBF">
        <w:rPr>
          <w:rFonts w:ascii="Calibri" w:eastAsiaTheme="minorHAnsi" w:hAnsi="Calibri" w:cs="Calibri"/>
          <w:color w:val="auto"/>
          <w:w w:val="110"/>
          <w:sz w:val="22"/>
          <w:szCs w:val="22"/>
          <w:lang w:eastAsia="en-US"/>
        </w:rPr>
        <w:t xml:space="preserve">zoals bij de </w:t>
      </w:r>
      <w:r w:rsidRPr="00616BBF">
        <w:rPr>
          <w:rFonts w:ascii="Calibri" w:eastAsiaTheme="minorHAnsi" w:hAnsi="Calibri" w:cs="Calibri"/>
          <w:i/>
          <w:iCs/>
          <w:color w:val="auto"/>
          <w:w w:val="110"/>
          <w:sz w:val="22"/>
          <w:szCs w:val="22"/>
          <w:lang w:eastAsia="en-US"/>
        </w:rPr>
        <w:t>Mona Lisa</w:t>
      </w:r>
      <w:r w:rsidR="00C571A1" w:rsidRPr="00616BBF">
        <w:rPr>
          <w:rFonts w:ascii="Calibri" w:eastAsiaTheme="minorHAnsi" w:hAnsi="Calibri" w:cs="Calibri"/>
          <w:color w:val="auto"/>
          <w:w w:val="110"/>
          <w:sz w:val="22"/>
          <w:szCs w:val="22"/>
          <w:lang w:eastAsia="en-US"/>
        </w:rPr>
        <w:t>, van</w:t>
      </w:r>
      <w:r w:rsidRPr="00616BBF">
        <w:rPr>
          <w:rFonts w:ascii="Calibri" w:eastAsiaTheme="minorHAnsi" w:hAnsi="Calibri" w:cs="Calibri"/>
          <w:color w:val="auto"/>
          <w:w w:val="110"/>
          <w:sz w:val="22"/>
          <w:szCs w:val="22"/>
          <w:lang w:eastAsia="en-US"/>
        </w:rPr>
        <w:t xml:space="preserve"> een aantrekkelijke glimlach die ons met haar verbindt, of zoals </w:t>
      </w:r>
      <w:r w:rsidR="00600481" w:rsidRPr="00616BBF">
        <w:rPr>
          <w:rFonts w:ascii="Calibri" w:eastAsiaTheme="minorHAnsi" w:hAnsi="Calibri" w:cs="Calibri"/>
          <w:color w:val="auto"/>
          <w:w w:val="110"/>
          <w:sz w:val="22"/>
          <w:szCs w:val="22"/>
          <w:lang w:eastAsia="en-US"/>
        </w:rPr>
        <w:t xml:space="preserve">Walter </w:t>
      </w:r>
      <w:r w:rsidRPr="00616BBF">
        <w:rPr>
          <w:rFonts w:ascii="Calibri" w:eastAsiaTheme="minorHAnsi" w:hAnsi="Calibri" w:cs="Calibri"/>
          <w:color w:val="auto"/>
          <w:w w:val="110"/>
          <w:sz w:val="22"/>
          <w:szCs w:val="22"/>
          <w:lang w:eastAsia="en-US"/>
        </w:rPr>
        <w:t xml:space="preserve">Isaacson </w:t>
      </w:r>
      <w:r w:rsidR="009C14D1" w:rsidRPr="00616BBF">
        <w:rPr>
          <w:rFonts w:ascii="Calibri" w:eastAsiaTheme="minorHAnsi" w:hAnsi="Calibri" w:cs="Calibri"/>
          <w:color w:val="auto"/>
          <w:w w:val="110"/>
          <w:sz w:val="22"/>
          <w:szCs w:val="22"/>
          <w:lang w:eastAsia="en-US"/>
        </w:rPr>
        <w:t>die be</w:t>
      </w:r>
      <w:r w:rsidRPr="00616BBF">
        <w:rPr>
          <w:rFonts w:ascii="Calibri" w:eastAsiaTheme="minorHAnsi" w:hAnsi="Calibri" w:cs="Calibri"/>
          <w:color w:val="auto"/>
          <w:w w:val="110"/>
          <w:sz w:val="22"/>
          <w:szCs w:val="22"/>
          <w:lang w:eastAsia="en-US"/>
        </w:rPr>
        <w:t xml:space="preserve">schrijft </w:t>
      </w:r>
      <w:r w:rsidR="00C22436" w:rsidRPr="00616BBF">
        <w:rPr>
          <w:rFonts w:ascii="Calibri" w:eastAsiaTheme="minorHAnsi" w:hAnsi="Calibri" w:cs="Calibri"/>
          <w:color w:val="auto"/>
          <w:w w:val="110"/>
          <w:sz w:val="22"/>
          <w:szCs w:val="22"/>
          <w:lang w:eastAsia="en-US"/>
        </w:rPr>
        <w:t xml:space="preserve">als </w:t>
      </w:r>
      <w:r w:rsidRPr="00616BBF">
        <w:rPr>
          <w:rFonts w:ascii="Calibri" w:eastAsiaTheme="minorHAnsi" w:hAnsi="Calibri" w:cs="Calibri"/>
          <w:color w:val="auto"/>
          <w:w w:val="110"/>
          <w:sz w:val="22"/>
          <w:szCs w:val="22"/>
          <w:lang w:eastAsia="en-US"/>
        </w:rPr>
        <w:t>een ‘verleidelijke glimlach’, maar integendeel</w:t>
      </w:r>
      <w:r w:rsidR="00EA3216" w:rsidRPr="00616BBF">
        <w:rPr>
          <w:rFonts w:ascii="Calibri" w:eastAsiaTheme="minorHAnsi" w:hAnsi="Calibri" w:cs="Calibri"/>
          <w:color w:val="auto"/>
          <w:w w:val="110"/>
          <w:sz w:val="22"/>
          <w:szCs w:val="22"/>
          <w:lang w:eastAsia="en-US"/>
        </w:rPr>
        <w:t>,</w:t>
      </w:r>
      <w:r w:rsidRPr="00616BBF">
        <w:rPr>
          <w:rFonts w:ascii="Calibri" w:eastAsiaTheme="minorHAnsi" w:hAnsi="Calibri" w:cs="Calibri"/>
          <w:color w:val="auto"/>
          <w:w w:val="110"/>
          <w:sz w:val="22"/>
          <w:szCs w:val="22"/>
          <w:lang w:eastAsia="en-US"/>
        </w:rPr>
        <w:t xml:space="preserve"> </w:t>
      </w:r>
      <w:r w:rsidR="00C571A1" w:rsidRPr="00616BBF">
        <w:rPr>
          <w:rFonts w:ascii="Calibri" w:eastAsiaTheme="minorHAnsi" w:hAnsi="Calibri" w:cs="Calibri"/>
          <w:color w:val="auto"/>
          <w:w w:val="110"/>
          <w:sz w:val="22"/>
          <w:szCs w:val="22"/>
          <w:lang w:eastAsia="en-US"/>
        </w:rPr>
        <w:t>er</w:t>
      </w:r>
      <w:r w:rsidR="00EA3216" w:rsidRPr="00616BBF">
        <w:rPr>
          <w:rFonts w:ascii="Calibri" w:eastAsiaTheme="minorHAnsi" w:hAnsi="Calibri" w:cs="Calibri"/>
          <w:color w:val="auto"/>
          <w:w w:val="110"/>
          <w:sz w:val="22"/>
          <w:szCs w:val="22"/>
          <w:lang w:eastAsia="en-US"/>
        </w:rPr>
        <w:t xml:space="preserve"> is</w:t>
      </w:r>
      <w:r w:rsidR="00C571A1" w:rsidRPr="00616BBF">
        <w:rPr>
          <w:rFonts w:ascii="Calibri" w:eastAsiaTheme="minorHAnsi" w:hAnsi="Calibri" w:cs="Calibri"/>
          <w:color w:val="auto"/>
          <w:w w:val="110"/>
          <w:sz w:val="22"/>
          <w:szCs w:val="22"/>
          <w:lang w:eastAsia="en-US"/>
        </w:rPr>
        <w:t xml:space="preserve"> </w:t>
      </w:r>
      <w:r w:rsidRPr="00616BBF">
        <w:rPr>
          <w:rFonts w:ascii="Calibri" w:eastAsiaTheme="minorHAnsi" w:hAnsi="Calibri" w:cs="Calibri"/>
          <w:color w:val="auto"/>
          <w:w w:val="110"/>
          <w:sz w:val="22"/>
          <w:szCs w:val="22"/>
          <w:lang w:eastAsia="en-US"/>
        </w:rPr>
        <w:t xml:space="preserve">een afkeuring in haar ogen </w:t>
      </w:r>
      <w:r w:rsidR="00A97D74" w:rsidRPr="00616BBF">
        <w:rPr>
          <w:rFonts w:ascii="Calibri" w:eastAsiaTheme="minorHAnsi" w:hAnsi="Calibri" w:cs="Calibri"/>
          <w:color w:val="auto"/>
          <w:w w:val="110"/>
          <w:sz w:val="22"/>
          <w:szCs w:val="22"/>
          <w:lang w:eastAsia="en-US"/>
        </w:rPr>
        <w:t xml:space="preserve">en </w:t>
      </w:r>
      <w:r w:rsidR="0028278D" w:rsidRPr="00616BBF">
        <w:rPr>
          <w:rFonts w:ascii="Calibri" w:eastAsiaTheme="minorHAnsi" w:hAnsi="Calibri" w:cs="Calibri"/>
          <w:color w:val="auto"/>
          <w:w w:val="110"/>
          <w:sz w:val="22"/>
          <w:szCs w:val="22"/>
          <w:lang w:eastAsia="en-US"/>
        </w:rPr>
        <w:t xml:space="preserve">in </w:t>
      </w:r>
      <w:r w:rsidR="00A97D74" w:rsidRPr="00616BBF">
        <w:rPr>
          <w:rFonts w:ascii="Calibri" w:eastAsiaTheme="minorHAnsi" w:hAnsi="Calibri" w:cs="Calibri"/>
          <w:color w:val="auto"/>
          <w:w w:val="110"/>
          <w:sz w:val="22"/>
          <w:szCs w:val="22"/>
          <w:lang w:eastAsia="en-US"/>
        </w:rPr>
        <w:t xml:space="preserve">haar mond </w:t>
      </w:r>
      <w:r w:rsidR="009C14D1" w:rsidRPr="00616BBF">
        <w:rPr>
          <w:rFonts w:ascii="Calibri" w:eastAsiaTheme="minorHAnsi" w:hAnsi="Calibri" w:cs="Calibri"/>
          <w:color w:val="auto"/>
          <w:w w:val="110"/>
          <w:sz w:val="22"/>
          <w:szCs w:val="22"/>
          <w:lang w:eastAsia="en-US"/>
        </w:rPr>
        <w:t xml:space="preserve">te zien, </w:t>
      </w:r>
      <w:r w:rsidR="00D81A59" w:rsidRPr="00616BBF">
        <w:rPr>
          <w:rFonts w:ascii="Calibri" w:eastAsiaTheme="minorHAnsi" w:hAnsi="Calibri" w:cs="Calibri"/>
          <w:color w:val="auto"/>
          <w:w w:val="110"/>
          <w:sz w:val="22"/>
          <w:szCs w:val="22"/>
          <w:lang w:eastAsia="en-US"/>
        </w:rPr>
        <w:t xml:space="preserve">een afkeuring </w:t>
      </w:r>
      <w:r w:rsidRPr="00616BBF">
        <w:rPr>
          <w:rFonts w:ascii="Calibri" w:eastAsiaTheme="minorHAnsi" w:hAnsi="Calibri" w:cs="Calibri"/>
          <w:color w:val="auto"/>
          <w:w w:val="110"/>
          <w:sz w:val="22"/>
          <w:szCs w:val="22"/>
          <w:lang w:eastAsia="en-US"/>
        </w:rPr>
        <w:t xml:space="preserve">die ons onaangenaam </w:t>
      </w:r>
      <w:r w:rsidR="00D85523" w:rsidRPr="00616BBF">
        <w:rPr>
          <w:rFonts w:ascii="Calibri" w:eastAsiaTheme="minorHAnsi" w:hAnsi="Calibri" w:cs="Calibri"/>
          <w:color w:val="auto"/>
          <w:w w:val="110"/>
          <w:sz w:val="22"/>
          <w:szCs w:val="22"/>
          <w:lang w:eastAsia="en-US"/>
        </w:rPr>
        <w:t xml:space="preserve">kan </w:t>
      </w:r>
      <w:r w:rsidRPr="00616BBF">
        <w:rPr>
          <w:rFonts w:ascii="Calibri" w:eastAsiaTheme="minorHAnsi" w:hAnsi="Calibri" w:cs="Calibri"/>
          <w:color w:val="auto"/>
          <w:w w:val="110"/>
          <w:sz w:val="22"/>
          <w:szCs w:val="22"/>
          <w:lang w:eastAsia="en-US"/>
        </w:rPr>
        <w:t>tref</w:t>
      </w:r>
      <w:r w:rsidR="00D85523" w:rsidRPr="00616BBF">
        <w:rPr>
          <w:rFonts w:ascii="Calibri" w:eastAsiaTheme="minorHAnsi" w:hAnsi="Calibri" w:cs="Calibri"/>
          <w:color w:val="auto"/>
          <w:w w:val="110"/>
          <w:sz w:val="22"/>
          <w:szCs w:val="22"/>
          <w:lang w:eastAsia="en-US"/>
        </w:rPr>
        <w:t>fen</w:t>
      </w:r>
      <w:r w:rsidRPr="00616BBF">
        <w:rPr>
          <w:rFonts w:ascii="Calibri" w:eastAsiaTheme="minorHAnsi" w:hAnsi="Calibri" w:cs="Calibri"/>
          <w:color w:val="auto"/>
          <w:w w:val="110"/>
          <w:sz w:val="22"/>
          <w:szCs w:val="22"/>
          <w:lang w:eastAsia="en-US"/>
        </w:rPr>
        <w:t>.</w:t>
      </w:r>
    </w:p>
    <w:p w14:paraId="1281E5DB" w14:textId="77777777" w:rsidR="00967E80" w:rsidRPr="00616BBF" w:rsidRDefault="00967E80" w:rsidP="00FE762F">
      <w:pPr>
        <w:pStyle w:val="Default"/>
        <w:ind w:left="1418" w:right="1391"/>
        <w:rPr>
          <w:rFonts w:ascii="Calibri" w:eastAsiaTheme="minorHAnsi" w:hAnsi="Calibri" w:cs="Calibri"/>
          <w:color w:val="auto"/>
          <w:w w:val="110"/>
          <w:sz w:val="22"/>
          <w:szCs w:val="22"/>
          <w:lang w:eastAsia="en-US"/>
        </w:rPr>
      </w:pPr>
    </w:p>
    <w:p w14:paraId="131A0B58" w14:textId="24243C16" w:rsidR="003A5A07" w:rsidRPr="00616BBF" w:rsidRDefault="0028278D" w:rsidP="0028278D">
      <w:pPr>
        <w:pStyle w:val="Default"/>
        <w:ind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                          </w:t>
      </w:r>
      <w:r w:rsidR="00AB7B44" w:rsidRPr="00616BBF">
        <w:rPr>
          <w:noProof/>
        </w:rPr>
        <w:drawing>
          <wp:inline distT="0" distB="0" distL="0" distR="0" wp14:anchorId="040F0420" wp14:editId="21036F22">
            <wp:extent cx="2286000" cy="895246"/>
            <wp:effectExtent l="0" t="0" r="0" b="635"/>
            <wp:docPr id="210358043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41975" cy="917167"/>
                    </a:xfrm>
                    <a:prstGeom prst="rect">
                      <a:avLst/>
                    </a:prstGeom>
                    <a:noFill/>
                    <a:ln>
                      <a:noFill/>
                    </a:ln>
                  </pic:spPr>
                </pic:pic>
              </a:graphicData>
            </a:graphic>
          </wp:inline>
        </w:drawing>
      </w:r>
      <w:r w:rsidR="00AB7B44" w:rsidRPr="00616BBF">
        <w:rPr>
          <w:rFonts w:ascii="Calibri" w:eastAsiaTheme="minorHAnsi" w:hAnsi="Calibri" w:cs="Calibri"/>
          <w:color w:val="auto"/>
          <w:w w:val="110"/>
          <w:sz w:val="22"/>
          <w:szCs w:val="22"/>
          <w:lang w:eastAsia="en-US"/>
        </w:rPr>
        <w:t xml:space="preserve"> </w:t>
      </w:r>
      <w:r w:rsidR="00107396" w:rsidRPr="00616BBF">
        <w:rPr>
          <w:noProof/>
        </w:rPr>
        <w:drawing>
          <wp:inline distT="0" distB="0" distL="0" distR="0" wp14:anchorId="37DF8031" wp14:editId="0DC51CD9">
            <wp:extent cx="1905000" cy="889697"/>
            <wp:effectExtent l="0" t="0" r="0" b="5715"/>
            <wp:docPr id="116251547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54450" cy="912792"/>
                    </a:xfrm>
                    <a:prstGeom prst="rect">
                      <a:avLst/>
                    </a:prstGeom>
                    <a:noFill/>
                    <a:ln>
                      <a:noFill/>
                    </a:ln>
                  </pic:spPr>
                </pic:pic>
              </a:graphicData>
            </a:graphic>
          </wp:inline>
        </w:drawing>
      </w:r>
    </w:p>
    <w:p w14:paraId="2F74B56B" w14:textId="6BDABBDC" w:rsidR="00546B6D" w:rsidRPr="00616BBF" w:rsidRDefault="00546B6D" w:rsidP="0028278D">
      <w:pPr>
        <w:ind w:left="4956" w:right="1391" w:hanging="3538"/>
        <w:rPr>
          <w:i/>
          <w:iCs/>
          <w:lang w:val="nl-NL"/>
        </w:rPr>
      </w:pPr>
      <w:r w:rsidRPr="00616BBF">
        <w:rPr>
          <w:lang w:val="nl-NL"/>
        </w:rPr>
        <w:t xml:space="preserve">Mond van de </w:t>
      </w:r>
      <w:r w:rsidRPr="00616BBF">
        <w:rPr>
          <w:i/>
          <w:iCs/>
          <w:lang w:val="nl-NL"/>
        </w:rPr>
        <w:t>Mona Lisa</w:t>
      </w:r>
      <w:r w:rsidRPr="00616BBF">
        <w:rPr>
          <w:lang w:val="nl-NL"/>
        </w:rPr>
        <w:tab/>
      </w:r>
      <w:r w:rsidR="0028278D" w:rsidRPr="00616BBF">
        <w:rPr>
          <w:lang w:val="nl-NL"/>
        </w:rPr>
        <w:t xml:space="preserve">  </w:t>
      </w:r>
      <w:r w:rsidRPr="00616BBF">
        <w:rPr>
          <w:lang w:val="nl-NL"/>
        </w:rPr>
        <w:t xml:space="preserve">Mond van </w:t>
      </w:r>
      <w:proofErr w:type="spellStart"/>
      <w:r w:rsidR="009C14D1" w:rsidRPr="00616BBF">
        <w:rPr>
          <w:i/>
          <w:iCs/>
          <w:lang w:val="nl-NL"/>
        </w:rPr>
        <w:t>Portrait</w:t>
      </w:r>
      <w:proofErr w:type="spellEnd"/>
      <w:r w:rsidR="009C14D1" w:rsidRPr="00616BBF">
        <w:rPr>
          <w:i/>
          <w:iCs/>
          <w:lang w:val="nl-NL"/>
        </w:rPr>
        <w:t xml:space="preserve"> of </w:t>
      </w:r>
      <w:r w:rsidR="009A5D17" w:rsidRPr="00616BBF">
        <w:rPr>
          <w:i/>
          <w:iCs/>
          <w:lang w:val="nl-NL"/>
        </w:rPr>
        <w:t xml:space="preserve">a </w:t>
      </w:r>
      <w:proofErr w:type="spellStart"/>
      <w:r w:rsidR="009A5D17" w:rsidRPr="00616BBF">
        <w:rPr>
          <w:i/>
          <w:iCs/>
          <w:lang w:val="nl-NL"/>
        </w:rPr>
        <w:t>Woman</w:t>
      </w:r>
      <w:proofErr w:type="spellEnd"/>
      <w:r w:rsidR="0028278D" w:rsidRPr="00616BBF">
        <w:rPr>
          <w:i/>
          <w:iCs/>
          <w:lang w:val="nl-NL"/>
        </w:rPr>
        <w:t xml:space="preserve">                                </w:t>
      </w:r>
    </w:p>
    <w:p w14:paraId="4B0BEA3D" w14:textId="6C694B63" w:rsidR="00967E80" w:rsidRPr="00616BBF" w:rsidRDefault="00546B6D" w:rsidP="00FE762F">
      <w:pPr>
        <w:spacing w:after="0"/>
        <w:ind w:left="1418" w:right="1391"/>
        <w:rPr>
          <w:lang w:val="nl-NL"/>
        </w:rPr>
      </w:pPr>
      <w:r w:rsidRPr="00616BBF">
        <w:rPr>
          <w:i/>
          <w:iCs/>
          <w:lang w:val="nl-NL"/>
        </w:rPr>
        <w:lastRenderedPageBreak/>
        <w:t>Glimlach</w:t>
      </w:r>
      <w:r w:rsidR="00D43A12" w:rsidRPr="00616BBF">
        <w:rPr>
          <w:i/>
          <w:iCs/>
          <w:lang w:val="nl-NL"/>
        </w:rPr>
        <w:t>en</w:t>
      </w:r>
      <w:r w:rsidR="002D33F9" w:rsidRPr="00616BBF">
        <w:rPr>
          <w:i/>
          <w:iCs/>
          <w:lang w:val="nl-NL"/>
        </w:rPr>
        <w:t xml:space="preserve"> </w:t>
      </w:r>
      <w:r w:rsidR="00BE2421" w:rsidRPr="00616BBF">
        <w:rPr>
          <w:i/>
          <w:iCs/>
          <w:lang w:val="nl-NL"/>
        </w:rPr>
        <w:t>verbreedt de mond</w:t>
      </w:r>
      <w:r w:rsidR="002D33F9" w:rsidRPr="00616BBF">
        <w:rPr>
          <w:i/>
          <w:iCs/>
          <w:lang w:val="nl-NL"/>
        </w:rPr>
        <w:t xml:space="preserve"> </w:t>
      </w:r>
      <w:r w:rsidR="002D33F9" w:rsidRPr="00616BBF">
        <w:rPr>
          <w:i/>
          <w:iCs/>
          <w:lang w:val="nl-NL"/>
        </w:rPr>
        <w:tab/>
        <w:t>Afkeur</w:t>
      </w:r>
      <w:r w:rsidR="00D43A12" w:rsidRPr="00616BBF">
        <w:rPr>
          <w:i/>
          <w:iCs/>
          <w:lang w:val="nl-NL"/>
        </w:rPr>
        <w:t>ing knijpt de mond samen</w:t>
      </w:r>
      <w:r w:rsidR="002D33F9" w:rsidRPr="00616BBF">
        <w:rPr>
          <w:i/>
          <w:iCs/>
          <w:lang w:val="nl-NL"/>
        </w:rPr>
        <w:br/>
      </w:r>
      <w:r w:rsidR="00A60341" w:rsidRPr="00616BBF">
        <w:rPr>
          <w:i/>
          <w:iCs/>
          <w:lang w:val="nl-NL"/>
        </w:rPr>
        <w:br/>
      </w:r>
      <w:r w:rsidR="00A97D74" w:rsidRPr="00616BBF">
        <w:rPr>
          <w:lang w:val="nl-NL"/>
        </w:rPr>
        <w:t>De</w:t>
      </w:r>
      <w:r w:rsidR="00967E80" w:rsidRPr="00616BBF">
        <w:rPr>
          <w:lang w:val="nl-NL"/>
        </w:rPr>
        <w:t xml:space="preserve"> </w:t>
      </w:r>
      <w:r w:rsidR="002D33F9" w:rsidRPr="00616BBF">
        <w:rPr>
          <w:lang w:val="nl-NL"/>
        </w:rPr>
        <w:t xml:space="preserve">mond </w:t>
      </w:r>
      <w:r w:rsidR="00A97D74" w:rsidRPr="00616BBF">
        <w:rPr>
          <w:lang w:val="nl-NL"/>
        </w:rPr>
        <w:t xml:space="preserve">van de </w:t>
      </w:r>
      <w:r w:rsidR="00A97D74" w:rsidRPr="00616BBF">
        <w:rPr>
          <w:i/>
          <w:iCs/>
          <w:lang w:val="nl-NL"/>
        </w:rPr>
        <w:t>Mona Lisa</w:t>
      </w:r>
      <w:r w:rsidR="00A97D74" w:rsidRPr="00616BBF">
        <w:rPr>
          <w:lang w:val="nl-NL"/>
        </w:rPr>
        <w:t xml:space="preserve"> is duidelijk geschilderd met de s</w:t>
      </w:r>
      <w:r w:rsidR="00600481" w:rsidRPr="00616BBF">
        <w:rPr>
          <w:lang w:val="nl-NL"/>
        </w:rPr>
        <w:t>f</w:t>
      </w:r>
      <w:r w:rsidR="00A97D74" w:rsidRPr="00616BBF">
        <w:rPr>
          <w:lang w:val="nl-NL"/>
        </w:rPr>
        <w:t xml:space="preserve">umato techniek </w:t>
      </w:r>
      <w:r w:rsidR="005A2B20" w:rsidRPr="00616BBF">
        <w:rPr>
          <w:lang w:val="nl-NL"/>
        </w:rPr>
        <w:t>waardoor</w:t>
      </w:r>
      <w:r w:rsidR="00A97D74" w:rsidRPr="00616BBF">
        <w:rPr>
          <w:lang w:val="nl-NL"/>
        </w:rPr>
        <w:t xml:space="preserve"> een </w:t>
      </w:r>
      <w:r w:rsidR="00547097" w:rsidRPr="00616BBF">
        <w:rPr>
          <w:lang w:val="nl-NL"/>
        </w:rPr>
        <w:t xml:space="preserve">realistische </w:t>
      </w:r>
      <w:r w:rsidR="00A97D74" w:rsidRPr="00616BBF">
        <w:rPr>
          <w:lang w:val="nl-NL"/>
        </w:rPr>
        <w:t xml:space="preserve">glimlach </w:t>
      </w:r>
      <w:r w:rsidR="005A2B20" w:rsidRPr="00616BBF">
        <w:rPr>
          <w:lang w:val="nl-NL"/>
        </w:rPr>
        <w:t>te</w:t>
      </w:r>
      <w:r w:rsidR="00A97D74" w:rsidRPr="00616BBF">
        <w:rPr>
          <w:lang w:val="nl-NL"/>
        </w:rPr>
        <w:t xml:space="preserve"> zien</w:t>
      </w:r>
      <w:r w:rsidR="005A2B20" w:rsidRPr="00616BBF">
        <w:rPr>
          <w:lang w:val="nl-NL"/>
        </w:rPr>
        <w:t xml:space="preserve"> is</w:t>
      </w:r>
      <w:r w:rsidR="00A97D74" w:rsidRPr="00616BBF">
        <w:rPr>
          <w:lang w:val="nl-NL"/>
        </w:rPr>
        <w:t xml:space="preserve">. Bij de mond van </w:t>
      </w:r>
      <w:proofErr w:type="spellStart"/>
      <w:r w:rsidR="000B1956" w:rsidRPr="00616BBF">
        <w:rPr>
          <w:i/>
          <w:iCs/>
          <w:lang w:val="nl-NL"/>
        </w:rPr>
        <w:t>Portrait</w:t>
      </w:r>
      <w:proofErr w:type="spellEnd"/>
      <w:r w:rsidR="000B1956" w:rsidRPr="00616BBF">
        <w:rPr>
          <w:i/>
          <w:iCs/>
          <w:lang w:val="nl-NL"/>
        </w:rPr>
        <w:t xml:space="preserve"> of a </w:t>
      </w:r>
      <w:proofErr w:type="spellStart"/>
      <w:r w:rsidR="000B1956" w:rsidRPr="00616BBF">
        <w:rPr>
          <w:i/>
          <w:iCs/>
          <w:lang w:val="nl-NL"/>
        </w:rPr>
        <w:t>Woman</w:t>
      </w:r>
      <w:proofErr w:type="spellEnd"/>
      <w:r w:rsidR="000B1956" w:rsidRPr="00616BBF">
        <w:rPr>
          <w:lang w:val="nl-NL"/>
        </w:rPr>
        <w:t xml:space="preserve"> </w:t>
      </w:r>
      <w:r w:rsidR="00A97D74" w:rsidRPr="00616BBF">
        <w:rPr>
          <w:lang w:val="nl-NL"/>
        </w:rPr>
        <w:t xml:space="preserve">is ook de </w:t>
      </w:r>
      <w:r w:rsidR="00600481" w:rsidRPr="00616BBF">
        <w:rPr>
          <w:lang w:val="nl-NL"/>
        </w:rPr>
        <w:t>sfumato</w:t>
      </w:r>
      <w:r w:rsidR="00A97D74" w:rsidRPr="00616BBF">
        <w:rPr>
          <w:lang w:val="nl-NL"/>
        </w:rPr>
        <w:t xml:space="preserve"> techniek gebruikt, maar </w:t>
      </w:r>
      <w:r w:rsidR="00AE7238" w:rsidRPr="00616BBF">
        <w:rPr>
          <w:lang w:val="nl-NL"/>
        </w:rPr>
        <w:t>h</w:t>
      </w:r>
      <w:r w:rsidR="00A97D74" w:rsidRPr="00616BBF">
        <w:rPr>
          <w:lang w:val="nl-NL"/>
        </w:rPr>
        <w:t xml:space="preserve">aar mond drukt echter niet </w:t>
      </w:r>
      <w:r w:rsidR="00547097" w:rsidRPr="00616BBF">
        <w:rPr>
          <w:lang w:val="nl-NL"/>
        </w:rPr>
        <w:t xml:space="preserve">een glimlach uit, niet </w:t>
      </w:r>
      <w:r w:rsidR="00A97D74" w:rsidRPr="00616BBF">
        <w:rPr>
          <w:lang w:val="nl-NL"/>
        </w:rPr>
        <w:t xml:space="preserve">iets positiefs, eerder </w:t>
      </w:r>
      <w:r w:rsidR="00A60341" w:rsidRPr="00616BBF">
        <w:rPr>
          <w:lang w:val="nl-NL"/>
        </w:rPr>
        <w:t xml:space="preserve">iets </w:t>
      </w:r>
      <w:r w:rsidR="00A97D74" w:rsidRPr="00616BBF">
        <w:rPr>
          <w:lang w:val="nl-NL"/>
        </w:rPr>
        <w:t>negatief</w:t>
      </w:r>
      <w:r w:rsidR="00A60341" w:rsidRPr="00616BBF">
        <w:rPr>
          <w:lang w:val="nl-NL"/>
        </w:rPr>
        <w:t>s</w:t>
      </w:r>
      <w:r w:rsidR="0008398A" w:rsidRPr="00616BBF">
        <w:rPr>
          <w:lang w:val="nl-NL"/>
        </w:rPr>
        <w:t>, met samengeknepen lippen</w:t>
      </w:r>
      <w:r w:rsidR="00A97D74" w:rsidRPr="00616BBF">
        <w:rPr>
          <w:lang w:val="nl-NL"/>
        </w:rPr>
        <w:t xml:space="preserve">, </w:t>
      </w:r>
      <w:r w:rsidR="00AE7238" w:rsidRPr="00616BBF">
        <w:rPr>
          <w:lang w:val="nl-NL"/>
        </w:rPr>
        <w:t xml:space="preserve">iets </w:t>
      </w:r>
      <w:r w:rsidR="00EA3216" w:rsidRPr="00616BBF">
        <w:rPr>
          <w:lang w:val="nl-NL"/>
        </w:rPr>
        <w:t xml:space="preserve">van </w:t>
      </w:r>
      <w:r w:rsidR="00A97D74" w:rsidRPr="00616BBF">
        <w:rPr>
          <w:lang w:val="nl-NL"/>
        </w:rPr>
        <w:t>afkeur</w:t>
      </w:r>
      <w:r w:rsidR="00EA3216" w:rsidRPr="00616BBF">
        <w:rPr>
          <w:lang w:val="nl-NL"/>
        </w:rPr>
        <w:t>ing</w:t>
      </w:r>
      <w:r w:rsidR="00A97D74" w:rsidRPr="00616BBF">
        <w:rPr>
          <w:lang w:val="nl-NL"/>
        </w:rPr>
        <w:t>, passend bij haar ogen.</w:t>
      </w:r>
      <w:r w:rsidR="00CF66D6" w:rsidRPr="00616BBF">
        <w:rPr>
          <w:lang w:val="nl-NL"/>
        </w:rPr>
        <w:t xml:space="preserve"> Dat is mogelijk de reden waarom de </w:t>
      </w:r>
      <w:r w:rsidR="00CF66D6" w:rsidRPr="00616BBF">
        <w:rPr>
          <w:i/>
          <w:iCs/>
          <w:lang w:val="nl-NL"/>
        </w:rPr>
        <w:t>Mona Lisa</w:t>
      </w:r>
      <w:r w:rsidR="00CF66D6" w:rsidRPr="00616BBF">
        <w:rPr>
          <w:lang w:val="nl-NL"/>
        </w:rPr>
        <w:t xml:space="preserve"> wel over de eeuwen verbindt met haar authentieke glimlach, en </w:t>
      </w:r>
      <w:proofErr w:type="spellStart"/>
      <w:r w:rsidR="00CF66D6" w:rsidRPr="00616BBF">
        <w:rPr>
          <w:i/>
          <w:iCs/>
          <w:lang w:val="nl-NL"/>
        </w:rPr>
        <w:t>Portrait</w:t>
      </w:r>
      <w:proofErr w:type="spellEnd"/>
      <w:r w:rsidR="00CF66D6" w:rsidRPr="00616BBF">
        <w:rPr>
          <w:i/>
          <w:iCs/>
          <w:lang w:val="nl-NL"/>
        </w:rPr>
        <w:t xml:space="preserve"> of a </w:t>
      </w:r>
      <w:proofErr w:type="spellStart"/>
      <w:r w:rsidR="00CF66D6" w:rsidRPr="00616BBF">
        <w:rPr>
          <w:i/>
          <w:iCs/>
          <w:lang w:val="nl-NL"/>
        </w:rPr>
        <w:t>woman</w:t>
      </w:r>
      <w:proofErr w:type="spellEnd"/>
      <w:r w:rsidR="00CF66D6" w:rsidRPr="00616BBF">
        <w:rPr>
          <w:lang w:val="nl-NL"/>
        </w:rPr>
        <w:t xml:space="preserve"> niet met haar afkeurende blik en mond.</w:t>
      </w:r>
      <w:r w:rsidR="00967E80" w:rsidRPr="00616BBF">
        <w:rPr>
          <w:lang w:val="nl-NL"/>
        </w:rPr>
        <w:br/>
      </w:r>
    </w:p>
    <w:p w14:paraId="472DE3DE" w14:textId="0321CB63" w:rsidR="007F1705" w:rsidRPr="00616BBF" w:rsidRDefault="00CF66D6" w:rsidP="00FE762F">
      <w:pPr>
        <w:ind w:left="1418" w:right="1391"/>
        <w:rPr>
          <w:b/>
          <w:bCs/>
          <w:lang w:val="nl-NL"/>
        </w:rPr>
      </w:pPr>
      <w:r w:rsidRPr="00616BBF">
        <w:rPr>
          <w:noProof/>
          <w:lang w:val="nl-NL"/>
        </w:rPr>
        <mc:AlternateContent>
          <mc:Choice Requires="wps">
            <w:drawing>
              <wp:anchor distT="45720" distB="45720" distL="114300" distR="114300" simplePos="0" relativeHeight="251699200" behindDoc="0" locked="0" layoutInCell="1" allowOverlap="1" wp14:anchorId="0D10D9CC" wp14:editId="16ECBA5C">
                <wp:simplePos x="0" y="0"/>
                <wp:positionH relativeFrom="column">
                  <wp:posOffset>1296670</wp:posOffset>
                </wp:positionH>
                <wp:positionV relativeFrom="paragraph">
                  <wp:posOffset>120650</wp:posOffset>
                </wp:positionV>
                <wp:extent cx="4580890" cy="906780"/>
                <wp:effectExtent l="0" t="0" r="10160" b="26670"/>
                <wp:wrapSquare wrapText="bothSides"/>
                <wp:docPr id="21171693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0890" cy="906780"/>
                        </a:xfrm>
                        <a:prstGeom prst="rect">
                          <a:avLst/>
                        </a:prstGeom>
                        <a:solidFill>
                          <a:srgbClr val="FFFFFF"/>
                        </a:solidFill>
                        <a:ln w="9525">
                          <a:solidFill>
                            <a:srgbClr val="000000"/>
                          </a:solidFill>
                          <a:miter lim="800000"/>
                          <a:headEnd/>
                          <a:tailEnd/>
                        </a:ln>
                      </wps:spPr>
                      <wps:txbx>
                        <w:txbxContent>
                          <w:p w14:paraId="033ACAC4" w14:textId="73504593" w:rsidR="007F1705" w:rsidRPr="00616BBF" w:rsidRDefault="007F1705" w:rsidP="007F1705">
                            <w:pPr>
                              <w:pStyle w:val="Default"/>
                              <w:ind w:left="1418" w:right="1391"/>
                              <w:rPr>
                                <w:rFonts w:ascii="Calibri" w:eastAsiaTheme="minorHAnsi" w:hAnsi="Calibri" w:cs="Calibri"/>
                                <w:color w:val="auto"/>
                                <w:w w:val="110"/>
                                <w:sz w:val="22"/>
                                <w:szCs w:val="22"/>
                                <w:lang w:val="en-GB" w:eastAsia="en-US"/>
                              </w:rPr>
                            </w:pPr>
                          </w:p>
                          <w:p w14:paraId="181C3C65" w14:textId="7E969E9F" w:rsidR="007F1705" w:rsidRPr="005D0329" w:rsidRDefault="007F1705" w:rsidP="007F1705">
                            <w:pPr>
                              <w:rPr>
                                <w:lang w:val="nl-NL"/>
                              </w:rPr>
                            </w:pPr>
                            <w:r w:rsidRPr="005D0329">
                              <w:rPr>
                                <w:b/>
                                <w:bCs/>
                                <w:i/>
                                <w:iCs/>
                                <w:lang w:val="nl-NL"/>
                              </w:rPr>
                              <w:t>In Portrait of a woman, in de hoedanigheid van Lucretia Crivelli, schilderde Leonardo da Vinci een mens in vol ornaat, met zijn diepste uniciteit: een denkend mens</w:t>
                            </w:r>
                            <w:r w:rsidRPr="005D0329">
                              <w:rPr>
                                <w:b/>
                                <w:bCs/>
                                <w:lang w:val="nl-N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0D9CC" id="_x0000_s1027" type="#_x0000_t202" style="position:absolute;left:0;text-align:left;margin-left:102.1pt;margin-top:9.5pt;width:360.7pt;height:71.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bHEEgIAACYEAAAOAAAAZHJzL2Uyb0RvYy54bWysk99v2yAQx98n7X9AvC92oqRNrDhVly7T&#10;pO6H1O0POGMco2GOAYnd/fU7iJtG3fYyjQfEcfDl7nPH+mboNDtK5xWakk8nOWfSCKyV2Zf829fd&#10;myVnPoCpQaORJX+Unt9sXr9a97aQM2xR19IxEjG+6G3J2xBskWVetLIDP0ErDTkbdB0EMt0+qx30&#10;pN7pbJbnV1mPrrYOhfSedu9OTr5J+k0jRfjcNF4GpktOsYU0uzRXcc42ayj2DmyrxBgG/EMUHShD&#10;j56l7iAAOzj1m1SnhEOPTZgI7DJsGiVkyoGymeYvsnlowcqUC8Hx9ozJ/z9Z8en4YL84Foa3OFAB&#10;UxLe3qP47pnBbQtmL2+dw76VUNPD04gs660vxqsRtS98FKn6j1hTkeEQMAkNjesiFcqTkToV4PEM&#10;XQ6BCdqcL5b5ckUuQb5VfnW9TFXJoHi6bZ0P7yV2LC5K7qioSR2O9z7EaKB4OhIf86hVvVNaJ8Pt&#10;q6127AjUALs0UgIvjmnDenp9MVucAPxVIk/jTxKdCtTJWnUlX54PQRGxvTN16rMASp/WFLI2I8eI&#10;7gQxDNXAVD1CjlgrrB8JrMNT49JHo0WL7idnPTVtyf2PAzjJmf5gqDir6XweuzwZ88X1jAx36aku&#10;PWAESZU8cHZabkP6GZGbwVsqYqMS3+dIxpCpGRP28ePEbr+006nn7735BQAA//8DAFBLAwQUAAYA&#10;CAAAACEAzPkCgd8AAAAKAQAADwAAAGRycy9kb3ducmV2LnhtbEyPwU7DMBBE70j8g7VIXBB1GkpI&#10;QpwKIYHoDQqCqxtvk4h4HWw3DX/PcoLjzjzNzlTr2Q5iQh96RwqWiwQEUuNMT62Ct9eHyxxEiJqM&#10;Hhyhgm8MsK5PTypdGnekF5y2sRUcQqHUCroYx1LK0HRodVi4EYm9vfNWRz59K43XRw63g0yTJJNW&#10;98QfOj3ifYfN5/ZgFeSrp+kjbK6e35tsPxTx4mZ6/PJKnZ/Nd7cgIs7xD4bf+lwdau60cwcyQQwK&#10;0mSVMspGwZsYKNLrDMSOhWyZg6wr+X9C/QMAAP//AwBQSwECLQAUAAYACAAAACEAtoM4kv4AAADh&#10;AQAAEwAAAAAAAAAAAAAAAAAAAAAAW0NvbnRlbnRfVHlwZXNdLnhtbFBLAQItABQABgAIAAAAIQA4&#10;/SH/1gAAAJQBAAALAAAAAAAAAAAAAAAAAC8BAABfcmVscy8ucmVsc1BLAQItABQABgAIAAAAIQAG&#10;FbHEEgIAACYEAAAOAAAAAAAAAAAAAAAAAC4CAABkcnMvZTJvRG9jLnhtbFBLAQItABQABgAIAAAA&#10;IQDM+QKB3wAAAAoBAAAPAAAAAAAAAAAAAAAAAGwEAABkcnMvZG93bnJldi54bWxQSwUGAAAAAAQA&#10;BADzAAAAeAUAAAAA&#10;">
                <v:textbox>
                  <w:txbxContent>
                    <w:p w14:paraId="033ACAC4" w14:textId="73504593" w:rsidR="007F1705" w:rsidRPr="00616BBF" w:rsidRDefault="007F1705" w:rsidP="007F1705">
                      <w:pPr>
                        <w:pStyle w:val="Default"/>
                        <w:ind w:left="1418" w:right="1391"/>
                        <w:rPr>
                          <w:rFonts w:ascii="Calibri" w:eastAsiaTheme="minorHAnsi" w:hAnsi="Calibri" w:cs="Calibri"/>
                          <w:color w:val="auto"/>
                          <w:w w:val="110"/>
                          <w:sz w:val="22"/>
                          <w:szCs w:val="22"/>
                          <w:lang w:val="en-GB" w:eastAsia="en-US"/>
                        </w:rPr>
                      </w:pPr>
                    </w:p>
                    <w:p w14:paraId="181C3C65" w14:textId="7E969E9F" w:rsidR="007F1705" w:rsidRPr="005D0329" w:rsidRDefault="007F1705" w:rsidP="007F1705">
                      <w:pPr>
                        <w:rPr>
                          <w:lang w:val="nl-NL"/>
                        </w:rPr>
                      </w:pPr>
                      <w:r w:rsidRPr="005D0329">
                        <w:rPr>
                          <w:b/>
                          <w:bCs/>
                          <w:i/>
                          <w:iCs/>
                          <w:lang w:val="nl-NL"/>
                        </w:rPr>
                        <w:t>In Portrait of a woman, in de hoedanigheid van Lucretia Crivelli, schilderde Leonardo da Vinci een mens in vol ornaat, met zijn diepste uniciteit: een denkend mens</w:t>
                      </w:r>
                      <w:r w:rsidRPr="005D0329">
                        <w:rPr>
                          <w:b/>
                          <w:bCs/>
                          <w:lang w:val="nl-NL"/>
                        </w:rPr>
                        <w:t>.</w:t>
                      </w:r>
                    </w:p>
                  </w:txbxContent>
                </v:textbox>
                <w10:wrap type="square"/>
              </v:shape>
            </w:pict>
          </mc:Fallback>
        </mc:AlternateContent>
      </w:r>
    </w:p>
    <w:p w14:paraId="74F56271" w14:textId="0C6146EC" w:rsidR="007F1705" w:rsidRPr="00616BBF" w:rsidRDefault="007F1705" w:rsidP="00FE762F">
      <w:pPr>
        <w:ind w:left="1418" w:right="1391"/>
        <w:rPr>
          <w:b/>
          <w:bCs/>
          <w:lang w:val="nl-NL"/>
        </w:rPr>
      </w:pPr>
    </w:p>
    <w:p w14:paraId="2DCDD8C8" w14:textId="77777777" w:rsidR="007F1705" w:rsidRPr="00616BBF" w:rsidRDefault="007F1705" w:rsidP="007F1705">
      <w:pPr>
        <w:spacing w:after="0"/>
        <w:ind w:left="1418" w:right="1391"/>
        <w:rPr>
          <w:lang w:val="nl-NL"/>
        </w:rPr>
      </w:pPr>
    </w:p>
    <w:p w14:paraId="6BB17EA7" w14:textId="77777777" w:rsidR="007F1705" w:rsidRPr="00616BBF" w:rsidRDefault="007F1705" w:rsidP="007F1705">
      <w:pPr>
        <w:pStyle w:val="Default"/>
        <w:ind w:left="1418" w:right="1391"/>
        <w:rPr>
          <w:rFonts w:ascii="Calibri" w:eastAsiaTheme="minorHAnsi" w:hAnsi="Calibri" w:cs="Calibri"/>
          <w:color w:val="auto"/>
          <w:w w:val="110"/>
          <w:sz w:val="22"/>
          <w:szCs w:val="22"/>
          <w:lang w:eastAsia="en-US"/>
        </w:rPr>
      </w:pPr>
    </w:p>
    <w:p w14:paraId="7E8C015D" w14:textId="23B7FFE1" w:rsidR="007F1705" w:rsidRPr="00616BBF" w:rsidRDefault="007F1705" w:rsidP="00FE762F">
      <w:pPr>
        <w:ind w:left="1418" w:right="1391"/>
        <w:rPr>
          <w:b/>
          <w:bCs/>
          <w:lang w:val="nl-NL"/>
        </w:rPr>
      </w:pPr>
    </w:p>
    <w:p w14:paraId="47438467" w14:textId="77777777" w:rsidR="00CF66D6" w:rsidRPr="00616BBF" w:rsidRDefault="00CF66D6" w:rsidP="00CF66D6">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688D1558" w14:textId="520BB409" w:rsidR="007F1705" w:rsidRPr="00616BBF" w:rsidRDefault="007F1705" w:rsidP="00FE762F">
      <w:pPr>
        <w:ind w:left="1418" w:right="1391"/>
        <w:rPr>
          <w:b/>
          <w:bCs/>
          <w:lang w:val="nl-NL"/>
        </w:rPr>
      </w:pPr>
    </w:p>
    <w:p w14:paraId="40B579E4" w14:textId="77777777" w:rsidR="007F1705" w:rsidRPr="00616BBF" w:rsidRDefault="007F1705" w:rsidP="00FE762F">
      <w:pPr>
        <w:ind w:left="1418" w:right="1391"/>
        <w:rPr>
          <w:b/>
          <w:bCs/>
          <w:lang w:val="nl-NL"/>
        </w:rPr>
      </w:pPr>
    </w:p>
    <w:p w14:paraId="452C4BBC" w14:textId="14DA405F" w:rsidR="005B12FA" w:rsidRPr="00616BBF" w:rsidRDefault="005B12FA" w:rsidP="00FE762F">
      <w:pPr>
        <w:ind w:left="1418" w:right="1391"/>
        <w:rPr>
          <w:b/>
          <w:bCs/>
          <w:lang w:val="nl-NL"/>
        </w:rPr>
      </w:pPr>
      <w:r w:rsidRPr="00616BBF">
        <w:rPr>
          <w:b/>
          <w:bCs/>
          <w:lang w:val="nl-NL"/>
        </w:rPr>
        <w:br w:type="page"/>
      </w:r>
    </w:p>
    <w:p w14:paraId="770BF634" w14:textId="77777777" w:rsidR="00E53E73" w:rsidRPr="00616BBF" w:rsidRDefault="00E53E73" w:rsidP="00D11F4E">
      <w:pPr>
        <w:spacing w:after="0"/>
        <w:ind w:left="1418" w:right="1391"/>
        <w:rPr>
          <w:b/>
          <w:bCs/>
          <w:sz w:val="24"/>
          <w:szCs w:val="24"/>
          <w:lang w:val="nl-NL"/>
        </w:rPr>
      </w:pPr>
      <w:bookmarkStart w:id="27" w:name="_Hlk228565869"/>
      <w:bookmarkStart w:id="28" w:name="_Hlk218949323"/>
      <w:bookmarkStart w:id="29" w:name="_Hlk228566966"/>
      <w:bookmarkStart w:id="30" w:name="_Hlk218950039"/>
      <w:r w:rsidRPr="00616BBF">
        <w:rPr>
          <w:b/>
          <w:bCs/>
          <w:sz w:val="24"/>
          <w:szCs w:val="24"/>
          <w:lang w:val="nl-NL"/>
        </w:rPr>
        <w:lastRenderedPageBreak/>
        <w:t>III</w:t>
      </w:r>
      <w:r w:rsidRPr="00616BBF">
        <w:rPr>
          <w:b/>
          <w:bCs/>
          <w:sz w:val="24"/>
          <w:szCs w:val="24"/>
          <w:lang w:val="nl-NL"/>
        </w:rPr>
        <w:tab/>
        <w:t>Johannes Vermeer</w:t>
      </w:r>
    </w:p>
    <w:bookmarkEnd w:id="27"/>
    <w:p w14:paraId="20F111F1" w14:textId="77777777" w:rsidR="00E53E73" w:rsidRPr="00616BBF" w:rsidRDefault="00E53E73" w:rsidP="00D11F4E">
      <w:pPr>
        <w:ind w:left="1418" w:right="1391" w:firstLine="708"/>
        <w:rPr>
          <w:lang w:val="nl-NL"/>
        </w:rPr>
      </w:pPr>
      <w:r w:rsidRPr="00616BBF">
        <w:rPr>
          <w:i/>
          <w:iCs/>
          <w:lang w:val="nl-NL"/>
        </w:rPr>
        <w:t>De smeekbede aan de toeschouwer</w:t>
      </w:r>
      <w:bookmarkEnd w:id="28"/>
      <w:r w:rsidRPr="00616BBF">
        <w:rPr>
          <w:i/>
          <w:iCs/>
          <w:lang w:val="nl-NL"/>
        </w:rPr>
        <w:br/>
      </w:r>
    </w:p>
    <w:p w14:paraId="5B4A1780" w14:textId="77777777" w:rsidR="00E53E73" w:rsidRPr="00616BBF" w:rsidRDefault="00E53E73" w:rsidP="00D11F4E">
      <w:pPr>
        <w:spacing w:after="0"/>
        <w:ind w:left="1418" w:right="1391"/>
        <w:rPr>
          <w:lang w:val="nl-NL"/>
        </w:rPr>
      </w:pPr>
      <w:r w:rsidRPr="00616BBF">
        <w:rPr>
          <w:lang w:val="nl-NL"/>
        </w:rPr>
        <w:t xml:space="preserve">Naast </w:t>
      </w:r>
      <w:proofErr w:type="spellStart"/>
      <w:r w:rsidRPr="00616BBF">
        <w:rPr>
          <w:i/>
          <w:iCs/>
          <w:lang w:val="nl-NL"/>
        </w:rPr>
        <w:t>Portrait</w:t>
      </w:r>
      <w:proofErr w:type="spellEnd"/>
      <w:r w:rsidRPr="00616BBF">
        <w:rPr>
          <w:i/>
          <w:iCs/>
          <w:lang w:val="nl-NL"/>
        </w:rPr>
        <w:t xml:space="preserve"> of a </w:t>
      </w:r>
      <w:proofErr w:type="spellStart"/>
      <w:r w:rsidRPr="00616BBF">
        <w:rPr>
          <w:i/>
          <w:iCs/>
          <w:lang w:val="nl-NL"/>
        </w:rPr>
        <w:t>Woman</w:t>
      </w:r>
      <w:proofErr w:type="spellEnd"/>
      <w:r w:rsidRPr="00616BBF">
        <w:rPr>
          <w:lang w:val="nl-NL"/>
        </w:rPr>
        <w:t xml:space="preserve"> van </w:t>
      </w:r>
      <w:r w:rsidRPr="00616BBF">
        <w:rPr>
          <w:i/>
          <w:iCs/>
          <w:lang w:val="nl-NL"/>
        </w:rPr>
        <w:t>Leonardo da Vinci</w:t>
      </w:r>
      <w:r w:rsidRPr="00616BBF">
        <w:rPr>
          <w:lang w:val="nl-NL"/>
        </w:rPr>
        <w:t xml:space="preserve"> is er nog een schilderij dat iets uitzonderlijks in de ogen uitdrukt, maar dan niet zozeer het denken alleen; het gaat een stap verder. Opnieuw een vrouw. Het is niet zozeer dat wij ons met haar verbinden, maar eerder dat zij ons met haar probeert te verbinden, wederkerigheid, bijna smekend: Het meisje met de parel</w:t>
      </w:r>
      <w:r w:rsidRPr="00616BBF">
        <w:rPr>
          <w:i/>
          <w:iCs/>
          <w:lang w:val="nl-NL"/>
        </w:rPr>
        <w:t xml:space="preserve"> </w:t>
      </w:r>
      <w:r w:rsidRPr="00616BBF">
        <w:rPr>
          <w:lang w:val="nl-NL"/>
        </w:rPr>
        <w:t>(</w:t>
      </w:r>
      <w:r w:rsidRPr="00616BBF">
        <w:rPr>
          <w:i/>
          <w:iCs/>
          <w:lang w:val="nl-NL"/>
        </w:rPr>
        <w:t>The Girl with the Pearl</w:t>
      </w:r>
      <w:r w:rsidRPr="00616BBF">
        <w:rPr>
          <w:lang w:val="nl-NL"/>
        </w:rPr>
        <w:t xml:space="preserve"> </w:t>
      </w:r>
      <w:r w:rsidRPr="00616BBF">
        <w:rPr>
          <w:i/>
          <w:iCs/>
          <w:lang w:val="nl-NL"/>
        </w:rPr>
        <w:t>Earring</w:t>
      </w:r>
      <w:r w:rsidRPr="00616BBF">
        <w:rPr>
          <w:lang w:val="nl-NL"/>
        </w:rPr>
        <w:t xml:space="preserve">) van </w:t>
      </w:r>
      <w:r w:rsidRPr="00616BBF">
        <w:rPr>
          <w:i/>
          <w:iCs/>
          <w:lang w:val="nl-NL"/>
        </w:rPr>
        <w:t>Johannes Vermeer</w:t>
      </w:r>
      <w:r w:rsidRPr="00616BBF">
        <w:rPr>
          <w:lang w:val="nl-NL"/>
        </w:rPr>
        <w:t>.</w:t>
      </w:r>
    </w:p>
    <w:p w14:paraId="4474783E" w14:textId="77777777" w:rsidR="00E53E73" w:rsidRPr="00616BBF" w:rsidRDefault="00E53E73" w:rsidP="00D11F4E">
      <w:pPr>
        <w:spacing w:after="0"/>
        <w:ind w:left="1418" w:right="1391"/>
        <w:rPr>
          <w:lang w:val="nl-NL"/>
        </w:rPr>
      </w:pPr>
    </w:p>
    <w:p w14:paraId="4335CE32" w14:textId="77777777" w:rsidR="00E53E73" w:rsidRPr="00616BBF" w:rsidRDefault="00E53E73" w:rsidP="00D11F4E">
      <w:pPr>
        <w:pStyle w:val="Default"/>
        <w:ind w:left="1418" w:right="1391"/>
        <w:rPr>
          <w:rFonts w:ascii="Calibri" w:eastAsiaTheme="minorHAnsi" w:hAnsi="Calibri" w:cs="Calibri"/>
          <w:color w:val="auto"/>
          <w:w w:val="110"/>
          <w:sz w:val="22"/>
          <w:szCs w:val="22"/>
          <w:lang w:eastAsia="en-US"/>
        </w:rPr>
      </w:pPr>
      <w:r w:rsidRPr="00616BBF">
        <w:rPr>
          <w:noProof/>
        </w:rPr>
        <w:drawing>
          <wp:inline distT="0" distB="0" distL="0" distR="0" wp14:anchorId="788DA5E5" wp14:editId="13E822EE">
            <wp:extent cx="4258166" cy="6093995"/>
            <wp:effectExtent l="0" t="0" r="9525" b="2540"/>
            <wp:docPr id="189795719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79720" cy="6124842"/>
                    </a:xfrm>
                    <a:prstGeom prst="rect">
                      <a:avLst/>
                    </a:prstGeom>
                    <a:noFill/>
                    <a:ln>
                      <a:noFill/>
                    </a:ln>
                  </pic:spPr>
                </pic:pic>
              </a:graphicData>
            </a:graphic>
          </wp:inline>
        </w:drawing>
      </w:r>
    </w:p>
    <w:p w14:paraId="02342EAE" w14:textId="77777777" w:rsidR="00E53E73" w:rsidRPr="00616BBF" w:rsidRDefault="00E53E73" w:rsidP="00D11F4E">
      <w:pPr>
        <w:spacing w:after="0"/>
        <w:ind w:left="1418" w:right="1391"/>
        <w:rPr>
          <w:lang w:val="nl-NL"/>
        </w:rPr>
      </w:pPr>
    </w:p>
    <w:p w14:paraId="26EF8CDF" w14:textId="77777777" w:rsidR="00E53E73" w:rsidRPr="005D0329" w:rsidRDefault="00E53E73" w:rsidP="00D11F4E">
      <w:pPr>
        <w:spacing w:after="0"/>
        <w:ind w:left="1418" w:right="1391"/>
        <w:rPr>
          <w:i/>
          <w:iCs/>
          <w:lang w:val="en-US"/>
        </w:rPr>
      </w:pPr>
      <w:r w:rsidRPr="005D0329">
        <w:rPr>
          <w:i/>
          <w:iCs/>
          <w:lang w:val="en-US"/>
        </w:rPr>
        <w:t>The girl with the Pearl</w:t>
      </w:r>
      <w:r w:rsidRPr="005D0329">
        <w:rPr>
          <w:lang w:val="en-US"/>
        </w:rPr>
        <w:t xml:space="preserve"> </w:t>
      </w:r>
      <w:r w:rsidRPr="005D0329">
        <w:rPr>
          <w:i/>
          <w:iCs/>
          <w:lang w:val="en-US"/>
        </w:rPr>
        <w:t>Earring</w:t>
      </w:r>
      <w:r w:rsidRPr="005D0329">
        <w:rPr>
          <w:lang w:val="en-US"/>
        </w:rPr>
        <w:t xml:space="preserve"> van Johannes Vermeer,</w:t>
      </w:r>
      <w:r w:rsidRPr="005D0329">
        <w:rPr>
          <w:i/>
          <w:iCs/>
          <w:lang w:val="en-US"/>
        </w:rPr>
        <w:t xml:space="preserve"> ca. 1665-1667</w:t>
      </w:r>
    </w:p>
    <w:p w14:paraId="4EFC21AD" w14:textId="77777777" w:rsidR="00E53E73" w:rsidRPr="005D0329" w:rsidRDefault="00E53E73" w:rsidP="00D11F4E">
      <w:pPr>
        <w:spacing w:after="0"/>
        <w:ind w:left="1418" w:right="1391"/>
        <w:rPr>
          <w:i/>
          <w:iCs/>
          <w:lang w:val="en-US"/>
        </w:rPr>
      </w:pPr>
    </w:p>
    <w:p w14:paraId="39A4D273" w14:textId="77777777" w:rsidR="00E53E73" w:rsidRPr="00616BBF" w:rsidRDefault="00E53E73" w:rsidP="00D11F4E">
      <w:pPr>
        <w:spacing w:after="0"/>
        <w:ind w:left="2116" w:right="1391" w:hanging="700"/>
        <w:rPr>
          <w:b/>
          <w:bCs/>
          <w:lang w:val="nl-NL"/>
        </w:rPr>
      </w:pPr>
      <w:bookmarkStart w:id="31" w:name="_Hlk218949400"/>
      <w:bookmarkStart w:id="32" w:name="_Hlk219468741"/>
      <w:r w:rsidRPr="00616BBF">
        <w:rPr>
          <w:b/>
          <w:bCs/>
          <w:lang w:val="nl-NL"/>
        </w:rPr>
        <w:t>1</w:t>
      </w:r>
      <w:r w:rsidRPr="00616BBF">
        <w:rPr>
          <w:b/>
          <w:bCs/>
          <w:lang w:val="nl-NL"/>
        </w:rPr>
        <w:tab/>
        <w:t>De levensloop van Johannes Vermeer, de ‘Sfinx van Delft’</w:t>
      </w:r>
    </w:p>
    <w:bookmarkEnd w:id="31"/>
    <w:bookmarkEnd w:id="32"/>
    <w:p w14:paraId="032A4F23" w14:textId="77777777" w:rsidR="00E53E73" w:rsidRPr="00616BBF" w:rsidRDefault="00E53E73" w:rsidP="00D11F4E">
      <w:pPr>
        <w:spacing w:after="0"/>
        <w:ind w:left="1418" w:right="1391"/>
        <w:rPr>
          <w:i/>
          <w:iCs/>
          <w:lang w:val="nl-NL"/>
        </w:rPr>
      </w:pPr>
    </w:p>
    <w:p w14:paraId="7AF67DAB" w14:textId="77777777" w:rsidR="00A201BF" w:rsidRPr="00616BBF" w:rsidRDefault="00A201BF" w:rsidP="00D11F4E">
      <w:pPr>
        <w:spacing w:after="0"/>
        <w:ind w:left="1418" w:right="1391"/>
        <w:rPr>
          <w:i/>
          <w:iCs/>
          <w:lang w:val="nl-NL"/>
        </w:rPr>
      </w:pPr>
    </w:p>
    <w:p w14:paraId="47A102C3" w14:textId="77777777" w:rsidR="00B15ECE" w:rsidRPr="00616BBF" w:rsidRDefault="00E53E73" w:rsidP="00D11F4E">
      <w:pPr>
        <w:spacing w:after="0"/>
        <w:ind w:left="1418" w:right="1391"/>
        <w:rPr>
          <w:lang w:val="nl-NL"/>
        </w:rPr>
      </w:pPr>
      <w:r w:rsidRPr="00616BBF">
        <w:rPr>
          <w:i/>
          <w:iCs/>
          <w:lang w:val="nl-NL"/>
        </w:rPr>
        <w:t>Johannes Vermeer</w:t>
      </w:r>
      <w:r w:rsidRPr="00616BBF">
        <w:rPr>
          <w:lang w:val="nl-NL"/>
        </w:rPr>
        <w:t xml:space="preserve"> leefde van 1632 tot 1675. Hij is een van de drie belangrijkste schilders van de 17</w:t>
      </w:r>
      <w:r w:rsidRPr="00616BBF">
        <w:rPr>
          <w:vertAlign w:val="superscript"/>
          <w:lang w:val="nl-NL"/>
        </w:rPr>
        <w:t>e</w:t>
      </w:r>
      <w:r w:rsidRPr="00616BBF">
        <w:rPr>
          <w:lang w:val="nl-NL"/>
        </w:rPr>
        <w:t xml:space="preserve"> eeuw, naast </w:t>
      </w:r>
      <w:r w:rsidRPr="00616BBF">
        <w:rPr>
          <w:i/>
          <w:iCs/>
          <w:lang w:val="nl-NL"/>
        </w:rPr>
        <w:t>Rembrandt van Rijn</w:t>
      </w:r>
      <w:r w:rsidRPr="00616BBF">
        <w:rPr>
          <w:lang w:val="nl-NL"/>
        </w:rPr>
        <w:t xml:space="preserve"> en </w:t>
      </w:r>
      <w:r w:rsidRPr="00616BBF">
        <w:rPr>
          <w:i/>
          <w:iCs/>
          <w:lang w:val="nl-NL"/>
        </w:rPr>
        <w:t xml:space="preserve">Frans Hals. </w:t>
      </w:r>
      <w:r w:rsidRPr="00616BBF">
        <w:rPr>
          <w:lang w:val="nl-NL"/>
        </w:rPr>
        <w:t>Door kunstkenner</w:t>
      </w:r>
      <w:r w:rsidRPr="00616BBF">
        <w:rPr>
          <w:i/>
          <w:iCs/>
          <w:lang w:val="nl-NL"/>
        </w:rPr>
        <w:t xml:space="preserve"> </w:t>
      </w:r>
      <w:r w:rsidRPr="00616BBF">
        <w:rPr>
          <w:lang w:val="nl-NL"/>
        </w:rPr>
        <w:t>Thoré (In: Aarsbergen, 2023) werd  hij de ‘</w:t>
      </w:r>
      <w:r w:rsidRPr="00616BBF">
        <w:rPr>
          <w:i/>
          <w:iCs/>
          <w:lang w:val="nl-NL"/>
        </w:rPr>
        <w:t>Sfinx van Delft’</w:t>
      </w:r>
      <w:r w:rsidRPr="00616BBF">
        <w:rPr>
          <w:lang w:val="nl-NL"/>
        </w:rPr>
        <w:t xml:space="preserve"> genoemd. Deze naam dankte hij aan het grote gebrek aan gegevens over zijn leven. Er is vrij veel bekend over zijn familie, maar niet over hem en zeker niet over zijn schilders-bestaan. </w:t>
      </w:r>
    </w:p>
    <w:p w14:paraId="092A9E87" w14:textId="1B2BAF52" w:rsidR="00E53E73" w:rsidRPr="00616BBF" w:rsidRDefault="00E53E73" w:rsidP="002337AE">
      <w:pPr>
        <w:spacing w:after="0"/>
        <w:ind w:left="1418" w:right="1391" w:firstLine="706"/>
        <w:rPr>
          <w:lang w:val="nl-NL"/>
        </w:rPr>
      </w:pPr>
      <w:r w:rsidRPr="00616BBF">
        <w:rPr>
          <w:lang w:val="nl-NL"/>
        </w:rPr>
        <w:t>We hebben geen informatie over of deze grootse schilder een leermeester had, of dat hij leerlingen had. Het vermoeden is: geen van beiden. Er zijn geen papieren ontdekt en zelf schreef hij blijkbaar niets op. Er is niet bekend hoeveel schilderijen hij heeft gemaakt, wie zijn modellen waren</w:t>
      </w:r>
      <w:r w:rsidR="002337AE" w:rsidRPr="00616BBF">
        <w:rPr>
          <w:lang w:val="nl-NL"/>
        </w:rPr>
        <w:t xml:space="preserve"> </w:t>
      </w:r>
      <w:r w:rsidRPr="00616BBF">
        <w:rPr>
          <w:lang w:val="nl-NL"/>
        </w:rPr>
        <w:t xml:space="preserve">en óf hij schilderijen verkocht heeft. Voor zover bekend is hij gedurende zijn leven niet buiten Delft geweest, behalve dat hij meegevochten heeft in de Hollandse oorlog in de stad Gouda toen de Fransen en de Engelsen de Nederlanden binnenvielen in het rampjaar 1672. Johannes was toen aangesloten bij de schutters van het Oranje Vendel. Delft zelf was niet belegerd en was dat ook niet tijdens de tachtigjarige oorlog die niet lang daarvoor tussen Nederland en Spanje woedde (1568 tot 1648). </w:t>
      </w:r>
    </w:p>
    <w:p w14:paraId="431045FC" w14:textId="1E7E00B7" w:rsidR="00E53E73" w:rsidRPr="00616BBF" w:rsidRDefault="00E53E73" w:rsidP="00D11F4E">
      <w:pPr>
        <w:spacing w:after="0"/>
        <w:ind w:left="1418" w:right="1391" w:firstLine="706"/>
        <w:rPr>
          <w:lang w:val="nl-NL"/>
        </w:rPr>
      </w:pPr>
      <w:r w:rsidRPr="00616BBF">
        <w:rPr>
          <w:lang w:val="nl-NL"/>
        </w:rPr>
        <w:t xml:space="preserve">Er zijn veel speculaties over Johannes Vermeer en die zijn per definitie niet betrouwbaar, waardoor er ook veel fouten en tegenstrijdige feiten in de verschillende boeken staan. Zelfs de namen en geboortedata van de vijftien kinderen die hij kreeg met zijn vrouw Catharina Bolnes zijn niet allemaal bekend; van vier kinderen zijn ook de sterfdata onbekend. Dit hangt samen met het  verloren gaan van de registers van de Oude Kerk. </w:t>
      </w:r>
      <w:r w:rsidR="002337AE" w:rsidRPr="00616BBF">
        <w:rPr>
          <w:lang w:val="nl-NL"/>
        </w:rPr>
        <w:t>Een gezin met v</w:t>
      </w:r>
      <w:r w:rsidRPr="00616BBF">
        <w:rPr>
          <w:lang w:val="nl-NL"/>
        </w:rPr>
        <w:t>ijftien kinderen was uitzonderlijk</w:t>
      </w:r>
      <w:r w:rsidR="002337AE" w:rsidRPr="00616BBF">
        <w:rPr>
          <w:lang w:val="nl-NL"/>
        </w:rPr>
        <w:t xml:space="preserve"> in die tijd</w:t>
      </w:r>
      <w:r w:rsidRPr="00616BBF">
        <w:rPr>
          <w:lang w:val="nl-NL"/>
        </w:rPr>
        <w:t>, want een gebruikelijk aantal in de 17</w:t>
      </w:r>
      <w:r w:rsidRPr="00616BBF">
        <w:rPr>
          <w:vertAlign w:val="superscript"/>
          <w:lang w:val="nl-NL"/>
        </w:rPr>
        <w:t>e</w:t>
      </w:r>
      <w:r w:rsidRPr="00616BBF">
        <w:rPr>
          <w:lang w:val="nl-NL"/>
        </w:rPr>
        <w:t xml:space="preserve"> eeuw was 3 of 4 kinderen per gezin; katholieken hadden </w:t>
      </w:r>
      <w:r w:rsidR="002337AE" w:rsidRPr="00616BBF">
        <w:rPr>
          <w:lang w:val="nl-NL"/>
        </w:rPr>
        <w:t xml:space="preserve">wel </w:t>
      </w:r>
      <w:r w:rsidRPr="00616BBF">
        <w:rPr>
          <w:lang w:val="nl-NL"/>
        </w:rPr>
        <w:t>meer kinderen.</w:t>
      </w:r>
    </w:p>
    <w:p w14:paraId="6259B412" w14:textId="77777777" w:rsidR="00E53E73" w:rsidRPr="00616BBF" w:rsidRDefault="00E53E73" w:rsidP="00D11F4E">
      <w:pPr>
        <w:spacing w:after="0"/>
        <w:ind w:left="1418" w:right="1391" w:firstLine="706"/>
        <w:rPr>
          <w:lang w:val="nl-NL"/>
        </w:rPr>
      </w:pPr>
      <w:r w:rsidRPr="00616BBF">
        <w:rPr>
          <w:lang w:val="nl-NL"/>
        </w:rPr>
        <w:t xml:space="preserve">Van de familie van Johannes Vermeer is iets meer bekend. Zijn grootvader Jan Reyersz. stierf lang voordat Johannes geboren was. Zijn vader Reynier was toen 6 jaar oud. Zijn grootmoeder Neeltge Goris huwde vijf maanden later met Claes Cortiaensz., een musicus die in een herberg naast haar woonde, </w:t>
      </w:r>
      <w:r w:rsidRPr="00616BBF">
        <w:rPr>
          <w:i/>
          <w:iCs/>
          <w:lang w:val="nl-NL"/>
        </w:rPr>
        <w:t>De drie hamers</w:t>
      </w:r>
      <w:r w:rsidRPr="00616BBF">
        <w:rPr>
          <w:lang w:val="nl-NL"/>
        </w:rPr>
        <w:t xml:space="preserve">. Neeltge trok met haar twee kinderen Reynier, de latere vader van Johannes, en zijn broer Anthonij bij Claes in huis en zij kregen samen nog een dochter, Maertge. </w:t>
      </w:r>
    </w:p>
    <w:p w14:paraId="36C53ECF" w14:textId="77777777" w:rsidR="002337AE" w:rsidRPr="00616BBF" w:rsidRDefault="00E53E73" w:rsidP="00293614">
      <w:pPr>
        <w:spacing w:after="0"/>
        <w:ind w:left="1418" w:right="1391" w:firstLine="706"/>
        <w:rPr>
          <w:lang w:val="nl-NL"/>
        </w:rPr>
      </w:pPr>
      <w:r w:rsidRPr="00616BBF">
        <w:rPr>
          <w:lang w:val="nl-NL"/>
        </w:rPr>
        <w:t xml:space="preserve">Reynier huwde Digna Baltens in 1615 en samen met zijn zus Geertrui, zijn moeder Neeltge en stiefvader Claes verhuisden ze naar een tweede herberg, </w:t>
      </w:r>
      <w:r w:rsidRPr="00616BBF">
        <w:rPr>
          <w:i/>
          <w:iCs/>
          <w:lang w:val="nl-NL"/>
        </w:rPr>
        <w:t xml:space="preserve">De vliegende Vos </w:t>
      </w:r>
      <w:r w:rsidRPr="00616BBF">
        <w:rPr>
          <w:lang w:val="nl-NL"/>
        </w:rPr>
        <w:t xml:space="preserve">genaamd, die zij huurden en waar Johannes geboren werd in 1632. Bij zijn geboorte kreeg Johannes de achternaam Vermeer; zijn vader Reynier nam de naam Vermeer pas aan toen hij  zelf 49 jaar oud was, vanaf 6 september </w:t>
      </w:r>
      <w:r w:rsidRPr="00616BBF">
        <w:rPr>
          <w:lang w:val="nl-NL"/>
        </w:rPr>
        <w:lastRenderedPageBreak/>
        <w:t xml:space="preserve">1640. Tot die tijd droeg hij de </w:t>
      </w:r>
      <w:r w:rsidR="002337AE" w:rsidRPr="00616BBF">
        <w:rPr>
          <w:lang w:val="nl-NL"/>
        </w:rPr>
        <w:t xml:space="preserve">achternaam </w:t>
      </w:r>
      <w:r w:rsidRPr="00616BBF">
        <w:rPr>
          <w:lang w:val="nl-NL"/>
        </w:rPr>
        <w:t xml:space="preserve">naam van zijn stiefvader Claes van der Minne, stiefgrootvader van Johannes Vermeer. </w:t>
      </w:r>
    </w:p>
    <w:p w14:paraId="265DF7CC" w14:textId="40AC8DB5" w:rsidR="00E53E73" w:rsidRPr="00616BBF" w:rsidRDefault="00E53E73" w:rsidP="00293614">
      <w:pPr>
        <w:spacing w:after="0"/>
        <w:ind w:left="1418" w:right="1391" w:firstLine="706"/>
        <w:rPr>
          <w:lang w:val="nl-NL"/>
        </w:rPr>
      </w:pPr>
      <w:r w:rsidRPr="00616BBF">
        <w:rPr>
          <w:lang w:val="nl-NL"/>
        </w:rPr>
        <w:t>Het is de tijd nog ver voor Napoleon (vanaf 1811 met de invoering van achternamen) en de achternamen waren niet altijd zo duidelijk, meestal was het de voornaam van de vader met daarachter ‘z.’ bij een jongen en ‘dr.’ bij een dochter.</w:t>
      </w:r>
    </w:p>
    <w:p w14:paraId="7DF81E1A" w14:textId="77777777" w:rsidR="00E53E73" w:rsidRPr="00616BBF" w:rsidRDefault="00E53E73" w:rsidP="00D11F4E">
      <w:pPr>
        <w:spacing w:after="0"/>
        <w:ind w:left="1418" w:right="1391" w:firstLine="706"/>
        <w:rPr>
          <w:lang w:val="nl-NL"/>
        </w:rPr>
      </w:pPr>
      <w:r w:rsidRPr="00616BBF">
        <w:rPr>
          <w:lang w:val="nl-NL"/>
        </w:rPr>
        <w:t xml:space="preserve">Er zijn twee archieven waaruit het geboortejaar van Johannes Vermeer blijkt. Het eerste is het Doopregister van de </w:t>
      </w:r>
      <w:r w:rsidRPr="00616BBF">
        <w:rPr>
          <w:i/>
          <w:iCs/>
          <w:lang w:val="nl-NL"/>
        </w:rPr>
        <w:t>Nieuwe Kerk</w:t>
      </w:r>
      <w:r w:rsidRPr="00616BBF">
        <w:rPr>
          <w:lang w:val="nl-NL"/>
        </w:rPr>
        <w:t xml:space="preserve"> in Delft, waar Johannes gedoopt werd. Uit een tweede archief blijkt dat een jaar na de inschrijving van zijn vader Reynier in het St. Lucasgilde op 13 oktober 1631 als ‘konstverkoper’ (kunsthandelaar), een zoon, Johannes, geboren is. </w:t>
      </w:r>
    </w:p>
    <w:p w14:paraId="32A7D936" w14:textId="44BE2710" w:rsidR="00E53E73" w:rsidRPr="00616BBF" w:rsidRDefault="00E53E73" w:rsidP="00D11F4E">
      <w:pPr>
        <w:spacing w:after="0"/>
        <w:ind w:left="1418" w:right="1391" w:firstLine="706"/>
        <w:rPr>
          <w:lang w:val="nl-NL"/>
        </w:rPr>
      </w:pPr>
      <w:r w:rsidRPr="00616BBF">
        <w:rPr>
          <w:lang w:val="nl-NL"/>
        </w:rPr>
        <w:t>De kunsthandel van de vader van Johannes kwam voort uit de verzameling schilderijen van de grootvader aan moederszijde van Vermeer, Balthasar Claes Gerritsz. (Balthasar), de vader van zijn moeder Digna Baltens</w:t>
      </w:r>
      <w:r w:rsidR="002337AE" w:rsidRPr="00616BBF">
        <w:rPr>
          <w:lang w:val="nl-NL"/>
        </w:rPr>
        <w:t xml:space="preserve"> (Digna)</w:t>
      </w:r>
      <w:r w:rsidRPr="00616BBF">
        <w:rPr>
          <w:lang w:val="nl-NL"/>
        </w:rPr>
        <w:t xml:space="preserve">. Zij erfde de schilderijenverzameling van haar vader en dat werd de basis van de kunsthandel van haar man Reynier. </w:t>
      </w:r>
    </w:p>
    <w:p w14:paraId="6C44B991" w14:textId="4B088FE5" w:rsidR="00E53E73" w:rsidRPr="00616BBF" w:rsidRDefault="00E53E73" w:rsidP="00D11F4E">
      <w:pPr>
        <w:spacing w:after="0"/>
        <w:ind w:left="1418" w:right="1391" w:firstLine="706"/>
        <w:rPr>
          <w:lang w:val="nl-NL"/>
        </w:rPr>
      </w:pPr>
      <w:r w:rsidRPr="00616BBF">
        <w:rPr>
          <w:lang w:val="nl-NL"/>
        </w:rPr>
        <w:t xml:space="preserve">Toen Johannes negen jaar oud was, verhuisde het gezin met drie generaties, onder de last van twee zware hypotheken, naar een derde herberg het </w:t>
      </w:r>
      <w:r w:rsidRPr="00616BBF">
        <w:rPr>
          <w:i/>
          <w:iCs/>
          <w:lang w:val="nl-NL"/>
        </w:rPr>
        <w:t>Huis Mechelen</w:t>
      </w:r>
      <w:r w:rsidRPr="00616BBF">
        <w:rPr>
          <w:lang w:val="nl-NL"/>
        </w:rPr>
        <w:t xml:space="preserve"> aan de grote Markt in Delft. Daar groeide Johannes op met zus Geertrui </w:t>
      </w:r>
      <w:r w:rsidR="002337AE" w:rsidRPr="00616BBF">
        <w:rPr>
          <w:lang w:val="nl-NL"/>
        </w:rPr>
        <w:t xml:space="preserve">en zijn halfzus Maertge, </w:t>
      </w:r>
      <w:r w:rsidRPr="00616BBF">
        <w:rPr>
          <w:lang w:val="nl-NL"/>
        </w:rPr>
        <w:t>bij zijn moeder Neeltge en stiefvader Claes</w:t>
      </w:r>
      <w:r w:rsidR="002337AE" w:rsidRPr="00616BBF">
        <w:rPr>
          <w:lang w:val="nl-NL"/>
        </w:rPr>
        <w:t>, haar tweede man</w:t>
      </w:r>
      <w:r w:rsidRPr="00616BBF">
        <w:rPr>
          <w:lang w:val="nl-NL"/>
        </w:rPr>
        <w:t>. Deze stierf in 1617. De derde man van Digna, een rijke man overleed na 1 jaar huwelijk. De naam van deze tweede stiefvader van Johannes is onbekend.</w:t>
      </w:r>
    </w:p>
    <w:p w14:paraId="238FDE6C" w14:textId="77777777" w:rsidR="00E53E73" w:rsidRPr="00616BBF" w:rsidRDefault="00E53E73" w:rsidP="00D11F4E">
      <w:pPr>
        <w:spacing w:after="0"/>
        <w:ind w:left="1418" w:right="1391" w:hanging="2"/>
        <w:rPr>
          <w:lang w:val="nl-NL"/>
        </w:rPr>
      </w:pPr>
      <w:r w:rsidRPr="00616BBF">
        <w:rPr>
          <w:lang w:val="nl-NL"/>
        </w:rPr>
        <w:t>Over de jeugd van Johannes is verder nauwelijks iets bekend.</w:t>
      </w:r>
    </w:p>
    <w:p w14:paraId="61549AB1" w14:textId="77777777" w:rsidR="00E53E73" w:rsidRPr="00616BBF" w:rsidRDefault="00E53E73" w:rsidP="00D11F4E">
      <w:pPr>
        <w:spacing w:after="0"/>
        <w:ind w:left="1418" w:right="1391" w:hanging="2"/>
        <w:rPr>
          <w:lang w:val="nl-NL"/>
        </w:rPr>
      </w:pPr>
    </w:p>
    <w:p w14:paraId="05BF60C1" w14:textId="77777777" w:rsidR="00E53E73" w:rsidRPr="00616BBF" w:rsidRDefault="00E53E73" w:rsidP="00D11F4E">
      <w:pPr>
        <w:spacing w:after="0"/>
        <w:ind w:left="1418" w:right="1391"/>
        <w:rPr>
          <w:b/>
          <w:bCs/>
          <w:sz w:val="24"/>
          <w:szCs w:val="24"/>
          <w:lang w:val="nl-NL"/>
        </w:rPr>
      </w:pPr>
      <w:bookmarkStart w:id="33" w:name="_Hlk219468787"/>
      <w:r w:rsidRPr="00616BBF">
        <w:rPr>
          <w:b/>
          <w:bCs/>
          <w:sz w:val="24"/>
          <w:szCs w:val="24"/>
          <w:lang w:val="nl-NL"/>
        </w:rPr>
        <w:t>Van overleden vader naar zelf vader</w:t>
      </w:r>
      <w:bookmarkEnd w:id="33"/>
    </w:p>
    <w:p w14:paraId="0C0F40DA" w14:textId="62EE27BF" w:rsidR="002337AE" w:rsidRPr="00616BBF" w:rsidRDefault="00E53E73" w:rsidP="00D11F4E">
      <w:pPr>
        <w:spacing w:after="0"/>
        <w:ind w:left="1418" w:right="1391"/>
        <w:rPr>
          <w:lang w:val="nl-NL"/>
        </w:rPr>
      </w:pPr>
      <w:r w:rsidRPr="00616BBF">
        <w:rPr>
          <w:lang w:val="nl-NL"/>
        </w:rPr>
        <w:t xml:space="preserve">Van 12 oktober 1652 tot 20 april 1653 was het een stormachtige tijd voor de twintigjarige Johannes Vermeer. In een periode van een half jaar (plus een week) werd zijn wereld volledig overhoop gehaald. De vader van Johannes, Reynier, overleed toen Johannes 20 jaar oud was, op 12 oktober 1652 op 61-jarige leeftijd. Kort na het overlijden van zijn vader bekeerde Johannes zich van het gereformeerde geloof tot het Rooms-katholieke geloof, om, vlak na hun verloving, te kunnen huwen met de twee jaar oudere Catharina Bolnes op 20 april 1653. Johannes was toen nog steeds 20 jaar oud en Catharina 22 jaar. Beiden minderjarig. </w:t>
      </w:r>
    </w:p>
    <w:p w14:paraId="19EF8789" w14:textId="51846ADC" w:rsidR="00E53E73" w:rsidRPr="00616BBF" w:rsidRDefault="00E53E73" w:rsidP="002337AE">
      <w:pPr>
        <w:spacing w:after="0"/>
        <w:ind w:left="1418" w:right="1391" w:firstLine="706"/>
        <w:rPr>
          <w:lang w:val="nl-NL"/>
        </w:rPr>
      </w:pPr>
      <w:r w:rsidRPr="00616BBF">
        <w:rPr>
          <w:lang w:val="nl-NL"/>
        </w:rPr>
        <w:t>In de Republiek was een man pas met 25 jaar meerderjarig en een vrouw anderhalf jaar</w:t>
      </w:r>
      <w:r w:rsidR="002337AE" w:rsidRPr="00616BBF">
        <w:rPr>
          <w:lang w:val="nl-NL"/>
        </w:rPr>
        <w:t xml:space="preserve"> </w:t>
      </w:r>
      <w:r w:rsidRPr="00616BBF">
        <w:rPr>
          <w:lang w:val="nl-NL"/>
        </w:rPr>
        <w:t xml:space="preserve">later, met 26 ½ jaar. Het is niet bekend of Catharina op het moment dat ze trouwden zwanger was, wat niet ondenkbaar is, en zelfs zeer waarschijnlijk, gezien de haast van de cyclus </w:t>
      </w:r>
      <w:r w:rsidRPr="00616BBF">
        <w:rPr>
          <w:i/>
          <w:iCs/>
          <w:lang w:val="nl-NL"/>
        </w:rPr>
        <w:t xml:space="preserve">overlijden-verloven-bekeren-huwen </w:t>
      </w:r>
      <w:r w:rsidRPr="00616BBF">
        <w:rPr>
          <w:lang w:val="nl-NL"/>
        </w:rPr>
        <w:t xml:space="preserve">binnen een half jaar. Het </w:t>
      </w:r>
      <w:r w:rsidRPr="00616BBF">
        <w:rPr>
          <w:lang w:val="nl-NL"/>
        </w:rPr>
        <w:lastRenderedPageBreak/>
        <w:t xml:space="preserve">jonge stel trok in bij Digna, de moeder van Johannes in </w:t>
      </w:r>
      <w:r w:rsidRPr="00616BBF">
        <w:rPr>
          <w:i/>
          <w:iCs/>
          <w:lang w:val="nl-NL"/>
        </w:rPr>
        <w:t>Huis Mechelen</w:t>
      </w:r>
      <w:r w:rsidRPr="00616BBF">
        <w:rPr>
          <w:lang w:val="nl-NL"/>
        </w:rPr>
        <w:t>.  Het volgende jaar 1654 werd Johannes vader van Maria, hun eerste kind.</w:t>
      </w:r>
      <w:r w:rsidR="002337AE" w:rsidRPr="00616BBF">
        <w:rPr>
          <w:lang w:val="nl-NL"/>
        </w:rPr>
        <w:t xml:space="preserve"> Wanneer precies de derde echtgenoot van Neeltge met haar huwde en in huis kwam.</w:t>
      </w:r>
    </w:p>
    <w:p w14:paraId="152F47D2" w14:textId="77777777" w:rsidR="00E53E73" w:rsidRPr="00616BBF" w:rsidRDefault="00E53E73" w:rsidP="00D11F4E">
      <w:pPr>
        <w:spacing w:after="0"/>
        <w:ind w:left="1418" w:right="1391" w:firstLine="706"/>
        <w:rPr>
          <w:lang w:val="nl-NL"/>
        </w:rPr>
      </w:pPr>
      <w:r w:rsidRPr="00616BBF">
        <w:rPr>
          <w:lang w:val="nl-NL"/>
        </w:rPr>
        <w:t xml:space="preserve">Zijn toekomstige schoonmoeder, de vurig katholieke Maria Thins was eerst fel tegen het huwelijk, waarschijnlijk omdat in die tijd een huwelijk van een gereformeerde man en een katholieke vrouw niet samen ging en ze beiden nog minderjarig waren. De katholieken waren een getolereerde religieuze minderheid, maar Johannes was gereformeerd (protestants) opgevoed en moest zich bekeren tot het rooms-katholieke geloof om te kunnen trouwen met Catharina. Ze  huwden in de katholieke kerk van Schipluij (dat later Schipluiden werd genoemd). Johannes was toen 20 jaar oud, Catharina 22 jaar. </w:t>
      </w:r>
    </w:p>
    <w:p w14:paraId="51E30DD8" w14:textId="77777777" w:rsidR="00E53E73" w:rsidRPr="00616BBF" w:rsidRDefault="00E53E73" w:rsidP="00D11F4E">
      <w:pPr>
        <w:spacing w:after="0"/>
        <w:ind w:left="1418" w:right="1391" w:hanging="2"/>
        <w:rPr>
          <w:lang w:val="nl-NL"/>
        </w:rPr>
      </w:pPr>
    </w:p>
    <w:p w14:paraId="0E96E70C" w14:textId="77777777" w:rsidR="00E53E73" w:rsidRPr="00616BBF" w:rsidRDefault="00E53E73" w:rsidP="00D11F4E">
      <w:pPr>
        <w:spacing w:after="0"/>
        <w:ind w:left="1418" w:right="1391"/>
        <w:rPr>
          <w:lang w:val="nl-NL"/>
        </w:rPr>
      </w:pPr>
      <w:r w:rsidRPr="00616BBF">
        <w:rPr>
          <w:lang w:val="nl-NL"/>
        </w:rPr>
        <w:t>De vader van</w:t>
      </w:r>
      <w:r w:rsidRPr="00616BBF">
        <w:rPr>
          <w:i/>
          <w:iCs/>
          <w:lang w:val="nl-NL"/>
        </w:rPr>
        <w:t xml:space="preserve"> Johannes Vermeer</w:t>
      </w:r>
      <w:r w:rsidRPr="00616BBF">
        <w:rPr>
          <w:lang w:val="nl-NL"/>
        </w:rPr>
        <w:t xml:space="preserve"> groeide op in een gebroken gezin, door het overlijden van zijn vader en de komst van een stiefvader toen vader Reynier zes jaar was. Ook de vrouw van Johannes, Catharina Bolnes (Catharina), groeide op in een gebroken gezin, maar bij Catharina was dit als gevolg van de scheiding van haar ouders. Een scheiding was zeer ongebruikelijk in de 17</w:t>
      </w:r>
      <w:r w:rsidRPr="00616BBF">
        <w:rPr>
          <w:vertAlign w:val="superscript"/>
          <w:lang w:val="nl-NL"/>
        </w:rPr>
        <w:t>e</w:t>
      </w:r>
      <w:r w:rsidRPr="00616BBF">
        <w:rPr>
          <w:lang w:val="nl-NL"/>
        </w:rPr>
        <w:t xml:space="preserve"> eeuw. Het was dan ook een scheiding waar een rechterlijke uitspraak vanwege mishandeling van de vrouw door haar echtgenoot aan de orde was. </w:t>
      </w:r>
    </w:p>
    <w:p w14:paraId="4E2A6717" w14:textId="2710F73C" w:rsidR="00E53E73" w:rsidRPr="00616BBF" w:rsidRDefault="00E53E73" w:rsidP="00D11F4E">
      <w:pPr>
        <w:spacing w:after="0"/>
        <w:ind w:left="1418" w:right="1391" w:firstLine="706"/>
        <w:rPr>
          <w:lang w:val="nl-NL"/>
        </w:rPr>
      </w:pPr>
      <w:r w:rsidRPr="00616BBF">
        <w:rPr>
          <w:lang w:val="nl-NL"/>
        </w:rPr>
        <w:t xml:space="preserve">Samen vormden Johannes en Catharina een huwelijk tot de dood van Johannes en kregen ze een groot gezin van vijftien kinderen. </w:t>
      </w:r>
    </w:p>
    <w:p w14:paraId="4BC1ABE1" w14:textId="77777777" w:rsidR="00E53E73" w:rsidRPr="00616BBF" w:rsidRDefault="00E53E73" w:rsidP="00D11F4E">
      <w:pPr>
        <w:spacing w:after="0"/>
        <w:ind w:left="1418" w:right="1391" w:firstLine="706"/>
        <w:rPr>
          <w:lang w:val="nl-NL"/>
        </w:rPr>
      </w:pPr>
    </w:p>
    <w:p w14:paraId="5FEBBE5D" w14:textId="77777777" w:rsidR="00E53E73" w:rsidRPr="00616BBF" w:rsidRDefault="00E53E73" w:rsidP="00D11F4E">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71F2D7A4" w14:textId="77777777" w:rsidR="00E53E73" w:rsidRPr="00616BBF" w:rsidRDefault="00E53E73" w:rsidP="00D11F4E">
      <w:pPr>
        <w:spacing w:after="0"/>
        <w:ind w:left="1416" w:right="1391"/>
        <w:rPr>
          <w:lang w:val="nl-NL"/>
        </w:rPr>
      </w:pPr>
    </w:p>
    <w:p w14:paraId="0C4790F6" w14:textId="77777777" w:rsidR="00E53E73" w:rsidRPr="00616BBF" w:rsidRDefault="00E53E73" w:rsidP="00D11F4E">
      <w:pPr>
        <w:spacing w:after="0"/>
        <w:ind w:left="1416" w:right="1391"/>
        <w:rPr>
          <w:lang w:val="nl-NL"/>
        </w:rPr>
      </w:pPr>
      <w:r w:rsidRPr="00616BBF">
        <w:rPr>
          <w:lang w:val="nl-NL"/>
        </w:rPr>
        <w:t xml:space="preserve">Zijn grootmoeder Neeltge beheerde na het overlijden van haar eerste man samen met de stiefgrootvader van Johannes, Claes, de herberg </w:t>
      </w:r>
      <w:r w:rsidRPr="00616BBF">
        <w:rPr>
          <w:i/>
          <w:iCs/>
          <w:lang w:val="nl-NL"/>
        </w:rPr>
        <w:t>De Drie Hamers.</w:t>
      </w:r>
      <w:r w:rsidRPr="00616BBF">
        <w:rPr>
          <w:lang w:val="nl-NL"/>
        </w:rPr>
        <w:t xml:space="preserve"> Weer later huurde Digna, de moeder, samen met de vader van Johannes, Reynier, de herberg </w:t>
      </w:r>
      <w:r w:rsidRPr="00616BBF">
        <w:rPr>
          <w:i/>
          <w:iCs/>
          <w:lang w:val="nl-NL"/>
        </w:rPr>
        <w:t>De Vliegende Vos</w:t>
      </w:r>
      <w:r w:rsidRPr="00616BBF">
        <w:rPr>
          <w:lang w:val="nl-NL"/>
        </w:rPr>
        <w:t xml:space="preserve">, aan de Voldersgracht 25 of 26 in Delft, waar </w:t>
      </w:r>
      <w:r w:rsidRPr="00616BBF">
        <w:rPr>
          <w:i/>
          <w:iCs/>
          <w:lang w:val="nl-NL"/>
        </w:rPr>
        <w:t>Johannes Vermeer</w:t>
      </w:r>
      <w:r w:rsidRPr="00616BBF">
        <w:rPr>
          <w:lang w:val="nl-NL"/>
        </w:rPr>
        <w:t xml:space="preserve"> geboren werd</w:t>
      </w:r>
      <w:r w:rsidRPr="00616BBF">
        <w:rPr>
          <w:i/>
          <w:iCs/>
          <w:lang w:val="nl-NL"/>
        </w:rPr>
        <w:t>.</w:t>
      </w:r>
      <w:r w:rsidRPr="00616BBF">
        <w:rPr>
          <w:lang w:val="nl-NL"/>
        </w:rPr>
        <w:t xml:space="preserve"> Vervolgens verhuisde het gezin met de negenjarige Johannes naar </w:t>
      </w:r>
      <w:r w:rsidRPr="00616BBF">
        <w:rPr>
          <w:i/>
          <w:iCs/>
          <w:lang w:val="nl-NL"/>
        </w:rPr>
        <w:t>Huis Mechelen</w:t>
      </w:r>
      <w:r w:rsidRPr="00616BBF">
        <w:rPr>
          <w:lang w:val="nl-NL"/>
        </w:rPr>
        <w:t xml:space="preserve">, op de hoek van de </w:t>
      </w:r>
      <w:r w:rsidRPr="00616BBF">
        <w:rPr>
          <w:i/>
          <w:iCs/>
          <w:lang w:val="nl-NL"/>
        </w:rPr>
        <w:t>Markt</w:t>
      </w:r>
      <w:r w:rsidRPr="00616BBF">
        <w:rPr>
          <w:lang w:val="nl-NL"/>
        </w:rPr>
        <w:t xml:space="preserve"> en de </w:t>
      </w:r>
      <w:r w:rsidRPr="00616BBF">
        <w:rPr>
          <w:i/>
          <w:iCs/>
          <w:lang w:val="nl-NL"/>
        </w:rPr>
        <w:t>Oude Manhuissteeg</w:t>
      </w:r>
      <w:r w:rsidRPr="00616BBF">
        <w:rPr>
          <w:lang w:val="nl-NL"/>
        </w:rPr>
        <w:t>. Het was een trefpunt van veel publiek en zeker ook van de Delftse schilders.</w:t>
      </w:r>
    </w:p>
    <w:p w14:paraId="3090F3E0" w14:textId="77777777" w:rsidR="00E53E73" w:rsidRPr="00616BBF" w:rsidRDefault="00E53E73" w:rsidP="00D11F4E">
      <w:pPr>
        <w:spacing w:after="0"/>
        <w:ind w:left="1416" w:right="1391" w:firstLine="708"/>
        <w:rPr>
          <w:lang w:val="nl-NL"/>
        </w:rPr>
      </w:pPr>
      <w:r w:rsidRPr="00616BBF">
        <w:rPr>
          <w:lang w:val="nl-NL"/>
        </w:rPr>
        <w:t xml:space="preserve">In 1669 wilde Digna het huis verkopen, maar dat lukte niet; ze verhuurde het </w:t>
      </w:r>
      <w:r w:rsidRPr="00616BBF">
        <w:rPr>
          <w:i/>
          <w:iCs/>
          <w:lang w:val="nl-NL"/>
        </w:rPr>
        <w:t>Huis Mechelen</w:t>
      </w:r>
      <w:r w:rsidRPr="00616BBF">
        <w:rPr>
          <w:lang w:val="nl-NL"/>
        </w:rPr>
        <w:t xml:space="preserve"> en ging bij haar dochter Geertrui wonen, de oudere zus van Johannes. Het </w:t>
      </w:r>
      <w:r w:rsidRPr="00616BBF">
        <w:rPr>
          <w:i/>
          <w:iCs/>
          <w:lang w:val="nl-NL"/>
        </w:rPr>
        <w:t>Huis Mechelen</w:t>
      </w:r>
      <w:r w:rsidRPr="00616BBF">
        <w:rPr>
          <w:lang w:val="nl-NL"/>
        </w:rPr>
        <w:t xml:space="preserve"> werd in lege staat verpacht. Digna overleed een jaar later in 1670. </w:t>
      </w:r>
      <w:r w:rsidRPr="00616BBF">
        <w:rPr>
          <w:i/>
          <w:iCs/>
          <w:lang w:val="nl-NL"/>
        </w:rPr>
        <w:t>Huis Mechelen</w:t>
      </w:r>
      <w:r w:rsidRPr="00616BBF">
        <w:rPr>
          <w:lang w:val="nl-NL"/>
        </w:rPr>
        <w:t xml:space="preserve"> kwam in het bezit van Johannes die het in 1673 weer verpachtte tot zijn dood. </w:t>
      </w:r>
    </w:p>
    <w:p w14:paraId="43E8AF4B" w14:textId="77777777" w:rsidR="00E53E73" w:rsidRPr="00616BBF" w:rsidRDefault="00E53E73" w:rsidP="00D11F4E">
      <w:pPr>
        <w:spacing w:after="0"/>
        <w:ind w:left="1418" w:right="1391" w:firstLine="708"/>
        <w:rPr>
          <w:lang w:val="nl-NL"/>
        </w:rPr>
      </w:pPr>
      <w:r w:rsidRPr="00616BBF">
        <w:rPr>
          <w:lang w:val="nl-NL"/>
        </w:rPr>
        <w:t>Na de dood van zijn moeder Digna woonde het gezin Vermeer in bij de schoonmoeder van Johannes, de welgestelde Maria Thins.</w:t>
      </w:r>
    </w:p>
    <w:p w14:paraId="50999EB2" w14:textId="6577BE39" w:rsidR="00E53E73" w:rsidRPr="00616BBF" w:rsidRDefault="00E53E73" w:rsidP="00D11F4E">
      <w:pPr>
        <w:spacing w:after="0"/>
        <w:ind w:left="1418" w:right="1391" w:firstLine="708"/>
        <w:rPr>
          <w:lang w:val="nl-NL"/>
        </w:rPr>
      </w:pPr>
      <w:r w:rsidRPr="00616BBF">
        <w:rPr>
          <w:i/>
          <w:iCs/>
          <w:lang w:val="nl-NL"/>
        </w:rPr>
        <w:lastRenderedPageBreak/>
        <w:t>Johannes Vermeer</w:t>
      </w:r>
      <w:r w:rsidRPr="00616BBF">
        <w:rPr>
          <w:lang w:val="nl-NL"/>
        </w:rPr>
        <w:t xml:space="preserve"> nam, toen zijn vader Reynier stierf, de kunsthandel over. Hij meldde zich op 29 december 1656, 24 jaar oud, als meester-schilder aan bij het St. Lucasgilde, net als zijn vader eerder had gedaan als kunsthandelaar. Johannes werd tweemaal gekozen tot hoofdman van het S</w:t>
      </w:r>
      <w:r w:rsidR="00220F88">
        <w:rPr>
          <w:lang w:val="nl-NL"/>
        </w:rPr>
        <w:t>t</w:t>
      </w:r>
      <w:r w:rsidRPr="00616BBF">
        <w:rPr>
          <w:lang w:val="nl-NL"/>
        </w:rPr>
        <w:t>. Lucasgilde. Hij betaalde niet meteen het hele inschrijfgeld, pas drie jaar later betaalde hij het resterende bedrag. Vanuit het perspectief van de eenentwintigste eeuw lijkt dit op armoede, maar het was in die tijd niet zo gebruikelijk om contant te betalen, men betaalde via schuldbrieven.</w:t>
      </w:r>
    </w:p>
    <w:p w14:paraId="3069F353" w14:textId="77777777" w:rsidR="00E53E73" w:rsidRPr="00616BBF" w:rsidRDefault="00E53E73" w:rsidP="00D11F4E">
      <w:pPr>
        <w:spacing w:after="0"/>
        <w:ind w:left="1418" w:right="1391" w:firstLine="708"/>
        <w:rPr>
          <w:lang w:val="nl-NL"/>
        </w:rPr>
      </w:pPr>
    </w:p>
    <w:p w14:paraId="6BA876C4" w14:textId="77777777" w:rsidR="00E53E73" w:rsidRPr="00616BBF" w:rsidRDefault="00E53E73" w:rsidP="00D11F4E">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38E11F36" w14:textId="77777777" w:rsidR="00E53E73" w:rsidRPr="00616BBF" w:rsidRDefault="00E53E73" w:rsidP="00D11F4E">
      <w:pPr>
        <w:spacing w:after="0"/>
        <w:ind w:left="1418" w:right="1391"/>
        <w:rPr>
          <w:lang w:val="nl-NL"/>
        </w:rPr>
      </w:pPr>
    </w:p>
    <w:p w14:paraId="2F772493" w14:textId="77777777" w:rsidR="00E53E73" w:rsidRPr="00616BBF" w:rsidRDefault="00E53E73" w:rsidP="00D11F4E">
      <w:pPr>
        <w:spacing w:after="0"/>
        <w:ind w:left="1418" w:right="1391"/>
        <w:rPr>
          <w:b/>
          <w:bCs/>
          <w:sz w:val="24"/>
          <w:szCs w:val="24"/>
          <w:lang w:val="nl-NL"/>
        </w:rPr>
      </w:pPr>
      <w:bookmarkStart w:id="34" w:name="_Hlk219468816"/>
      <w:r w:rsidRPr="00616BBF">
        <w:rPr>
          <w:b/>
          <w:bCs/>
          <w:sz w:val="24"/>
          <w:szCs w:val="24"/>
          <w:lang w:val="nl-NL"/>
        </w:rPr>
        <w:t>Drie hectare leefruimte voor een levensloop</w:t>
      </w:r>
    </w:p>
    <w:bookmarkEnd w:id="34"/>
    <w:p w14:paraId="08C2D999" w14:textId="6790136F" w:rsidR="00E53E73" w:rsidRPr="00616BBF" w:rsidRDefault="00E53E73" w:rsidP="00D11F4E">
      <w:pPr>
        <w:spacing w:after="0"/>
        <w:ind w:left="1418" w:right="1391"/>
        <w:rPr>
          <w:lang w:val="nl-NL"/>
        </w:rPr>
      </w:pPr>
      <w:r w:rsidRPr="00616BBF">
        <w:rPr>
          <w:i/>
          <w:iCs/>
          <w:lang w:val="nl-NL"/>
        </w:rPr>
        <w:t>Johannes Vermeer</w:t>
      </w:r>
      <w:r w:rsidRPr="00616BBF">
        <w:rPr>
          <w:lang w:val="nl-NL"/>
        </w:rPr>
        <w:t xml:space="preserve"> verbleef, voor zover bekend is, zijn hele leven in Delft, zoals zijn familie voor hem ook geboren en getogen Delftenaren waren</w:t>
      </w:r>
      <w:r w:rsidR="00F34869" w:rsidRPr="00616BBF">
        <w:rPr>
          <w:lang w:val="nl-NL"/>
        </w:rPr>
        <w:t xml:space="preserve"> en gebruikelijk in de 17</w:t>
      </w:r>
      <w:r w:rsidR="00F34869" w:rsidRPr="00616BBF">
        <w:rPr>
          <w:vertAlign w:val="superscript"/>
          <w:lang w:val="nl-NL"/>
        </w:rPr>
        <w:t>e</w:t>
      </w:r>
      <w:r w:rsidR="00F34869" w:rsidRPr="00616BBF">
        <w:rPr>
          <w:lang w:val="nl-NL"/>
        </w:rPr>
        <w:t xml:space="preserve"> eeuw</w:t>
      </w:r>
      <w:r w:rsidRPr="00616BBF">
        <w:rPr>
          <w:lang w:val="nl-NL"/>
        </w:rPr>
        <w:t xml:space="preserve">. Mogelijk is hij enige tijd in de leer geweest in Amsterdam bij een leermeester of in Utrecht, waar de familie van zijn toekomstige vrouw Catharina Bolnes woonde, maar daar zijn geen gegevens over. </w:t>
      </w:r>
    </w:p>
    <w:p w14:paraId="36226CEB" w14:textId="77777777" w:rsidR="00E53E73" w:rsidRPr="00616BBF" w:rsidRDefault="00E53E73" w:rsidP="00D11F4E">
      <w:pPr>
        <w:pStyle w:val="Default"/>
        <w:ind w:left="1418" w:right="1391"/>
        <w:rPr>
          <w:rFonts w:ascii="Calibri" w:eastAsiaTheme="minorHAnsi" w:hAnsi="Calibri" w:cs="Calibri"/>
          <w:color w:val="auto"/>
          <w:w w:val="110"/>
          <w:sz w:val="22"/>
          <w:szCs w:val="22"/>
          <w:lang w:eastAsia="en-US"/>
        </w:rPr>
      </w:pPr>
    </w:p>
    <w:p w14:paraId="61B93EE6" w14:textId="77777777" w:rsidR="00E53E73" w:rsidRPr="00616BBF" w:rsidRDefault="00E53E73" w:rsidP="00D11F4E">
      <w:pPr>
        <w:spacing w:after="0"/>
        <w:ind w:left="1418" w:right="1391"/>
        <w:rPr>
          <w:lang w:val="nl-NL"/>
        </w:rPr>
      </w:pPr>
      <w:r w:rsidRPr="00616BBF">
        <w:rPr>
          <w:lang w:val="nl-NL"/>
        </w:rPr>
        <w:t xml:space="preserve">Voor zover we weten werd Johannes Vermeer geboren, groeide hij op, werkte en leefde hij zijn leven lang op een beperkt gebied van de Voldersgracht tot aan de Oude Langendijk, die parallel aan de markt liep waar de Nieuwe Kerk en het Stadhuis stonden. Het gebied waar zijn leven plaatsvond, besloeg ongeveer 3 hectare in het centrum van Delft. Het is zeer wel mogelijk dat  hij daarbuiten nooit heeft gereisd naar andere steden of landen. </w:t>
      </w:r>
    </w:p>
    <w:p w14:paraId="1AAEDAFE" w14:textId="77777777" w:rsidR="00E53E73" w:rsidRPr="00616BBF" w:rsidRDefault="00E53E73" w:rsidP="00D11F4E">
      <w:pPr>
        <w:spacing w:after="0"/>
        <w:ind w:left="1418" w:right="1391"/>
        <w:rPr>
          <w:lang w:val="nl-NL"/>
        </w:rPr>
      </w:pPr>
    </w:p>
    <w:p w14:paraId="41140928" w14:textId="77777777" w:rsidR="00E53E73" w:rsidRPr="00616BBF" w:rsidRDefault="00E53E73" w:rsidP="00D11F4E">
      <w:pPr>
        <w:spacing w:after="0"/>
        <w:ind w:left="1418" w:right="1391"/>
        <w:jc w:val="center"/>
        <w:rPr>
          <w:lang w:val="nl-NL"/>
        </w:rPr>
      </w:pPr>
      <w:r w:rsidRPr="00616BBF">
        <w:rPr>
          <w:lang w:val="nl-NL"/>
        </w:rPr>
        <w:t>***</w:t>
      </w:r>
    </w:p>
    <w:p w14:paraId="54520C45" w14:textId="77777777" w:rsidR="00F34869" w:rsidRPr="00616BBF" w:rsidRDefault="00E53E73" w:rsidP="00D11F4E">
      <w:pPr>
        <w:spacing w:after="0"/>
        <w:ind w:left="1418" w:right="1391"/>
        <w:rPr>
          <w:lang w:val="nl-NL"/>
        </w:rPr>
      </w:pPr>
      <w:r w:rsidRPr="00616BBF">
        <w:rPr>
          <w:lang w:val="nl-NL"/>
        </w:rPr>
        <w:t xml:space="preserve">Ook het kunstenaarsgilde waar zijn vader </w:t>
      </w:r>
      <w:r w:rsidR="00F34869" w:rsidRPr="00616BBF">
        <w:rPr>
          <w:lang w:val="nl-NL"/>
        </w:rPr>
        <w:t xml:space="preserve">Reynier </w:t>
      </w:r>
      <w:r w:rsidRPr="00616BBF">
        <w:rPr>
          <w:lang w:val="nl-NL"/>
        </w:rPr>
        <w:t xml:space="preserve">lid van was en Johannes later ook, het </w:t>
      </w:r>
      <w:r w:rsidRPr="00616BBF">
        <w:rPr>
          <w:i/>
          <w:iCs/>
          <w:lang w:val="nl-NL"/>
        </w:rPr>
        <w:t>St. Lucasgilde</w:t>
      </w:r>
      <w:r w:rsidRPr="00616BBF">
        <w:rPr>
          <w:lang w:val="nl-NL"/>
        </w:rPr>
        <w:t xml:space="preserve">, lag vlak bij het huis waar hij geboren was op de Voldersgracht en vlak bij waar hij later woonde bij zijn moeder, </w:t>
      </w:r>
      <w:r w:rsidRPr="00616BBF">
        <w:rPr>
          <w:i/>
          <w:iCs/>
          <w:lang w:val="nl-NL"/>
        </w:rPr>
        <w:t>Huis Mechelen</w:t>
      </w:r>
      <w:r w:rsidRPr="00616BBF">
        <w:rPr>
          <w:lang w:val="nl-NL"/>
        </w:rPr>
        <w:t xml:space="preserve">, en eveneens vlak bij het huis van zijn schoonmoeder, waar hij daarna ging wonen met zijn groeiende gezin aan de </w:t>
      </w:r>
      <w:r w:rsidRPr="00616BBF">
        <w:rPr>
          <w:i/>
          <w:iCs/>
          <w:lang w:val="nl-NL"/>
        </w:rPr>
        <w:t>Oude Langendijk</w:t>
      </w:r>
      <w:r w:rsidRPr="00616BBF">
        <w:rPr>
          <w:lang w:val="nl-NL"/>
        </w:rPr>
        <w:t xml:space="preserve"> aan de overkant van het marktplein. </w:t>
      </w:r>
    </w:p>
    <w:p w14:paraId="38B016ED" w14:textId="5C80CD55" w:rsidR="00E53E73" w:rsidRPr="00616BBF" w:rsidRDefault="00E53E73" w:rsidP="00F34869">
      <w:pPr>
        <w:spacing w:after="0"/>
        <w:ind w:left="1418" w:right="1391" w:firstLine="706"/>
        <w:rPr>
          <w:lang w:val="nl-NL"/>
        </w:rPr>
      </w:pPr>
      <w:r w:rsidRPr="00616BBF">
        <w:rPr>
          <w:lang w:val="nl-NL"/>
        </w:rPr>
        <w:t xml:space="preserve">Het huis van schoonmoeder Maria Thins, met 11 kamers op de Oude Langendijk (hoek Molenpoort, later Jozefstraat genoemd) lag in wat de Papenhoek werd genoemd, waar de katholieken woonden. Ernaast was een katholieke schuilkerk van de Jezuïeten. Het gezin bewoonde op de Oude Langendijk de begane grond; het atelier van Johannes bevond zich op de bovenverdieping en zijn schoonmoeder bewoonde de rest van het huis. Hoewel zij het in eerste instantie niet eens was met de keuze van haar dochter voor Johannes als echtgenoot, heeft zij het gezin tot aan haar dood in huis gehad en financieel gesteund. </w:t>
      </w:r>
    </w:p>
    <w:p w14:paraId="566C624E" w14:textId="77777777" w:rsidR="00E53E73" w:rsidRPr="00616BBF" w:rsidRDefault="00E53E73" w:rsidP="00D11F4E">
      <w:pPr>
        <w:spacing w:after="0"/>
        <w:ind w:left="1418" w:right="1391"/>
        <w:rPr>
          <w:lang w:val="nl-NL"/>
        </w:rPr>
      </w:pPr>
    </w:p>
    <w:p w14:paraId="17042CDF" w14:textId="3DC989DE" w:rsidR="00E53E73" w:rsidRPr="00616BBF" w:rsidRDefault="00E53E73" w:rsidP="00D11F4E">
      <w:pPr>
        <w:spacing w:after="0"/>
        <w:ind w:left="1418" w:right="1391"/>
        <w:rPr>
          <w:lang w:val="nl-NL"/>
        </w:rPr>
      </w:pPr>
      <w:r w:rsidRPr="00616BBF">
        <w:rPr>
          <w:lang w:val="nl-NL"/>
        </w:rPr>
        <w:t>Het is niet bekend of Johannes Vermeer naast de werkzaamheden als kunsthandelaar, kunstschilder en hoofdman van het St. Lucasgilde nog andere werkzaamheden had.</w:t>
      </w:r>
    </w:p>
    <w:p w14:paraId="163A1505" w14:textId="77777777" w:rsidR="00E53E73" w:rsidRPr="00616BBF" w:rsidRDefault="00E53E73" w:rsidP="00D11F4E">
      <w:pPr>
        <w:spacing w:after="0"/>
        <w:ind w:left="1418" w:right="1391"/>
        <w:rPr>
          <w:lang w:val="nl-NL"/>
        </w:rPr>
      </w:pPr>
      <w:r w:rsidRPr="00616BBF">
        <w:rPr>
          <w:noProof/>
          <w:lang w:val="nl-NL"/>
        </w:rPr>
        <w:drawing>
          <wp:inline distT="0" distB="0" distL="0" distR="0" wp14:anchorId="5762628A" wp14:editId="746B2D0F">
            <wp:extent cx="4176760" cy="2953014"/>
            <wp:effectExtent l="0" t="0" r="0" b="0"/>
            <wp:docPr id="10164990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85470" cy="2959172"/>
                    </a:xfrm>
                    <a:prstGeom prst="rect">
                      <a:avLst/>
                    </a:prstGeom>
                    <a:noFill/>
                    <a:ln>
                      <a:noFill/>
                    </a:ln>
                  </pic:spPr>
                </pic:pic>
              </a:graphicData>
            </a:graphic>
          </wp:inline>
        </w:drawing>
      </w:r>
    </w:p>
    <w:p w14:paraId="4D452886" w14:textId="77777777" w:rsidR="00E53E73" w:rsidRPr="00616BBF" w:rsidRDefault="00E53E73" w:rsidP="00D11F4E">
      <w:pPr>
        <w:spacing w:after="0"/>
        <w:ind w:left="1418" w:right="1391"/>
        <w:rPr>
          <w:lang w:val="nl-NL"/>
        </w:rPr>
      </w:pPr>
    </w:p>
    <w:p w14:paraId="71306FFF" w14:textId="77777777" w:rsidR="00E53E73" w:rsidRPr="00616BBF" w:rsidRDefault="00E53E73" w:rsidP="00D11F4E">
      <w:pPr>
        <w:spacing w:after="0"/>
        <w:ind w:left="1418" w:right="1391"/>
        <w:rPr>
          <w:b/>
          <w:bCs/>
          <w:sz w:val="24"/>
          <w:szCs w:val="24"/>
          <w:lang w:val="nl-NL"/>
        </w:rPr>
      </w:pPr>
      <w:bookmarkStart w:id="35" w:name="_Hlk219468840"/>
      <w:r w:rsidRPr="00616BBF">
        <w:rPr>
          <w:b/>
          <w:bCs/>
          <w:sz w:val="24"/>
          <w:szCs w:val="24"/>
          <w:lang w:val="nl-NL"/>
        </w:rPr>
        <w:t>Leven op eigen gelegenheid</w:t>
      </w:r>
    </w:p>
    <w:bookmarkEnd w:id="35"/>
    <w:p w14:paraId="6A45893D" w14:textId="77BAD878" w:rsidR="00E53E73" w:rsidRPr="00616BBF" w:rsidRDefault="00E53E73" w:rsidP="00D11F4E">
      <w:pPr>
        <w:spacing w:after="0"/>
        <w:ind w:left="1418" w:right="1391"/>
        <w:rPr>
          <w:lang w:val="nl-NL"/>
        </w:rPr>
      </w:pPr>
      <w:r w:rsidRPr="00616BBF">
        <w:rPr>
          <w:lang w:val="nl-NL"/>
        </w:rPr>
        <w:t xml:space="preserve">Waarschijnlijk heeft </w:t>
      </w:r>
      <w:r w:rsidRPr="00616BBF">
        <w:rPr>
          <w:i/>
          <w:iCs/>
          <w:lang w:val="nl-NL"/>
        </w:rPr>
        <w:t>Johannes Vermeer</w:t>
      </w:r>
      <w:r w:rsidRPr="00616BBF">
        <w:rPr>
          <w:lang w:val="nl-NL"/>
        </w:rPr>
        <w:t xml:space="preserve"> zich van zijn familie afgekeerd. Zijn kinderen werden niet vernoemd naar zijn ouders of grootouders (vaderszijde), maar naar de familieleden van de kant van zijn vrouw Catharina (moederszijde). In de zeventiende eeuw was het </w:t>
      </w:r>
      <w:r w:rsidR="00BD5C2E" w:rsidRPr="00616BBF">
        <w:rPr>
          <w:lang w:val="nl-NL"/>
        </w:rPr>
        <w:t xml:space="preserve">de </w:t>
      </w:r>
      <w:r w:rsidRPr="00616BBF">
        <w:rPr>
          <w:lang w:val="nl-NL"/>
        </w:rPr>
        <w:t>gewoonte om de eerste twee zonen naar de grootvaders te noemen en de eerste twee dochters naar de grootmoeders</w:t>
      </w:r>
      <w:r w:rsidR="00BD5C2E" w:rsidRPr="00616BBF">
        <w:rPr>
          <w:lang w:val="nl-NL"/>
        </w:rPr>
        <w:t>. Dat is hier niet gebeurd</w:t>
      </w:r>
      <w:r w:rsidRPr="00616BBF">
        <w:rPr>
          <w:lang w:val="nl-NL"/>
        </w:rPr>
        <w:t>.</w:t>
      </w:r>
    </w:p>
    <w:p w14:paraId="08AECFE4" w14:textId="77777777" w:rsidR="00E53E73" w:rsidRPr="00616BBF" w:rsidRDefault="00E53E73" w:rsidP="00F34869">
      <w:pPr>
        <w:spacing w:after="0"/>
        <w:ind w:left="1418" w:right="1391" w:firstLine="706"/>
        <w:rPr>
          <w:lang w:val="nl-NL"/>
        </w:rPr>
      </w:pPr>
      <w:r w:rsidRPr="00616BBF">
        <w:rPr>
          <w:lang w:val="nl-NL"/>
        </w:rPr>
        <w:t xml:space="preserve">De eerste zes kinderen bleven in leven; vier van hun kinderen stierven echter op jonge leeftijd, voor de leeftijd van vier jaar, één daarvan kort na de dood van Johannes zelf. Het jongste kind van Johannes was ongeveer een jaar oud ten tijde van het overlijden van zijn vader en stierf ongeveer 2 jaar na diens dood. </w:t>
      </w:r>
    </w:p>
    <w:p w14:paraId="356A126E" w14:textId="560F7718" w:rsidR="00E53E73" w:rsidRPr="00616BBF" w:rsidRDefault="00E53E73" w:rsidP="00D11F4E">
      <w:pPr>
        <w:spacing w:after="0"/>
        <w:ind w:left="1418" w:right="1391" w:firstLine="708"/>
        <w:rPr>
          <w:lang w:val="nl-NL"/>
        </w:rPr>
      </w:pPr>
      <w:r w:rsidRPr="00616BBF">
        <w:rPr>
          <w:lang w:val="nl-NL"/>
        </w:rPr>
        <w:t xml:space="preserve">De naamgeving van een van de kinderen, Ignatius, naar de oprichter van de </w:t>
      </w:r>
      <w:r w:rsidRPr="00616BBF">
        <w:rPr>
          <w:i/>
          <w:iCs/>
          <w:lang w:val="nl-NL"/>
        </w:rPr>
        <w:t>Orde der Jezuïeten,</w:t>
      </w:r>
      <w:r w:rsidRPr="00616BBF">
        <w:rPr>
          <w:lang w:val="nl-NL"/>
        </w:rPr>
        <w:t xml:space="preserve"> getuigt van de katholieke sfeer. Deze orde was een paar huizen verderop gevestigd dan het huis waar het gezin Vermeer bij de schoonmoeder van </w:t>
      </w:r>
      <w:r w:rsidRPr="00616BBF">
        <w:rPr>
          <w:i/>
          <w:iCs/>
          <w:lang w:val="nl-NL"/>
        </w:rPr>
        <w:t>Johannes Vermeer</w:t>
      </w:r>
      <w:r w:rsidRPr="00616BBF">
        <w:rPr>
          <w:lang w:val="nl-NL"/>
        </w:rPr>
        <w:t xml:space="preserve"> leefde. Gedurende zijn leven had Johannes Vermeer ook veel contacten met de </w:t>
      </w:r>
      <w:r w:rsidRPr="00616BBF">
        <w:rPr>
          <w:i/>
          <w:iCs/>
          <w:lang w:val="nl-NL"/>
        </w:rPr>
        <w:t>Remonstranten</w:t>
      </w:r>
      <w:r w:rsidRPr="00616BBF">
        <w:rPr>
          <w:lang w:val="nl-NL"/>
        </w:rPr>
        <w:t>. Deze geloofsrichting binnen het Protestantisme kan gezien worden als een meer zuivere vorm van een vredelievend katholicisme. Andrew Graham Dixon, (Dixon, 2025) baseert zijn theorie over Vermeer en zijn werk op de contacten van Johannes Vermeer met de Remonstranten tijdens zijn leven</w:t>
      </w:r>
      <w:r w:rsidR="00F34869" w:rsidRPr="00616BBF">
        <w:rPr>
          <w:lang w:val="nl-NL"/>
        </w:rPr>
        <w:t>sloop</w:t>
      </w:r>
      <w:r w:rsidRPr="00616BBF">
        <w:rPr>
          <w:lang w:val="nl-NL"/>
        </w:rPr>
        <w:t>, zelfs interpretaties van zijn schilderijen</w:t>
      </w:r>
      <w:r w:rsidR="00F34869" w:rsidRPr="00616BBF">
        <w:rPr>
          <w:lang w:val="nl-NL"/>
        </w:rPr>
        <w:t xml:space="preserve"> leunden tegen het </w:t>
      </w:r>
      <w:r w:rsidR="00F34869" w:rsidRPr="00616BBF">
        <w:rPr>
          <w:lang w:val="nl-NL"/>
        </w:rPr>
        <w:lastRenderedPageBreak/>
        <w:t>Remonstrantse denken</w:t>
      </w:r>
      <w:r w:rsidRPr="00616BBF">
        <w:rPr>
          <w:lang w:val="nl-NL"/>
        </w:rPr>
        <w:t>. Dit wordt duidelijk, omdat de eerste financiële ondersteuning voor Vermeer kwam van de oprichter van de Remonstrantse Kerk in Nederland</w:t>
      </w:r>
      <w:r w:rsidR="00F34869" w:rsidRPr="00616BBF">
        <w:rPr>
          <w:lang w:val="nl-NL"/>
        </w:rPr>
        <w:t xml:space="preserve"> en</w:t>
      </w:r>
      <w:r w:rsidRPr="00616BBF">
        <w:rPr>
          <w:lang w:val="nl-NL"/>
        </w:rPr>
        <w:t xml:space="preserve"> zijn mecenas was het remonstrantse echtpaar Pieter van Ruijven en Maria Knijt. Deze laatste liet ook een groot bedrag aan Johannes Vermeer persoonlijk na en was in het bezit van 21 van zijn schilderijen. Van deze kerk hoefde je niet lid te zijn, je kon ook vriend zijn.</w:t>
      </w:r>
    </w:p>
    <w:p w14:paraId="4151CD11" w14:textId="77777777" w:rsidR="00E53E73" w:rsidRPr="00616BBF" w:rsidRDefault="00E53E73" w:rsidP="00D11F4E">
      <w:pPr>
        <w:spacing w:after="0"/>
        <w:ind w:left="1418" w:right="1391" w:firstLine="708"/>
        <w:rPr>
          <w:lang w:val="nl-NL"/>
        </w:rPr>
      </w:pPr>
      <w:r w:rsidRPr="00616BBF">
        <w:rPr>
          <w:lang w:val="nl-NL"/>
        </w:rPr>
        <w:t xml:space="preserve">Het schilderij </w:t>
      </w:r>
      <w:r w:rsidRPr="00616BBF">
        <w:rPr>
          <w:i/>
          <w:iCs/>
          <w:lang w:val="nl-NL"/>
        </w:rPr>
        <w:t>Allegorie op het geloof</w:t>
      </w:r>
      <w:r w:rsidRPr="00616BBF">
        <w:rPr>
          <w:lang w:val="nl-NL"/>
        </w:rPr>
        <w:t xml:space="preserve"> (32) is dan ook een soort van verheerlijking van het Katholieke geloof en rekent af met het ‘slechte’ Calvinisme. Waar de Remonstranten zelf ook afstand van hadden genomen.</w:t>
      </w:r>
    </w:p>
    <w:p w14:paraId="7A34ED79" w14:textId="77777777" w:rsidR="00E53E73" w:rsidRPr="00616BBF" w:rsidRDefault="00E53E73" w:rsidP="00D11F4E">
      <w:pPr>
        <w:spacing w:after="0"/>
        <w:ind w:left="1418" w:right="1391"/>
        <w:rPr>
          <w:lang w:val="nl-NL"/>
        </w:rPr>
      </w:pPr>
    </w:p>
    <w:p w14:paraId="5B87352A" w14:textId="77777777" w:rsidR="00E53E73" w:rsidRPr="00616BBF" w:rsidRDefault="00E53E73" w:rsidP="00D11F4E">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r w:rsidRPr="00616BBF">
        <w:rPr>
          <w:rFonts w:ascii="Calibri" w:eastAsiaTheme="minorHAnsi" w:hAnsi="Calibri" w:cs="Calibri"/>
          <w:color w:val="auto"/>
          <w:w w:val="110"/>
          <w:sz w:val="22"/>
          <w:szCs w:val="22"/>
          <w:lang w:eastAsia="en-US"/>
        </w:rPr>
        <w:br/>
      </w:r>
    </w:p>
    <w:p w14:paraId="6D0F6FFC" w14:textId="0113892B" w:rsidR="00E53E73" w:rsidRPr="00616BBF" w:rsidRDefault="00E53E73" w:rsidP="00D11F4E">
      <w:pPr>
        <w:spacing w:after="0"/>
        <w:ind w:left="1418" w:right="1391"/>
        <w:rPr>
          <w:lang w:val="nl-NL"/>
        </w:rPr>
      </w:pPr>
      <w:r w:rsidRPr="00616BBF">
        <w:rPr>
          <w:i/>
          <w:iCs/>
          <w:lang w:val="nl-NL"/>
        </w:rPr>
        <w:t>Johannes Vermeer</w:t>
      </w:r>
      <w:r w:rsidRPr="00616BBF">
        <w:rPr>
          <w:lang w:val="nl-NL"/>
        </w:rPr>
        <w:t xml:space="preserve"> overleed thuis in 1675 in Delft en werd begraven in de </w:t>
      </w:r>
      <w:r w:rsidRPr="00616BBF">
        <w:rPr>
          <w:i/>
          <w:iCs/>
          <w:lang w:val="nl-NL"/>
        </w:rPr>
        <w:t>Oude Kerk</w:t>
      </w:r>
      <w:r w:rsidRPr="00616BBF">
        <w:rPr>
          <w:lang w:val="nl-NL"/>
        </w:rPr>
        <w:t xml:space="preserve"> (op de plattegrond</w:t>
      </w:r>
      <w:r w:rsidR="00F34869" w:rsidRPr="00616BBF">
        <w:rPr>
          <w:lang w:val="nl-NL"/>
        </w:rPr>
        <w:t>:</w:t>
      </w:r>
      <w:r w:rsidRPr="00616BBF">
        <w:rPr>
          <w:lang w:val="nl-NL"/>
        </w:rPr>
        <w:t xml:space="preserve"> K) die voorheen een katholieke kerk was, en van oorsprong Oud-Katholiek. Tijdens het leven van </w:t>
      </w:r>
      <w:r w:rsidRPr="00616BBF">
        <w:rPr>
          <w:i/>
          <w:iCs/>
          <w:lang w:val="nl-NL"/>
        </w:rPr>
        <w:t>Johannes Vermeer</w:t>
      </w:r>
      <w:r w:rsidRPr="00616BBF">
        <w:rPr>
          <w:lang w:val="nl-NL"/>
        </w:rPr>
        <w:t xml:space="preserve"> was deze kerk in gebruik door protestanten, terwijl de katholieken, achter in de kerk een plek, een plein, hadden voor hun graven. </w:t>
      </w:r>
      <w:r w:rsidRPr="00616BBF">
        <w:rPr>
          <w:i/>
          <w:iCs/>
          <w:lang w:val="nl-NL"/>
        </w:rPr>
        <w:t>Johannes Vermeer</w:t>
      </w:r>
      <w:r w:rsidRPr="00616BBF">
        <w:rPr>
          <w:lang w:val="nl-NL"/>
        </w:rPr>
        <w:t xml:space="preserve"> werd in het familiegraf van zijn schoonmoeder, Maria Thins, bijgezet, waar </w:t>
      </w:r>
      <w:r w:rsidR="00F34869" w:rsidRPr="00616BBF">
        <w:rPr>
          <w:lang w:val="nl-NL"/>
        </w:rPr>
        <w:t xml:space="preserve">ook </w:t>
      </w:r>
      <w:r w:rsidRPr="00616BBF">
        <w:rPr>
          <w:lang w:val="nl-NL"/>
        </w:rPr>
        <w:t xml:space="preserve">al drie van zijn overleden kinderen lagen. Deze waren overleden in </w:t>
      </w:r>
      <w:bookmarkStart w:id="36" w:name="_Hlk215495119"/>
      <w:r w:rsidRPr="00616BBF">
        <w:rPr>
          <w:lang w:val="nl-NL"/>
        </w:rPr>
        <w:t xml:space="preserve">1667, 1669 en 1673, </w:t>
      </w:r>
      <w:bookmarkEnd w:id="36"/>
      <w:r w:rsidRPr="00616BBF">
        <w:rPr>
          <w:lang w:val="nl-NL"/>
        </w:rPr>
        <w:t>en na de dood van Johannes kwam het vierde kind boven op hem te liggen.</w:t>
      </w:r>
    </w:p>
    <w:p w14:paraId="04480DB0" w14:textId="77777777" w:rsidR="00E53E73" w:rsidRPr="00616BBF" w:rsidRDefault="00E53E73" w:rsidP="00D11F4E">
      <w:pPr>
        <w:spacing w:after="0"/>
        <w:ind w:left="1418" w:right="1391"/>
        <w:rPr>
          <w:lang w:val="nl-NL"/>
        </w:rPr>
      </w:pPr>
    </w:p>
    <w:p w14:paraId="5B41C538" w14:textId="77777777" w:rsidR="00E53E73" w:rsidRPr="00616BBF" w:rsidRDefault="00E53E73" w:rsidP="00D11F4E">
      <w:pPr>
        <w:spacing w:after="0"/>
        <w:ind w:left="1418" w:right="1391"/>
        <w:rPr>
          <w:lang w:val="nl-NL"/>
        </w:rPr>
      </w:pPr>
    </w:p>
    <w:p w14:paraId="0537DC99" w14:textId="77777777" w:rsidR="00E53E73" w:rsidRPr="00616BBF" w:rsidRDefault="00E53E73" w:rsidP="00D11F4E">
      <w:pPr>
        <w:pStyle w:val="Default"/>
        <w:ind w:left="1418" w:right="1391"/>
        <w:rPr>
          <w:rFonts w:ascii="Calibri" w:eastAsiaTheme="minorHAnsi" w:hAnsi="Calibri" w:cs="Calibri"/>
          <w:b/>
          <w:bCs/>
          <w:color w:val="auto"/>
          <w:w w:val="110"/>
          <w:lang w:eastAsia="en-US"/>
        </w:rPr>
      </w:pPr>
      <w:bookmarkStart w:id="37" w:name="_Hlk219468883"/>
      <w:r w:rsidRPr="00616BBF">
        <w:rPr>
          <w:rFonts w:ascii="Calibri" w:eastAsiaTheme="minorHAnsi" w:hAnsi="Calibri" w:cs="Calibri"/>
          <w:b/>
          <w:bCs/>
          <w:color w:val="auto"/>
          <w:w w:val="110"/>
          <w:lang w:eastAsia="en-US"/>
        </w:rPr>
        <w:t>Het gevecht op leven en dood</w:t>
      </w:r>
      <w:bookmarkStart w:id="38" w:name="_Hlk219468866"/>
    </w:p>
    <w:bookmarkEnd w:id="37"/>
    <w:bookmarkEnd w:id="38"/>
    <w:p w14:paraId="4B169899" w14:textId="77777777" w:rsidR="00E53E73" w:rsidRPr="00616BBF" w:rsidRDefault="00E53E73" w:rsidP="00D11F4E">
      <w:pPr>
        <w:spacing w:after="0"/>
        <w:ind w:left="708" w:right="1391" w:firstLine="708"/>
        <w:rPr>
          <w:lang w:val="nl-NL"/>
        </w:rPr>
      </w:pPr>
      <w:r w:rsidRPr="00616BBF">
        <w:rPr>
          <w:lang w:val="nl-NL"/>
        </w:rPr>
        <w:t>Johannes was drieënveertig jaar oud toen hij overleed.</w:t>
      </w:r>
    </w:p>
    <w:p w14:paraId="3CE8F635" w14:textId="77777777" w:rsidR="00E53E73" w:rsidRPr="00616BBF" w:rsidRDefault="00E53E73" w:rsidP="00D11F4E">
      <w:pPr>
        <w:spacing w:after="0"/>
        <w:ind w:left="1418" w:right="1391"/>
        <w:rPr>
          <w:lang w:val="nl-NL"/>
        </w:rPr>
      </w:pPr>
      <w:r w:rsidRPr="00616BBF">
        <w:rPr>
          <w:lang w:val="nl-NL"/>
        </w:rPr>
        <w:t xml:space="preserve">De </w:t>
      </w:r>
      <w:r w:rsidRPr="00616BBF">
        <w:rPr>
          <w:i/>
          <w:iCs/>
          <w:lang w:val="nl-NL"/>
        </w:rPr>
        <w:t>Nieuwe Kerk</w:t>
      </w:r>
      <w:r w:rsidRPr="00616BBF">
        <w:rPr>
          <w:lang w:val="nl-NL"/>
        </w:rPr>
        <w:t xml:space="preserve"> waar Johannes gedoopt werd, was in 1572 (16</w:t>
      </w:r>
      <w:r w:rsidRPr="00616BBF">
        <w:rPr>
          <w:vertAlign w:val="superscript"/>
          <w:lang w:val="nl-NL"/>
        </w:rPr>
        <w:t>e</w:t>
      </w:r>
      <w:r w:rsidRPr="00616BBF">
        <w:rPr>
          <w:lang w:val="nl-NL"/>
        </w:rPr>
        <w:t xml:space="preserve"> eeuw) toebedeeld aan de remonstranten, van het vrijzinnig-liberale christendom, een gereformeerde kerk. De beeldenstorm van 1566 had toen al plaatsgevonden. De ouders, voorouders en verdere familie van Johannes werden in de gereformeerde, protestantse </w:t>
      </w:r>
      <w:r w:rsidRPr="00616BBF">
        <w:rPr>
          <w:i/>
          <w:iCs/>
          <w:lang w:val="nl-NL"/>
        </w:rPr>
        <w:t>Nieuwe Kerk</w:t>
      </w:r>
      <w:r w:rsidRPr="00616BBF">
        <w:rPr>
          <w:lang w:val="nl-NL"/>
        </w:rPr>
        <w:t xml:space="preserve"> begraven. Hier liggen ook de leden van het huidige Nederlandse Koningshuis, Huis Oranje-Nassau.</w:t>
      </w:r>
    </w:p>
    <w:p w14:paraId="503A13D0" w14:textId="77777777" w:rsidR="00E53E73" w:rsidRPr="00616BBF" w:rsidRDefault="00E53E73" w:rsidP="00D11F4E">
      <w:pPr>
        <w:spacing w:after="0"/>
        <w:ind w:left="1418" w:right="1391" w:firstLine="708"/>
        <w:rPr>
          <w:lang w:val="nl-NL"/>
        </w:rPr>
      </w:pPr>
      <w:r w:rsidRPr="00616BBF">
        <w:rPr>
          <w:lang w:val="nl-NL"/>
        </w:rPr>
        <w:t xml:space="preserve">Het overlijden van </w:t>
      </w:r>
      <w:r w:rsidRPr="00616BBF">
        <w:rPr>
          <w:i/>
          <w:iCs/>
          <w:lang w:val="nl-NL"/>
        </w:rPr>
        <w:t>Johannes Vermeer</w:t>
      </w:r>
      <w:r w:rsidRPr="00616BBF">
        <w:rPr>
          <w:lang w:val="nl-NL"/>
        </w:rPr>
        <w:t xml:space="preserve"> in 1675 ging met snelheid en heftigheid gepaard. De financiële situatie van het gezin was aangetast omdat de schilderijen waar hij als kunsthandelaar in handelde niet meer verkocht konden worden door de oorlog met Engeland en Frankrijk.</w:t>
      </w:r>
    </w:p>
    <w:p w14:paraId="5F16F41E" w14:textId="77777777" w:rsidR="00E53E73" w:rsidRPr="00616BBF" w:rsidRDefault="00E53E73" w:rsidP="00D11F4E">
      <w:pPr>
        <w:spacing w:after="0"/>
        <w:ind w:left="1418" w:right="1391" w:firstLine="708"/>
        <w:rPr>
          <w:lang w:val="nl-NL"/>
        </w:rPr>
      </w:pPr>
      <w:r w:rsidRPr="00616BBF">
        <w:rPr>
          <w:lang w:val="nl-NL"/>
        </w:rPr>
        <w:t>Zijn dood doet een beetje denken aan de Aziatische ‘</w:t>
      </w:r>
      <w:proofErr w:type="spellStart"/>
      <w:r w:rsidRPr="00616BBF">
        <w:rPr>
          <w:lang w:val="nl-NL"/>
        </w:rPr>
        <w:t>sudden</w:t>
      </w:r>
      <w:proofErr w:type="spellEnd"/>
      <w:r w:rsidRPr="00616BBF">
        <w:rPr>
          <w:lang w:val="nl-NL"/>
        </w:rPr>
        <w:t xml:space="preserve"> </w:t>
      </w:r>
      <w:proofErr w:type="spellStart"/>
      <w:r w:rsidRPr="00616BBF">
        <w:rPr>
          <w:lang w:val="nl-NL"/>
        </w:rPr>
        <w:t>death</w:t>
      </w:r>
      <w:proofErr w:type="spellEnd"/>
      <w:r w:rsidRPr="00616BBF">
        <w:rPr>
          <w:lang w:val="nl-NL"/>
        </w:rPr>
        <w:t>’. Misschien zouden we nu spreken van ‘</w:t>
      </w:r>
      <w:proofErr w:type="spellStart"/>
      <w:r w:rsidRPr="00616BBF">
        <w:rPr>
          <w:i/>
          <w:iCs/>
          <w:lang w:val="nl-NL"/>
        </w:rPr>
        <w:t>broken</w:t>
      </w:r>
      <w:proofErr w:type="spellEnd"/>
      <w:r w:rsidRPr="00616BBF">
        <w:rPr>
          <w:i/>
          <w:iCs/>
          <w:lang w:val="nl-NL"/>
        </w:rPr>
        <w:t xml:space="preserve"> </w:t>
      </w:r>
      <w:proofErr w:type="spellStart"/>
      <w:r w:rsidRPr="00616BBF">
        <w:rPr>
          <w:i/>
          <w:iCs/>
          <w:lang w:val="nl-NL"/>
        </w:rPr>
        <w:t>heart</w:t>
      </w:r>
      <w:proofErr w:type="spellEnd"/>
      <w:r w:rsidRPr="00616BBF">
        <w:rPr>
          <w:i/>
          <w:iCs/>
          <w:lang w:val="nl-NL"/>
        </w:rPr>
        <w:t xml:space="preserve"> </w:t>
      </w:r>
      <w:proofErr w:type="spellStart"/>
      <w:r w:rsidRPr="00616BBF">
        <w:rPr>
          <w:i/>
          <w:iCs/>
          <w:lang w:val="nl-NL"/>
        </w:rPr>
        <w:t>syndrom</w:t>
      </w:r>
      <w:r w:rsidRPr="00616BBF">
        <w:rPr>
          <w:lang w:val="nl-NL"/>
        </w:rPr>
        <w:t>e</w:t>
      </w:r>
      <w:proofErr w:type="spellEnd"/>
      <w:r w:rsidRPr="00616BBF">
        <w:rPr>
          <w:lang w:val="nl-NL"/>
        </w:rPr>
        <w:t>’. Het werd als volgt beschreven:</w:t>
      </w:r>
      <w:r w:rsidRPr="00616BBF">
        <w:rPr>
          <w:lang w:val="nl-NL"/>
        </w:rPr>
        <w:br/>
      </w:r>
    </w:p>
    <w:p w14:paraId="0EA00FC6" w14:textId="77777777" w:rsidR="00E53E73" w:rsidRPr="00616BBF" w:rsidRDefault="00E53E73" w:rsidP="00D11F4E">
      <w:pPr>
        <w:spacing w:after="0"/>
        <w:ind w:left="1418" w:right="1391"/>
        <w:rPr>
          <w:lang w:val="nl-NL"/>
        </w:rPr>
      </w:pPr>
      <w:r w:rsidRPr="00616BBF">
        <w:rPr>
          <w:lang w:val="nl-NL"/>
        </w:rPr>
        <w:lastRenderedPageBreak/>
        <w:t xml:space="preserve">“ ‘t </w:t>
      </w:r>
      <w:proofErr w:type="spellStart"/>
      <w:r w:rsidRPr="00616BBF">
        <w:rPr>
          <w:lang w:val="nl-NL"/>
        </w:rPr>
        <w:t>welck</w:t>
      </w:r>
      <w:proofErr w:type="spellEnd"/>
      <w:r w:rsidRPr="00616BBF">
        <w:rPr>
          <w:lang w:val="nl-NL"/>
        </w:rPr>
        <w:t xml:space="preserve"> hij </w:t>
      </w:r>
      <w:proofErr w:type="spellStart"/>
      <w:r w:rsidRPr="00616BBF">
        <w:rPr>
          <w:lang w:val="nl-NL"/>
        </w:rPr>
        <w:t>soodanich</w:t>
      </w:r>
      <w:proofErr w:type="spellEnd"/>
      <w:r w:rsidRPr="00616BBF">
        <w:rPr>
          <w:lang w:val="nl-NL"/>
        </w:rPr>
        <w:t xml:space="preserve"> ter harten </w:t>
      </w:r>
      <w:proofErr w:type="spellStart"/>
      <w:r w:rsidRPr="00616BBF">
        <w:rPr>
          <w:lang w:val="nl-NL"/>
        </w:rPr>
        <w:t>hadde</w:t>
      </w:r>
      <w:proofErr w:type="spellEnd"/>
      <w:r w:rsidRPr="00616BBF">
        <w:rPr>
          <w:lang w:val="nl-NL"/>
        </w:rPr>
        <w:t xml:space="preserve"> </w:t>
      </w:r>
      <w:proofErr w:type="spellStart"/>
      <w:r w:rsidRPr="00616BBF">
        <w:rPr>
          <w:lang w:val="nl-NL"/>
        </w:rPr>
        <w:t>getrocken</w:t>
      </w:r>
      <w:proofErr w:type="spellEnd"/>
      <w:r w:rsidRPr="00616BBF">
        <w:rPr>
          <w:lang w:val="nl-NL"/>
        </w:rPr>
        <w:t xml:space="preserve">, dat hij gelijk als in frenesie [waanzin] vervallende in een </w:t>
      </w:r>
      <w:proofErr w:type="spellStart"/>
      <w:r w:rsidRPr="00616BBF">
        <w:rPr>
          <w:lang w:val="nl-NL"/>
        </w:rPr>
        <w:t>dach</w:t>
      </w:r>
      <w:proofErr w:type="spellEnd"/>
      <w:r w:rsidRPr="00616BBF">
        <w:rPr>
          <w:lang w:val="nl-NL"/>
        </w:rPr>
        <w:t xml:space="preserve"> of anderhalf was </w:t>
      </w:r>
      <w:proofErr w:type="spellStart"/>
      <w:r w:rsidRPr="00616BBF">
        <w:rPr>
          <w:lang w:val="nl-NL"/>
        </w:rPr>
        <w:t>gesont</w:t>
      </w:r>
      <w:proofErr w:type="spellEnd"/>
      <w:r w:rsidRPr="00616BBF">
        <w:rPr>
          <w:lang w:val="nl-NL"/>
        </w:rPr>
        <w:t xml:space="preserve"> en doodt geweest.”</w:t>
      </w:r>
    </w:p>
    <w:p w14:paraId="2D89CF7C" w14:textId="77777777" w:rsidR="00E53E73" w:rsidRPr="00616BBF" w:rsidRDefault="00E53E73" w:rsidP="00D11F4E">
      <w:pPr>
        <w:spacing w:after="0"/>
        <w:ind w:left="1418" w:right="1391"/>
        <w:rPr>
          <w:lang w:val="nl-NL"/>
        </w:rPr>
      </w:pPr>
    </w:p>
    <w:p w14:paraId="1AE99680" w14:textId="77777777" w:rsidR="00E53E73" w:rsidRPr="00616BBF" w:rsidRDefault="00E53E73" w:rsidP="00D11F4E">
      <w:pPr>
        <w:spacing w:after="0"/>
        <w:ind w:left="1418" w:right="1391"/>
        <w:rPr>
          <w:lang w:val="nl-NL"/>
        </w:rPr>
      </w:pPr>
      <w:r w:rsidRPr="00616BBF">
        <w:rPr>
          <w:lang w:val="nl-NL"/>
        </w:rPr>
        <w:t xml:space="preserve">Het overlijden van drie van zijn kinderen was een groot verdriet en  vermoedelijk debet aan zijn dood naast dat hij uiteindelijk zijn gezin niet meer kon onderhouden na het uitbreken van de Hollandse oorlog in 1672. In dat zogenoemde </w:t>
      </w:r>
      <w:r w:rsidRPr="00616BBF">
        <w:rPr>
          <w:i/>
          <w:iCs/>
          <w:lang w:val="nl-NL"/>
        </w:rPr>
        <w:t>Rampjaar</w:t>
      </w:r>
      <w:r w:rsidRPr="00616BBF">
        <w:rPr>
          <w:lang w:val="nl-NL"/>
        </w:rPr>
        <w:t xml:space="preserve"> 1672 begon de </w:t>
      </w:r>
      <w:r w:rsidRPr="00616BBF">
        <w:rPr>
          <w:i/>
          <w:iCs/>
          <w:lang w:val="nl-NL"/>
        </w:rPr>
        <w:t>Hollandse Oorlog</w:t>
      </w:r>
      <w:r w:rsidRPr="00616BBF">
        <w:rPr>
          <w:lang w:val="nl-NL"/>
        </w:rPr>
        <w:t xml:space="preserve"> tegen de Republiek der Zeven Verenigde Nederlanden, die tot 1679 duurde, vier jaar na het overlijden van Johannes Vermeer. Door deze oorlog van Frankrijk, Engeland en de bisdommen Münster en Keulen stortte de kunsthandel in. De herberg </w:t>
      </w:r>
      <w:r w:rsidRPr="00616BBF">
        <w:rPr>
          <w:i/>
          <w:iCs/>
          <w:lang w:val="nl-NL"/>
        </w:rPr>
        <w:t>Huis Mechelen</w:t>
      </w:r>
      <w:r w:rsidRPr="00616BBF">
        <w:rPr>
          <w:lang w:val="nl-NL"/>
        </w:rPr>
        <w:t xml:space="preserve"> was in die tijd niet meer operationeel. Zo ontstond bittere armoede in het gezin Vermeer.</w:t>
      </w:r>
    </w:p>
    <w:p w14:paraId="0E3F66CC" w14:textId="77777777" w:rsidR="00E53E73" w:rsidRPr="00616BBF" w:rsidRDefault="00E53E73" w:rsidP="00D11F4E">
      <w:pPr>
        <w:spacing w:after="0"/>
        <w:ind w:left="1418" w:right="1391" w:firstLine="708"/>
        <w:rPr>
          <w:lang w:val="nl-NL"/>
        </w:rPr>
      </w:pPr>
      <w:r w:rsidRPr="00616BBF">
        <w:rPr>
          <w:lang w:val="nl-NL"/>
        </w:rPr>
        <w:t xml:space="preserve">De gewoonte was om bij een overlijden een kist te sturen naar het huis van een overledene, maar dat gebeurde niet bij Vermeer omdat er, zo staat er geschreven, ‘niets te halen’ viel. De welstand in het leven van Johannes Vermeer nam gedurende zijn leven af. Eerst was er wel sprake van een zekere welstand, in de middenperiode van zijn leven wat minder, met veel steun van zijn moeder en later van zijn schoonmoeder, maar ook steun van het Remonstrantse echtpaar Pieter van Ruijven en zijn vrouw Maria Knijt. Deze laatste deed bij haar overlijden een fors legaat toekomen aan </w:t>
      </w:r>
      <w:r w:rsidRPr="00616BBF">
        <w:rPr>
          <w:i/>
          <w:iCs/>
          <w:lang w:val="nl-NL"/>
        </w:rPr>
        <w:t>Johannes Vermeer</w:t>
      </w:r>
      <w:r w:rsidRPr="00616BBF">
        <w:rPr>
          <w:lang w:val="nl-NL"/>
        </w:rPr>
        <w:t xml:space="preserve">, dat strikt voor hem bedoeld was en niet voor zijn erfgenamen. In de laatste fase van zijn leven was er sprake van armoede in het gezin. Zijn moeder was 5 jaar voor hem overleden, en kon het gezin van Johannes niet meer bijstaan. </w:t>
      </w:r>
    </w:p>
    <w:p w14:paraId="31575FBA" w14:textId="2D47C1E2" w:rsidR="00E53E73" w:rsidRPr="00616BBF" w:rsidRDefault="00E53E73" w:rsidP="00530722">
      <w:pPr>
        <w:spacing w:after="0"/>
        <w:ind w:left="1418" w:right="1391" w:firstLine="706"/>
        <w:rPr>
          <w:b/>
          <w:bCs/>
          <w:lang w:val="nl-NL"/>
        </w:rPr>
      </w:pPr>
      <w:r w:rsidRPr="00616BBF">
        <w:rPr>
          <w:lang w:val="nl-NL"/>
        </w:rPr>
        <w:t>Bij de dood van Johannes bleef zijn weduwe Catharina met aanzienlijke schulden achter</w:t>
      </w:r>
      <w:r w:rsidR="00530722" w:rsidRPr="00616BBF">
        <w:rPr>
          <w:lang w:val="nl-NL"/>
        </w:rPr>
        <w:t xml:space="preserve"> </w:t>
      </w:r>
      <w:r w:rsidRPr="00616BBF">
        <w:rPr>
          <w:lang w:val="nl-NL"/>
        </w:rPr>
        <w:t>en een grote kinderschare van elf kinderen die nog in leven waren gebleven. Haar moeder Maria Thins hielp zoveel ze kon, maar stierf in 1680, en Catharina verhuisde met haar kinderen naar het katholieke Breda.</w:t>
      </w:r>
    </w:p>
    <w:p w14:paraId="00001E38" w14:textId="77777777" w:rsidR="00E53E73" w:rsidRPr="00616BBF" w:rsidRDefault="00E53E73" w:rsidP="00FE762F">
      <w:pPr>
        <w:spacing w:after="0"/>
        <w:ind w:left="1418" w:right="1391"/>
        <w:rPr>
          <w:b/>
          <w:bCs/>
          <w:lang w:val="nl-NL"/>
        </w:rPr>
      </w:pPr>
    </w:p>
    <w:p w14:paraId="1F93EDF0" w14:textId="77777777" w:rsidR="00E53E73" w:rsidRPr="00616BBF" w:rsidRDefault="00E53E73" w:rsidP="00FE762F">
      <w:pPr>
        <w:spacing w:after="0"/>
        <w:ind w:left="1418" w:right="1391"/>
        <w:rPr>
          <w:b/>
          <w:bCs/>
          <w:lang w:val="nl-NL"/>
        </w:rPr>
      </w:pPr>
    </w:p>
    <w:p w14:paraId="29766A83" w14:textId="77777777" w:rsidR="00C6562B" w:rsidRPr="00616BBF" w:rsidRDefault="00C6562B">
      <w:pPr>
        <w:rPr>
          <w:b/>
          <w:bCs/>
          <w:lang w:val="nl-NL"/>
        </w:rPr>
      </w:pPr>
      <w:bookmarkStart w:id="39" w:name="_Hlk218949481"/>
      <w:r w:rsidRPr="00616BBF">
        <w:rPr>
          <w:b/>
          <w:bCs/>
          <w:lang w:val="nl-NL"/>
        </w:rPr>
        <w:br w:type="page"/>
      </w:r>
    </w:p>
    <w:p w14:paraId="091BCE62" w14:textId="52C34D39" w:rsidR="00E53E73" w:rsidRPr="00616BBF" w:rsidRDefault="00E53E73" w:rsidP="005527F0">
      <w:pPr>
        <w:spacing w:after="0"/>
        <w:ind w:left="708" w:right="1391" w:firstLine="708"/>
        <w:rPr>
          <w:b/>
          <w:bCs/>
          <w:sz w:val="24"/>
          <w:szCs w:val="24"/>
          <w:lang w:val="nl-NL"/>
        </w:rPr>
      </w:pPr>
      <w:r w:rsidRPr="00616BBF">
        <w:rPr>
          <w:b/>
          <w:bCs/>
          <w:sz w:val="24"/>
          <w:szCs w:val="24"/>
          <w:lang w:val="nl-NL"/>
        </w:rPr>
        <w:lastRenderedPageBreak/>
        <w:t>2</w:t>
      </w:r>
      <w:r w:rsidRPr="00616BBF">
        <w:rPr>
          <w:b/>
          <w:bCs/>
          <w:sz w:val="24"/>
          <w:szCs w:val="24"/>
          <w:lang w:val="nl-NL"/>
        </w:rPr>
        <w:tab/>
        <w:t>Het bescheiden oeuvre van Johannes Vermeer</w:t>
      </w:r>
    </w:p>
    <w:bookmarkEnd w:id="39"/>
    <w:p w14:paraId="7AC41D24" w14:textId="77777777" w:rsidR="00A201BF" w:rsidRPr="00616BBF" w:rsidRDefault="00A201BF" w:rsidP="00FE762F">
      <w:pPr>
        <w:spacing w:after="0"/>
        <w:ind w:left="1418" w:right="1391"/>
        <w:rPr>
          <w:lang w:val="nl-NL"/>
        </w:rPr>
      </w:pPr>
    </w:p>
    <w:p w14:paraId="7A1FC962" w14:textId="77777777" w:rsidR="00A201BF" w:rsidRPr="00616BBF" w:rsidRDefault="00A201BF" w:rsidP="00FE762F">
      <w:pPr>
        <w:spacing w:after="0"/>
        <w:ind w:left="1418" w:right="1391"/>
        <w:rPr>
          <w:lang w:val="nl-NL"/>
        </w:rPr>
      </w:pPr>
    </w:p>
    <w:p w14:paraId="0AC93DBA" w14:textId="083572AA" w:rsidR="00E53E73" w:rsidRPr="00616BBF" w:rsidRDefault="00E53E73" w:rsidP="00FE762F">
      <w:pPr>
        <w:spacing w:after="0"/>
        <w:ind w:left="1418" w:right="1391"/>
        <w:rPr>
          <w:lang w:val="nl-NL"/>
        </w:rPr>
      </w:pPr>
      <w:r w:rsidRPr="00616BBF">
        <w:rPr>
          <w:lang w:val="nl-NL"/>
        </w:rPr>
        <w:t>Johannes Vermeer liet een klein, maar intrigerend oeuvre na van mogelijk 3</w:t>
      </w:r>
      <w:r w:rsidR="00BD5C2E" w:rsidRPr="00616BBF">
        <w:rPr>
          <w:lang w:val="nl-NL"/>
        </w:rPr>
        <w:t>6</w:t>
      </w:r>
      <w:r w:rsidRPr="00616BBF">
        <w:rPr>
          <w:lang w:val="nl-NL"/>
        </w:rPr>
        <w:t xml:space="preserve"> schilderijen</w:t>
      </w:r>
      <w:r w:rsidR="00082B0A" w:rsidRPr="00616BBF">
        <w:rPr>
          <w:lang w:val="nl-NL"/>
        </w:rPr>
        <w:t>,</w:t>
      </w:r>
      <w:r w:rsidRPr="00616BBF">
        <w:rPr>
          <w:lang w:val="nl-NL"/>
        </w:rPr>
        <w:t xml:space="preserve"> </w:t>
      </w:r>
      <w:r w:rsidR="00082B0A" w:rsidRPr="00616BBF">
        <w:rPr>
          <w:lang w:val="nl-NL"/>
        </w:rPr>
        <w:t>(z</w:t>
      </w:r>
      <w:r w:rsidRPr="00616BBF">
        <w:rPr>
          <w:lang w:val="nl-NL"/>
        </w:rPr>
        <w:t>e Bijlage 01 (p</w:t>
      </w:r>
      <w:r w:rsidR="00BD5C2E" w:rsidRPr="00616BBF">
        <w:rPr>
          <w:lang w:val="nl-NL"/>
        </w:rPr>
        <w:t xml:space="preserve">p </w:t>
      </w:r>
      <w:r w:rsidR="00BD5C2E" w:rsidRPr="00616BBF">
        <w:rPr>
          <w:highlight w:val="yellow"/>
          <w:lang w:val="nl-NL"/>
        </w:rPr>
        <w:t>!!</w:t>
      </w:r>
      <w:r w:rsidR="00BD5C2E" w:rsidRPr="00616BBF">
        <w:rPr>
          <w:lang w:val="nl-NL"/>
        </w:rPr>
        <w:t xml:space="preserve">) </w:t>
      </w:r>
      <w:r w:rsidRPr="00616BBF">
        <w:rPr>
          <w:lang w:val="nl-NL"/>
        </w:rPr>
        <w:t>voor alle schilderijen van Johannes Vermeer</w:t>
      </w:r>
      <w:r w:rsidR="00082B0A" w:rsidRPr="00616BBF">
        <w:rPr>
          <w:lang w:val="nl-NL"/>
        </w:rPr>
        <w:t>)</w:t>
      </w:r>
      <w:r w:rsidRPr="00616BBF">
        <w:rPr>
          <w:lang w:val="nl-NL"/>
        </w:rPr>
        <w:t xml:space="preserve">. Ter vergelijking: van Rembrandt zijn meer dan 350 schilderen erkend als van zijn hand; van Frans Hals bijna 250 erkende schilderijen. Voor deze twee schilders geldt dat het voornamelijk portretten zijn van mannen. Voor Vermeer zijn het voornamelijk </w:t>
      </w:r>
      <w:r w:rsidRPr="00616BBF">
        <w:rPr>
          <w:i/>
          <w:iCs/>
          <w:lang w:val="nl-NL"/>
        </w:rPr>
        <w:t>geen</w:t>
      </w:r>
      <w:r w:rsidRPr="00616BBF">
        <w:rPr>
          <w:lang w:val="nl-NL"/>
        </w:rPr>
        <w:t xml:space="preserve"> portretten en op de meeste schilderijen, 33 van de 35, zijn een of meerdere vrouwen afgebeeld; en op slechts 11 van de 35 zijn een of meerdere mannen afgebeeld, met of zonder een vrouw. </w:t>
      </w:r>
    </w:p>
    <w:p w14:paraId="6551BDEB" w14:textId="0E340EA5" w:rsidR="00E53E73" w:rsidRPr="00616BBF" w:rsidRDefault="00E53E73" w:rsidP="00C0529E">
      <w:pPr>
        <w:spacing w:after="0"/>
        <w:ind w:left="1418" w:right="1391" w:firstLine="706"/>
        <w:rPr>
          <w:lang w:val="nl-NL"/>
        </w:rPr>
      </w:pPr>
      <w:r w:rsidRPr="00616BBF">
        <w:rPr>
          <w:lang w:val="nl-NL"/>
        </w:rPr>
        <w:t xml:space="preserve">Er lijken 34 tot 35 schilderijen bewaard te zijn gebleven en </w:t>
      </w:r>
      <w:r w:rsidR="00C0529E" w:rsidRPr="00616BBF">
        <w:rPr>
          <w:lang w:val="nl-NL"/>
        </w:rPr>
        <w:t>er</w:t>
      </w:r>
      <w:r w:rsidRPr="00616BBF">
        <w:rPr>
          <w:lang w:val="nl-NL"/>
        </w:rPr>
        <w:t>kend</w:t>
      </w:r>
      <w:r w:rsidR="00C0529E" w:rsidRPr="00616BBF">
        <w:rPr>
          <w:lang w:val="nl-NL"/>
        </w:rPr>
        <w:t xml:space="preserve"> als van zijn hand</w:t>
      </w:r>
      <w:r w:rsidRPr="00616BBF">
        <w:rPr>
          <w:lang w:val="nl-NL"/>
        </w:rPr>
        <w:t>. Rekening</w:t>
      </w:r>
      <w:r w:rsidR="00C0529E" w:rsidRPr="00616BBF">
        <w:rPr>
          <w:lang w:val="nl-NL"/>
        </w:rPr>
        <w:t xml:space="preserve"> </w:t>
      </w:r>
      <w:r w:rsidRPr="00616BBF">
        <w:rPr>
          <w:lang w:val="nl-NL"/>
        </w:rPr>
        <w:t xml:space="preserve">houdend met verloren gegane schilderijen wordt het aantal schilderijen van Vermeer op 40 tot 50 schilderijen geschat. </w:t>
      </w:r>
    </w:p>
    <w:p w14:paraId="0BEFC6CD" w14:textId="77777777" w:rsidR="00E53E73" w:rsidRPr="00616BBF" w:rsidRDefault="00E53E73" w:rsidP="00FE762F">
      <w:pPr>
        <w:spacing w:after="0"/>
        <w:ind w:left="1418" w:right="1391"/>
        <w:rPr>
          <w:lang w:val="nl-NL"/>
        </w:rPr>
      </w:pPr>
    </w:p>
    <w:p w14:paraId="5322A763" w14:textId="77777777" w:rsidR="00C0529E" w:rsidRPr="00616BBF" w:rsidRDefault="00E53E73" w:rsidP="00CD25E6">
      <w:pPr>
        <w:spacing w:after="0"/>
        <w:ind w:left="1418" w:right="1391"/>
        <w:rPr>
          <w:lang w:val="nl-NL"/>
        </w:rPr>
      </w:pPr>
      <w:r w:rsidRPr="00616BBF">
        <w:rPr>
          <w:lang w:val="nl-NL"/>
        </w:rPr>
        <w:t xml:space="preserve">Er zijn twee periodes in het schilderen van Johannes Vermeer. Voor zover bekend schilderde hij in de eerste periode een Bijbelse en een mythologische voorstelling. De eerste vier schilderijen van Vermeer laten een Bijbelse en mythologische voorstelling zien, vervolgens het schilderij van de koppelaarster als schakel naar de tweede periode met het slapende meisje. In Bijlage 01 </w:t>
      </w:r>
      <w:r w:rsidR="00C0529E" w:rsidRPr="00616BBF">
        <w:rPr>
          <w:lang w:val="nl-NL"/>
        </w:rPr>
        <w:t xml:space="preserve">(p. 137) </w:t>
      </w:r>
      <w:r w:rsidRPr="00616BBF">
        <w:rPr>
          <w:lang w:val="nl-NL"/>
        </w:rPr>
        <w:t xml:space="preserve">is dit de bovenste regel. </w:t>
      </w:r>
    </w:p>
    <w:p w14:paraId="0CEAF849" w14:textId="77777777" w:rsidR="00C0529E" w:rsidRPr="00616BBF" w:rsidRDefault="00E53E73" w:rsidP="00C0529E">
      <w:pPr>
        <w:spacing w:after="0"/>
        <w:ind w:left="1418" w:right="1391" w:firstLine="706"/>
        <w:rPr>
          <w:lang w:val="nl-NL"/>
        </w:rPr>
      </w:pPr>
      <w:r w:rsidRPr="00616BBF">
        <w:rPr>
          <w:lang w:val="nl-NL"/>
        </w:rPr>
        <w:t xml:space="preserve">De nummering </w:t>
      </w:r>
      <w:r w:rsidR="00C0529E" w:rsidRPr="00616BBF">
        <w:rPr>
          <w:lang w:val="nl-NL"/>
        </w:rPr>
        <w:t>volgt de</w:t>
      </w:r>
      <w:r w:rsidRPr="00616BBF">
        <w:rPr>
          <w:lang w:val="nl-NL"/>
        </w:rPr>
        <w:t xml:space="preserve"> chronologische volgorde van schilderen. Het jaartal van schilderen staat niet altijd geheel vast en is daarom aangeduid met het symbool </w:t>
      </w:r>
      <w:r w:rsidRPr="00616BBF">
        <w:rPr>
          <w:sz w:val="16"/>
          <w:szCs w:val="16"/>
          <w:lang w:val="nl-NL"/>
        </w:rPr>
        <w:t>±</w:t>
      </w:r>
      <w:r w:rsidRPr="00616BBF">
        <w:rPr>
          <w:lang w:val="nl-NL"/>
        </w:rPr>
        <w:t xml:space="preserve">; het bevat meestal een schatting van een tweejarige periode. De genoemde jaartallen zijn niet in alle boeken over Vermeer hetzelfde, </w:t>
      </w:r>
      <w:r w:rsidR="00C0529E" w:rsidRPr="00616BBF">
        <w:rPr>
          <w:lang w:val="nl-NL"/>
        </w:rPr>
        <w:t xml:space="preserve">wel voor het merendeel hetzelfde. Er zijn verschillende boeken bekeken en </w:t>
      </w:r>
      <w:r w:rsidRPr="00616BBF">
        <w:rPr>
          <w:lang w:val="nl-NL"/>
        </w:rPr>
        <w:t xml:space="preserve">gekozen is voor de jaartallen die het vaakst worden genoemd. </w:t>
      </w:r>
    </w:p>
    <w:p w14:paraId="08AA6591" w14:textId="08153736" w:rsidR="00E53E73" w:rsidRPr="00616BBF" w:rsidRDefault="00E53E73" w:rsidP="00C0529E">
      <w:pPr>
        <w:spacing w:after="0"/>
        <w:ind w:left="1418" w:right="1391" w:firstLine="706"/>
        <w:rPr>
          <w:lang w:val="nl-NL"/>
        </w:rPr>
      </w:pPr>
      <w:r w:rsidRPr="00616BBF">
        <w:rPr>
          <w:lang w:val="nl-NL"/>
        </w:rPr>
        <w:t>Vermeer heeft niet over zijn schilderijen geschreven en ook zijn er geen geschriften die de verkoop van een schilderij aangeven. De enige indicatie is een winkelafschrift dat aangeeft dat een schuld vereffend is door middel van een schilderij, zoals bij een bakkerij voor drie jaar brood aan een groot gezin. De</w:t>
      </w:r>
      <w:r w:rsidR="00C0529E" w:rsidRPr="00616BBF">
        <w:rPr>
          <w:lang w:val="nl-NL"/>
        </w:rPr>
        <w:t xml:space="preserve"> </w:t>
      </w:r>
      <w:r w:rsidRPr="00616BBF">
        <w:rPr>
          <w:lang w:val="nl-NL"/>
        </w:rPr>
        <w:t>nummering in de overzichten van schilderijen staat voor de naam van een schilderij is de verwijzing waar het schilderij op een overzicht staat, ieder schilderij heeft een eigen nummer</w:t>
      </w:r>
      <w:r w:rsidR="00C0529E" w:rsidRPr="00616BBF">
        <w:rPr>
          <w:lang w:val="nl-NL"/>
        </w:rPr>
        <w:t xml:space="preserve"> </w:t>
      </w:r>
      <w:r w:rsidR="00082B0A" w:rsidRPr="00616BBF">
        <w:rPr>
          <w:lang w:val="nl-NL"/>
        </w:rPr>
        <w:t>gekregen dat correspondeert met de positie van het schilderij in de overzichten en bijlagen</w:t>
      </w:r>
      <w:r w:rsidRPr="00616BBF">
        <w:rPr>
          <w:lang w:val="nl-NL"/>
        </w:rPr>
        <w:t>.</w:t>
      </w:r>
    </w:p>
    <w:p w14:paraId="1BC94937" w14:textId="77777777" w:rsidR="00C0529E" w:rsidRPr="00616BBF" w:rsidRDefault="00C0529E" w:rsidP="00C0529E">
      <w:pPr>
        <w:spacing w:after="0"/>
        <w:ind w:left="1418" w:right="1391" w:firstLine="706"/>
        <w:rPr>
          <w:lang w:val="nl-NL"/>
        </w:rPr>
      </w:pPr>
    </w:p>
    <w:p w14:paraId="720A45AE" w14:textId="77777777" w:rsidR="00C0529E" w:rsidRPr="00616BBF" w:rsidRDefault="00C0529E" w:rsidP="00C0529E">
      <w:pPr>
        <w:spacing w:after="0"/>
        <w:ind w:left="1418" w:right="1391" w:firstLine="706"/>
        <w:rPr>
          <w:lang w:val="nl-NL"/>
        </w:rPr>
      </w:pPr>
    </w:p>
    <w:p w14:paraId="311DDBCA" w14:textId="77777777" w:rsidR="00C0529E" w:rsidRPr="00616BBF" w:rsidRDefault="00C0529E" w:rsidP="00C0529E">
      <w:pPr>
        <w:spacing w:after="0"/>
        <w:ind w:left="1418" w:right="1391" w:firstLine="706"/>
        <w:rPr>
          <w:lang w:val="nl-NL"/>
        </w:rPr>
      </w:pPr>
    </w:p>
    <w:p w14:paraId="55D761C6" w14:textId="77777777" w:rsidR="00C0529E" w:rsidRPr="00616BBF" w:rsidRDefault="00C0529E" w:rsidP="00C0529E">
      <w:pPr>
        <w:spacing w:after="0"/>
        <w:ind w:left="1418" w:right="1391" w:firstLine="706"/>
        <w:rPr>
          <w:lang w:val="nl-NL"/>
        </w:rPr>
      </w:pPr>
    </w:p>
    <w:p w14:paraId="23D55EB2" w14:textId="77777777" w:rsidR="00C0529E" w:rsidRPr="00616BBF" w:rsidRDefault="00C0529E" w:rsidP="00C0529E">
      <w:pPr>
        <w:spacing w:after="0"/>
        <w:ind w:left="1418" w:right="1391" w:firstLine="706"/>
        <w:rPr>
          <w:lang w:val="nl-NL"/>
        </w:rPr>
      </w:pPr>
    </w:p>
    <w:p w14:paraId="53E94085" w14:textId="77777777" w:rsidR="00C0529E" w:rsidRPr="00616BBF" w:rsidRDefault="00C0529E" w:rsidP="00C0529E">
      <w:pPr>
        <w:spacing w:after="0"/>
        <w:ind w:left="1418" w:right="1391" w:firstLine="706"/>
        <w:rPr>
          <w:lang w:val="nl-NL"/>
        </w:rPr>
      </w:pPr>
    </w:p>
    <w:tbl>
      <w:tblPr>
        <w:tblStyle w:val="TableNormal"/>
        <w:tblW w:w="905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337"/>
        <w:gridCol w:w="2227"/>
        <w:gridCol w:w="2320"/>
        <w:gridCol w:w="2172"/>
      </w:tblGrid>
      <w:tr w:rsidR="00E53E73" w:rsidRPr="00CB2FE5" w14:paraId="07ECB0B9" w14:textId="77777777" w:rsidTr="00AD1136">
        <w:trPr>
          <w:trHeight w:val="226"/>
        </w:trPr>
        <w:tc>
          <w:tcPr>
            <w:tcW w:w="9056" w:type="dxa"/>
            <w:gridSpan w:val="4"/>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tcPr>
          <w:p w14:paraId="0C071CE8" w14:textId="77777777" w:rsidR="00E53E73" w:rsidRPr="00616BBF" w:rsidRDefault="00E53E73" w:rsidP="00AD1136">
            <w:pPr>
              <w:pStyle w:val="Kopjes"/>
              <w:rPr>
                <w:lang w:val="nl-NL"/>
              </w:rPr>
            </w:pPr>
            <w:bookmarkStart w:id="40" w:name="_Hlk220100241"/>
            <w:r w:rsidRPr="00616BBF">
              <w:rPr>
                <w:lang w:val="nl-NL"/>
              </w:rPr>
              <w:t>Overzicht Eerste vier schilderijen van Johannes Vermeer</w:t>
            </w:r>
            <w:bookmarkEnd w:id="40"/>
          </w:p>
        </w:tc>
      </w:tr>
      <w:tr w:rsidR="00E53E73" w:rsidRPr="00616BBF" w14:paraId="78A93E6B" w14:textId="77777777" w:rsidTr="00AD1136">
        <w:trPr>
          <w:trHeight w:val="2120"/>
        </w:trPr>
        <w:tc>
          <w:tcPr>
            <w:tcW w:w="233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E4464C7" w14:textId="77777777" w:rsidR="00E53E73" w:rsidRPr="00616BBF" w:rsidRDefault="00E53E73" w:rsidP="00AD1136">
            <w:pPr>
              <w:jc w:val="center"/>
              <w:rPr>
                <w:lang w:val="nl-NL"/>
              </w:rPr>
            </w:pPr>
            <w:r w:rsidRPr="00616BBF">
              <w:rPr>
                <w:noProof/>
                <w:lang w:val="nl-NL"/>
              </w:rPr>
              <w:drawing>
                <wp:inline distT="0" distB="0" distL="0" distR="0" wp14:anchorId="4EAC8BFD" wp14:editId="4C834658">
                  <wp:extent cx="1352826" cy="1244600"/>
                  <wp:effectExtent l="0" t="0" r="0" b="0"/>
                  <wp:docPr id="2088753057" name="officeArt object" descr="Afbeelding met verven, mythologie, kleding,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verven, mythologie, kleding, Beeldende kunstAutomatisch gegenereerde beschrijving" descr="Afbeelding met verven, mythologie, kleding, Beeldende kunstAutomatisch gegenereerde beschrijving"/>
                          <pic:cNvPicPr>
                            <a:picLocks noChangeAspect="1"/>
                          </pic:cNvPicPr>
                        </pic:nvPicPr>
                        <pic:blipFill>
                          <a:blip r:embed="rId83"/>
                          <a:stretch>
                            <a:fillRect/>
                          </a:stretch>
                        </pic:blipFill>
                        <pic:spPr>
                          <a:xfrm>
                            <a:off x="0" y="0"/>
                            <a:ext cx="1352826" cy="1244600"/>
                          </a:xfrm>
                          <a:prstGeom prst="rect">
                            <a:avLst/>
                          </a:prstGeom>
                          <a:ln w="12700" cap="flat">
                            <a:noFill/>
                            <a:miter lim="400000"/>
                          </a:ln>
                          <a:effectLst/>
                        </pic:spPr>
                      </pic:pic>
                    </a:graphicData>
                  </a:graphic>
                </wp:inline>
              </w:drawing>
            </w:r>
          </w:p>
        </w:tc>
        <w:tc>
          <w:tcPr>
            <w:tcW w:w="22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0DAE947" w14:textId="77777777" w:rsidR="00E53E73" w:rsidRPr="00616BBF" w:rsidRDefault="00E53E73" w:rsidP="00AD1136">
            <w:pPr>
              <w:jc w:val="center"/>
              <w:rPr>
                <w:lang w:val="nl-NL"/>
              </w:rPr>
            </w:pPr>
            <w:r w:rsidRPr="00616BBF">
              <w:rPr>
                <w:noProof/>
                <w:lang w:val="nl-NL"/>
              </w:rPr>
              <w:drawing>
                <wp:inline distT="0" distB="0" distL="0" distR="0" wp14:anchorId="632E8B36" wp14:editId="0B9F9061">
                  <wp:extent cx="1054100" cy="1217487"/>
                  <wp:effectExtent l="0" t="0" r="0" b="0"/>
                  <wp:docPr id="1268647262" name="officeArt object" descr="Afbeelding met verven, kunst, kleding,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verven, kunst, kleding, Menselijk gezichtAutomatisch gegenereerde beschrijving" descr="Afbeelding met verven, kunst, kleding, Menselijk gezichtAutomatisch gegenereerde beschrijving"/>
                          <pic:cNvPicPr>
                            <a:picLocks noChangeAspect="1"/>
                          </pic:cNvPicPr>
                        </pic:nvPicPr>
                        <pic:blipFill>
                          <a:blip r:embed="rId84"/>
                          <a:stretch>
                            <a:fillRect/>
                          </a:stretch>
                        </pic:blipFill>
                        <pic:spPr>
                          <a:xfrm>
                            <a:off x="0" y="0"/>
                            <a:ext cx="1054100" cy="1217487"/>
                          </a:xfrm>
                          <a:prstGeom prst="rect">
                            <a:avLst/>
                          </a:prstGeom>
                          <a:ln w="12700" cap="flat">
                            <a:noFill/>
                            <a:miter lim="400000"/>
                          </a:ln>
                          <a:effectLst/>
                        </pic:spPr>
                      </pic:pic>
                    </a:graphicData>
                  </a:graphic>
                </wp:inline>
              </w:drawing>
            </w:r>
          </w:p>
        </w:tc>
        <w:tc>
          <w:tcPr>
            <w:tcW w:w="232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9343178" w14:textId="77777777" w:rsidR="00E53E73" w:rsidRPr="00616BBF" w:rsidRDefault="00E53E73" w:rsidP="00AD1136">
            <w:pPr>
              <w:jc w:val="center"/>
              <w:rPr>
                <w:lang w:val="nl-NL"/>
              </w:rPr>
            </w:pPr>
            <w:r w:rsidRPr="00616BBF">
              <w:rPr>
                <w:noProof/>
                <w:lang w:val="nl-NL"/>
              </w:rPr>
              <w:drawing>
                <wp:inline distT="0" distB="0" distL="0" distR="0" wp14:anchorId="03729316" wp14:editId="5D816F28">
                  <wp:extent cx="1150404" cy="1282700"/>
                  <wp:effectExtent l="0" t="0" r="0" b="0"/>
                  <wp:docPr id="1114092540" name="officeArt object" descr="Afbeelding met kleding, Menselijk gezicht, verven,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kleding, Menselijk gezicht, verven, persoonAutomatisch gegenereerde beschrijving" descr="Afbeelding met kleding, Menselijk gezicht, verven, persoonAutomatisch gegenereerde beschrijving"/>
                          <pic:cNvPicPr>
                            <a:picLocks noChangeAspect="1"/>
                          </pic:cNvPicPr>
                        </pic:nvPicPr>
                        <pic:blipFill>
                          <a:blip r:embed="rId85"/>
                          <a:stretch>
                            <a:fillRect/>
                          </a:stretch>
                        </pic:blipFill>
                        <pic:spPr>
                          <a:xfrm>
                            <a:off x="0" y="0"/>
                            <a:ext cx="1150404" cy="1282700"/>
                          </a:xfrm>
                          <a:prstGeom prst="rect">
                            <a:avLst/>
                          </a:prstGeom>
                          <a:ln w="12700" cap="flat">
                            <a:noFill/>
                            <a:miter lim="400000"/>
                          </a:ln>
                          <a:effectLst/>
                        </pic:spPr>
                      </pic:pic>
                    </a:graphicData>
                  </a:graphic>
                </wp:inline>
              </w:drawing>
            </w:r>
          </w:p>
        </w:tc>
        <w:tc>
          <w:tcPr>
            <w:tcW w:w="217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25A98EB" w14:textId="77777777" w:rsidR="00E53E73" w:rsidRPr="00616BBF" w:rsidRDefault="00E53E73" w:rsidP="00AD1136">
            <w:pPr>
              <w:jc w:val="center"/>
              <w:rPr>
                <w:lang w:val="nl-NL"/>
              </w:rPr>
            </w:pPr>
            <w:r w:rsidRPr="00616BBF">
              <w:rPr>
                <w:noProof/>
                <w:lang w:val="nl-NL"/>
              </w:rPr>
              <w:drawing>
                <wp:inline distT="0" distB="0" distL="0" distR="0" wp14:anchorId="49924C43" wp14:editId="0C84946A">
                  <wp:extent cx="1131957" cy="1301750"/>
                  <wp:effectExtent l="0" t="0" r="0" b="0"/>
                  <wp:docPr id="1977578780" name="officeArt object" descr="Afbeelding met overdekt, muur, huis,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8" name="Afbeelding met overdekt, muur, huis, persoonAutomatisch gegenereerde beschrijving" descr="Afbeelding met overdekt, muur, huis, persoonAutomatisch gegenereerde beschrijving"/>
                          <pic:cNvPicPr>
                            <a:picLocks noChangeAspect="1"/>
                          </pic:cNvPicPr>
                        </pic:nvPicPr>
                        <pic:blipFill>
                          <a:blip r:embed="rId86"/>
                          <a:stretch>
                            <a:fillRect/>
                          </a:stretch>
                        </pic:blipFill>
                        <pic:spPr>
                          <a:xfrm>
                            <a:off x="0" y="0"/>
                            <a:ext cx="1131957" cy="1301750"/>
                          </a:xfrm>
                          <a:prstGeom prst="rect">
                            <a:avLst/>
                          </a:prstGeom>
                          <a:ln w="12700" cap="flat">
                            <a:noFill/>
                            <a:miter lim="400000"/>
                          </a:ln>
                          <a:effectLst/>
                        </pic:spPr>
                      </pic:pic>
                    </a:graphicData>
                  </a:graphic>
                </wp:inline>
              </w:drawing>
            </w:r>
          </w:p>
        </w:tc>
      </w:tr>
      <w:tr w:rsidR="00E53E73" w:rsidRPr="00616BBF" w14:paraId="04AC839E" w14:textId="77777777" w:rsidTr="00AD1136">
        <w:trPr>
          <w:trHeight w:val="401"/>
        </w:trPr>
        <w:tc>
          <w:tcPr>
            <w:tcW w:w="233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FCC80EA" w14:textId="77777777" w:rsidR="00E53E73" w:rsidRPr="00616BBF" w:rsidRDefault="00E53E73" w:rsidP="00AD1136">
            <w:pPr>
              <w:rPr>
                <w:i/>
                <w:iCs/>
                <w:sz w:val="20"/>
                <w:szCs w:val="20"/>
                <w:lang w:val="nl-NL"/>
              </w:rPr>
            </w:pPr>
            <w:r w:rsidRPr="00616BBF">
              <w:rPr>
                <w:sz w:val="20"/>
                <w:szCs w:val="20"/>
                <w:lang w:val="nl-NL"/>
              </w:rPr>
              <w:t xml:space="preserve">1 </w:t>
            </w:r>
            <w:r w:rsidRPr="00616BBF">
              <w:rPr>
                <w:i/>
                <w:iCs/>
                <w:sz w:val="20"/>
                <w:szCs w:val="20"/>
                <w:lang w:val="nl-NL"/>
              </w:rPr>
              <w:t>Diana en haar gezelschap</w:t>
            </w:r>
          </w:p>
          <w:p w14:paraId="337A562B" w14:textId="77777777" w:rsidR="00E53E73" w:rsidRPr="00616BBF" w:rsidRDefault="00E53E73" w:rsidP="00AD1136">
            <w:pPr>
              <w:rPr>
                <w:sz w:val="20"/>
                <w:szCs w:val="20"/>
                <w:lang w:val="nl-NL"/>
              </w:rPr>
            </w:pPr>
            <w:r w:rsidRPr="00616BBF">
              <w:rPr>
                <w:sz w:val="20"/>
                <w:szCs w:val="20"/>
                <w:lang w:val="nl-NL"/>
              </w:rPr>
              <w:t>1653-1656</w:t>
            </w:r>
          </w:p>
        </w:tc>
        <w:tc>
          <w:tcPr>
            <w:tcW w:w="22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7487C32" w14:textId="77777777" w:rsidR="00E53E73" w:rsidRPr="00616BBF" w:rsidRDefault="00E53E73" w:rsidP="00AD1136">
            <w:pPr>
              <w:rPr>
                <w:sz w:val="20"/>
                <w:szCs w:val="20"/>
                <w:lang w:val="nl-NL"/>
              </w:rPr>
            </w:pPr>
            <w:r w:rsidRPr="00616BBF">
              <w:rPr>
                <w:sz w:val="20"/>
                <w:szCs w:val="20"/>
                <w:lang w:val="nl-NL"/>
              </w:rPr>
              <w:t xml:space="preserve">2 </w:t>
            </w:r>
            <w:r w:rsidRPr="00616BBF">
              <w:rPr>
                <w:i/>
                <w:iCs/>
                <w:sz w:val="20"/>
                <w:szCs w:val="20"/>
                <w:lang w:val="nl-NL"/>
              </w:rPr>
              <w:t>Christus in het huis van Martha en Maria</w:t>
            </w:r>
            <w:r w:rsidRPr="00616BBF">
              <w:rPr>
                <w:sz w:val="20"/>
                <w:szCs w:val="20"/>
                <w:lang w:val="nl-NL"/>
              </w:rPr>
              <w:t>-</w:t>
            </w:r>
          </w:p>
          <w:p w14:paraId="32D17C6E" w14:textId="77777777" w:rsidR="00E53E73" w:rsidRPr="00616BBF" w:rsidRDefault="00E53E73" w:rsidP="00AD1136">
            <w:pPr>
              <w:rPr>
                <w:sz w:val="20"/>
                <w:szCs w:val="20"/>
                <w:lang w:val="nl-NL"/>
              </w:rPr>
            </w:pPr>
            <w:r w:rsidRPr="00616BBF">
              <w:rPr>
                <w:sz w:val="20"/>
                <w:szCs w:val="20"/>
                <w:lang w:val="nl-NL"/>
              </w:rPr>
              <w:t>1654-1656</w:t>
            </w:r>
          </w:p>
        </w:tc>
        <w:tc>
          <w:tcPr>
            <w:tcW w:w="23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99F61F4" w14:textId="77777777" w:rsidR="00E53E73" w:rsidRPr="00616BBF" w:rsidRDefault="00E53E73" w:rsidP="00AD1136">
            <w:pPr>
              <w:rPr>
                <w:lang w:val="nl-NL"/>
              </w:rPr>
            </w:pPr>
            <w:r w:rsidRPr="00616BBF">
              <w:rPr>
                <w:sz w:val="16"/>
                <w:szCs w:val="16"/>
                <w:lang w:val="nl-NL"/>
              </w:rPr>
              <w:t xml:space="preserve">3 </w:t>
            </w:r>
            <w:r w:rsidRPr="00616BBF">
              <w:rPr>
                <w:i/>
                <w:iCs/>
                <w:sz w:val="16"/>
                <w:szCs w:val="16"/>
                <w:lang w:val="nl-NL"/>
              </w:rPr>
              <w:t>De koppelaarster</w:t>
            </w:r>
            <w:r w:rsidRPr="00616BBF">
              <w:rPr>
                <w:sz w:val="16"/>
                <w:szCs w:val="16"/>
                <w:lang w:val="nl-NL"/>
              </w:rPr>
              <w:t xml:space="preserve"> 1656</w:t>
            </w:r>
          </w:p>
        </w:tc>
        <w:tc>
          <w:tcPr>
            <w:tcW w:w="21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27D86E2" w14:textId="77777777" w:rsidR="00E53E73" w:rsidRPr="00616BBF" w:rsidRDefault="00E53E73" w:rsidP="00AD1136">
            <w:pPr>
              <w:rPr>
                <w:lang w:val="nl-NL"/>
              </w:rPr>
            </w:pPr>
            <w:r w:rsidRPr="00616BBF">
              <w:rPr>
                <w:sz w:val="16"/>
                <w:szCs w:val="16"/>
                <w:lang w:val="nl-NL"/>
              </w:rPr>
              <w:t xml:space="preserve">4 </w:t>
            </w:r>
            <w:r w:rsidRPr="00616BBF">
              <w:rPr>
                <w:i/>
                <w:iCs/>
                <w:sz w:val="16"/>
                <w:szCs w:val="16"/>
                <w:lang w:val="nl-NL"/>
              </w:rPr>
              <w:t>Slapend meisje</w:t>
            </w:r>
            <w:r w:rsidRPr="00616BBF">
              <w:rPr>
                <w:sz w:val="16"/>
                <w:szCs w:val="16"/>
                <w:lang w:val="nl-NL"/>
              </w:rPr>
              <w:t xml:space="preserve"> ± 1656-1657</w:t>
            </w:r>
          </w:p>
        </w:tc>
      </w:tr>
      <w:tr w:rsidR="00E53E73" w:rsidRPr="00CB2FE5" w14:paraId="212E50CD" w14:textId="77777777" w:rsidTr="00AD1136">
        <w:trPr>
          <w:trHeight w:val="175"/>
        </w:trPr>
        <w:tc>
          <w:tcPr>
            <w:tcW w:w="9056" w:type="dxa"/>
            <w:gridSpan w:val="4"/>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941ED02" w14:textId="77777777" w:rsidR="00E53E73" w:rsidRPr="00616BBF" w:rsidRDefault="00E53E73" w:rsidP="00AD1136">
            <w:pPr>
              <w:spacing w:line="259" w:lineRule="auto"/>
              <w:ind w:left="1418" w:right="1391"/>
              <w:rPr>
                <w:sz w:val="20"/>
                <w:szCs w:val="20"/>
                <w:lang w:val="nl-NL"/>
              </w:rPr>
            </w:pPr>
            <w:r w:rsidRPr="00616BBF">
              <w:rPr>
                <w:i/>
                <w:iCs/>
                <w:sz w:val="20"/>
                <w:szCs w:val="20"/>
                <w:lang w:val="nl-NL"/>
              </w:rPr>
              <w:t>Tussen schilderij 2 en 3 zit waarschijnlijk nog Sint Praxedis gedateerd 1655.</w:t>
            </w:r>
          </w:p>
        </w:tc>
      </w:tr>
    </w:tbl>
    <w:p w14:paraId="08DE919B" w14:textId="77777777" w:rsidR="00E53E73" w:rsidRPr="00616BBF" w:rsidRDefault="00E53E73" w:rsidP="00726291">
      <w:pPr>
        <w:spacing w:after="0"/>
        <w:ind w:right="1391" w:firstLine="708"/>
        <w:rPr>
          <w:lang w:val="nl-NL"/>
        </w:rPr>
      </w:pPr>
    </w:p>
    <w:p w14:paraId="649DC13F" w14:textId="77777777" w:rsidR="00C0529E" w:rsidRPr="00616BBF" w:rsidRDefault="00E53E73" w:rsidP="00C0529E">
      <w:pPr>
        <w:spacing w:after="0"/>
        <w:ind w:left="1418" w:right="1391"/>
        <w:rPr>
          <w:lang w:val="nl-NL"/>
        </w:rPr>
      </w:pPr>
      <w:r w:rsidRPr="00616BBF">
        <w:rPr>
          <w:lang w:val="nl-NL"/>
        </w:rPr>
        <w:t xml:space="preserve">Het schilderij </w:t>
      </w:r>
      <w:r w:rsidRPr="00616BBF">
        <w:rPr>
          <w:i/>
          <w:iCs/>
          <w:lang w:val="nl-NL"/>
        </w:rPr>
        <w:t>De koppelaarster</w:t>
      </w:r>
      <w:r w:rsidRPr="00616BBF">
        <w:rPr>
          <w:lang w:val="nl-NL"/>
        </w:rPr>
        <w:t xml:space="preserve"> (3) wordt beschouwd als de schakel tussen de eerste periode van Bijbelse en mythologische voorstellingen in monumentale schilderstijl en de tweede periode van schilderijen over nieuwe onderwerpen als dagelijkse situatie</w:t>
      </w:r>
      <w:r w:rsidR="00C0529E" w:rsidRPr="00616BBF">
        <w:rPr>
          <w:lang w:val="nl-NL"/>
        </w:rPr>
        <w:t>s, de genrestukken</w:t>
      </w:r>
      <w:r w:rsidRPr="00616BBF">
        <w:rPr>
          <w:lang w:val="nl-NL"/>
        </w:rPr>
        <w:t xml:space="preserve">. </w:t>
      </w:r>
    </w:p>
    <w:p w14:paraId="5D84A593" w14:textId="3CE2F692" w:rsidR="00E53E73" w:rsidRPr="00616BBF" w:rsidRDefault="00E53E73" w:rsidP="00C0529E">
      <w:pPr>
        <w:ind w:left="1418" w:right="1391" w:firstLine="706"/>
        <w:rPr>
          <w:lang w:val="nl-NL"/>
        </w:rPr>
      </w:pPr>
      <w:r w:rsidRPr="00616BBF">
        <w:rPr>
          <w:lang w:val="nl-NL"/>
        </w:rPr>
        <w:t xml:space="preserve">De Bijbelse en mythologische periode omvat </w:t>
      </w:r>
      <w:r w:rsidRPr="00616BBF">
        <w:rPr>
          <w:i/>
          <w:iCs/>
          <w:lang w:val="nl-NL"/>
        </w:rPr>
        <w:t xml:space="preserve">Diana en haar gezelschap </w:t>
      </w:r>
      <w:r w:rsidRPr="00616BBF">
        <w:rPr>
          <w:lang w:val="nl-NL"/>
        </w:rPr>
        <w:t xml:space="preserve">(1), gedateerd ± 1653-1656, </w:t>
      </w:r>
      <w:r w:rsidRPr="00616BBF">
        <w:rPr>
          <w:i/>
          <w:iCs/>
          <w:lang w:val="nl-NL"/>
        </w:rPr>
        <w:t>Christus in het huis van Martha en Maria</w:t>
      </w:r>
      <w:r w:rsidRPr="00616BBF">
        <w:rPr>
          <w:lang w:val="nl-NL"/>
        </w:rPr>
        <w:t xml:space="preserve"> (2) ± 1654-1656 en mogelijk </w:t>
      </w:r>
      <w:r w:rsidRPr="00616BBF">
        <w:rPr>
          <w:i/>
          <w:iCs/>
          <w:lang w:val="nl-NL"/>
        </w:rPr>
        <w:t xml:space="preserve">Sint Praxedis </w:t>
      </w:r>
      <w:r w:rsidRPr="00616BBF">
        <w:rPr>
          <w:lang w:val="nl-NL"/>
        </w:rPr>
        <w:t xml:space="preserve">(35) gedateerd 1655. </w:t>
      </w:r>
      <w:r w:rsidRPr="00616BBF">
        <w:rPr>
          <w:i/>
          <w:iCs/>
          <w:lang w:val="nl-NL"/>
        </w:rPr>
        <w:t>De koppelaarster</w:t>
      </w:r>
      <w:r w:rsidRPr="00616BBF">
        <w:rPr>
          <w:lang w:val="nl-NL"/>
        </w:rPr>
        <w:t xml:space="preserve"> (3) is gedateerd</w:t>
      </w:r>
      <w:r w:rsidRPr="00616BBF">
        <w:rPr>
          <w:i/>
          <w:iCs/>
          <w:lang w:val="nl-NL"/>
        </w:rPr>
        <w:t xml:space="preserve"> </w:t>
      </w:r>
      <w:r w:rsidRPr="00616BBF">
        <w:rPr>
          <w:lang w:val="nl-NL"/>
        </w:rPr>
        <w:t xml:space="preserve">1656. De tweede periode begint, na </w:t>
      </w:r>
      <w:r w:rsidRPr="00616BBF">
        <w:rPr>
          <w:i/>
          <w:iCs/>
          <w:lang w:val="nl-NL"/>
        </w:rPr>
        <w:t xml:space="preserve">De Koppelaarster </w:t>
      </w:r>
      <w:r w:rsidRPr="00616BBF">
        <w:rPr>
          <w:lang w:val="nl-NL"/>
        </w:rPr>
        <w:t xml:space="preserve">(3), met het schilderij </w:t>
      </w:r>
      <w:r w:rsidRPr="00616BBF">
        <w:rPr>
          <w:i/>
          <w:iCs/>
          <w:lang w:val="nl-NL"/>
        </w:rPr>
        <w:t>Slapend meisje</w:t>
      </w:r>
      <w:r w:rsidRPr="00616BBF">
        <w:rPr>
          <w:lang w:val="nl-NL"/>
        </w:rPr>
        <w:t xml:space="preserve"> (4) dat is gedateerd ± 1656-1657. </w:t>
      </w:r>
      <w:r w:rsidR="0052452A" w:rsidRPr="00616BBF">
        <w:rPr>
          <w:lang w:val="nl-NL"/>
        </w:rPr>
        <w:t xml:space="preserve">In </w:t>
      </w:r>
      <w:r w:rsidRPr="00616BBF">
        <w:rPr>
          <w:lang w:val="nl-NL"/>
        </w:rPr>
        <w:t xml:space="preserve">Bijlage 01 </w:t>
      </w:r>
      <w:r w:rsidR="0052452A" w:rsidRPr="00616BBF">
        <w:rPr>
          <w:lang w:val="nl-NL"/>
        </w:rPr>
        <w:t xml:space="preserve">(p.137) </w:t>
      </w:r>
      <w:r w:rsidRPr="00616BBF">
        <w:rPr>
          <w:lang w:val="nl-NL"/>
        </w:rPr>
        <w:t>staan de eerste 4 schilderijen van Johannes Vermeer in de bovenste regel van het overzicht.</w:t>
      </w:r>
    </w:p>
    <w:p w14:paraId="44D0D012" w14:textId="77777777" w:rsidR="00E53E73" w:rsidRPr="00616BBF" w:rsidRDefault="00E53E73" w:rsidP="009305F5">
      <w:pPr>
        <w:widowControl w:val="0"/>
        <w:spacing w:after="0" w:line="240" w:lineRule="auto"/>
        <w:rPr>
          <w:lang w:val="nl-NL"/>
        </w:rPr>
      </w:pPr>
    </w:p>
    <w:p w14:paraId="19CB09F3" w14:textId="77777777" w:rsidR="00E53E73" w:rsidRPr="00616BBF" w:rsidRDefault="00E53E73" w:rsidP="00FE762F">
      <w:pPr>
        <w:spacing w:after="0"/>
        <w:ind w:left="1418" w:right="1391"/>
        <w:rPr>
          <w:lang w:val="nl-NL"/>
        </w:rPr>
      </w:pPr>
      <w:r w:rsidRPr="00616BBF">
        <w:rPr>
          <w:lang w:val="nl-NL"/>
        </w:rPr>
        <w:t xml:space="preserve">Wanneer we de eerste twee schilderijen zien, is het gezien de zeer hoge kwaliteit van zijn schilderen, niet zo aannemelijk dat Vermeer slechts twee schilderijen maakte voorafgaand aan het schilderij </w:t>
      </w:r>
      <w:r w:rsidRPr="00616BBF">
        <w:rPr>
          <w:i/>
          <w:iCs/>
          <w:lang w:val="nl-NL"/>
        </w:rPr>
        <w:t xml:space="preserve">De koppelaarster </w:t>
      </w:r>
      <w:r w:rsidRPr="00616BBF">
        <w:rPr>
          <w:lang w:val="nl-NL"/>
        </w:rPr>
        <w:t>(3). Mede daarom wordt verondersteld dat Vermeer 40-50 schilderijen heeft gemaakt.</w:t>
      </w:r>
    </w:p>
    <w:p w14:paraId="1D4966BA" w14:textId="1760710F" w:rsidR="00E53E73" w:rsidRPr="00616BBF" w:rsidRDefault="00E53E73" w:rsidP="00FE762F">
      <w:pPr>
        <w:spacing w:after="0"/>
        <w:ind w:left="1418" w:right="1391" w:firstLine="708"/>
        <w:rPr>
          <w:lang w:val="nl-NL"/>
        </w:rPr>
      </w:pPr>
      <w:r w:rsidRPr="00616BBF">
        <w:rPr>
          <w:lang w:val="nl-NL"/>
        </w:rPr>
        <w:t xml:space="preserve">De omslag in schilderen waar </w:t>
      </w:r>
      <w:r w:rsidRPr="00616BBF">
        <w:rPr>
          <w:i/>
          <w:iCs/>
          <w:lang w:val="nl-NL"/>
        </w:rPr>
        <w:t>De Koppelaarster</w:t>
      </w:r>
      <w:r w:rsidRPr="00616BBF">
        <w:rPr>
          <w:lang w:val="nl-NL"/>
        </w:rPr>
        <w:t xml:space="preserve"> (3) de schakel van genoemd wordt, zou wel eens veroorzaakt kunnen zijn door de immense veranderingen in het leven van Johannes Vermeer in de periode 1652 tot 1653 toen hij Catharina</w:t>
      </w:r>
      <w:r w:rsidR="0052452A" w:rsidRPr="00616BBF">
        <w:rPr>
          <w:lang w:val="nl-NL"/>
        </w:rPr>
        <w:t xml:space="preserve"> Bolnes</w:t>
      </w:r>
      <w:r w:rsidRPr="00616BBF">
        <w:rPr>
          <w:lang w:val="nl-NL"/>
        </w:rPr>
        <w:t xml:space="preserve"> huwde.</w:t>
      </w:r>
    </w:p>
    <w:p w14:paraId="23F6B0EF" w14:textId="77777777" w:rsidR="00E53E73" w:rsidRPr="00616BBF" w:rsidRDefault="00E53E73" w:rsidP="00FE762F">
      <w:pPr>
        <w:spacing w:after="0"/>
        <w:ind w:left="1418" w:right="1391"/>
        <w:rPr>
          <w:lang w:val="nl-NL"/>
        </w:rPr>
      </w:pPr>
    </w:p>
    <w:p w14:paraId="49EE7F9D" w14:textId="77777777" w:rsidR="00E53E73" w:rsidRPr="00616BBF" w:rsidRDefault="00E53E73" w:rsidP="00FE762F">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5DA28C1D" w14:textId="77777777" w:rsidR="00E53E73" w:rsidRPr="00616BBF" w:rsidRDefault="00E53E73" w:rsidP="00FE762F">
      <w:pPr>
        <w:spacing w:after="0"/>
        <w:ind w:left="1418" w:right="1391"/>
        <w:rPr>
          <w:lang w:val="nl-NL"/>
        </w:rPr>
      </w:pPr>
    </w:p>
    <w:p w14:paraId="3FE62BD2" w14:textId="137C2B75" w:rsidR="00E53E73" w:rsidRPr="00616BBF" w:rsidRDefault="00E53E73" w:rsidP="00FE762F">
      <w:pPr>
        <w:spacing w:after="0"/>
        <w:ind w:left="1418" w:right="1391"/>
        <w:rPr>
          <w:lang w:val="nl-NL"/>
        </w:rPr>
      </w:pPr>
      <w:r w:rsidRPr="00616BBF">
        <w:rPr>
          <w:lang w:val="nl-NL"/>
        </w:rPr>
        <w:t>Van 3</w:t>
      </w:r>
      <w:r w:rsidR="0052452A" w:rsidRPr="00616BBF">
        <w:rPr>
          <w:lang w:val="nl-NL"/>
        </w:rPr>
        <w:t>3</w:t>
      </w:r>
      <w:r w:rsidRPr="00616BBF">
        <w:rPr>
          <w:lang w:val="nl-NL"/>
        </w:rPr>
        <w:t xml:space="preserve"> schilderijen is men zeker dat deze van zijn hand zijn, ondanks het feit dat de meesten niet gesigneerd zijn. Over twee, </w:t>
      </w:r>
      <w:r w:rsidRPr="00616BBF">
        <w:rPr>
          <w:i/>
          <w:iCs/>
          <w:lang w:val="nl-NL"/>
        </w:rPr>
        <w:t xml:space="preserve">Sint Praxedis </w:t>
      </w:r>
      <w:r w:rsidRPr="00616BBF">
        <w:rPr>
          <w:lang w:val="nl-NL"/>
        </w:rPr>
        <w:t xml:space="preserve">(35) en </w:t>
      </w:r>
      <w:r w:rsidRPr="00616BBF">
        <w:rPr>
          <w:i/>
          <w:iCs/>
          <w:lang w:val="nl-NL"/>
        </w:rPr>
        <w:t xml:space="preserve">Meisje met fluit </w:t>
      </w:r>
      <w:r w:rsidRPr="00616BBF">
        <w:rPr>
          <w:lang w:val="nl-NL"/>
        </w:rPr>
        <w:t>(36)</w:t>
      </w:r>
      <w:r w:rsidRPr="00616BBF">
        <w:rPr>
          <w:i/>
          <w:iCs/>
          <w:lang w:val="nl-NL"/>
        </w:rPr>
        <w:t xml:space="preserve"> </w:t>
      </w:r>
      <w:r w:rsidRPr="00616BBF">
        <w:rPr>
          <w:lang w:val="nl-NL"/>
        </w:rPr>
        <w:t xml:space="preserve">is nog discussie gaande, maar het Rijksmuseum van Amsterdam meent dat ze wel degelijk van Vermeer </w:t>
      </w:r>
      <w:r w:rsidRPr="00616BBF">
        <w:rPr>
          <w:lang w:val="nl-NL"/>
        </w:rPr>
        <w:lastRenderedPageBreak/>
        <w:t>zijn, onder andere door het typisch Nederlandse loodwit dat bij het schilderen gebruikt werd en ook bij vroegere werken en bij andere schilders te vinden is</w:t>
      </w:r>
      <w:r w:rsidRPr="00616BBF">
        <w:rPr>
          <w:i/>
          <w:iCs/>
          <w:lang w:val="nl-NL"/>
        </w:rPr>
        <w:t xml:space="preserve">. </w:t>
      </w:r>
      <w:r w:rsidRPr="00616BBF">
        <w:rPr>
          <w:lang w:val="nl-NL"/>
        </w:rPr>
        <w:t xml:space="preserve">Als Sint Praxedis een schilderij van Vermeer is, dan zou dat uit zijn eerste periode van schilderen afkomstig moeten zijn, toen hij Bijbelse en mythologische voorstellingen schilderde en </w:t>
      </w:r>
      <w:r w:rsidRPr="00616BBF">
        <w:rPr>
          <w:i/>
          <w:iCs/>
          <w:lang w:val="nl-NL"/>
        </w:rPr>
        <w:t>Sint Praxedis</w:t>
      </w:r>
      <w:r w:rsidRPr="00616BBF">
        <w:rPr>
          <w:lang w:val="nl-NL"/>
        </w:rPr>
        <w:t xml:space="preserve"> is een Bijbelse voorstelling. Het schilderij is gedateerd op 1655, dat is voorafgaand aan de overgang van de eerste naar de tweede periode via </w:t>
      </w:r>
      <w:r w:rsidRPr="00616BBF">
        <w:rPr>
          <w:i/>
          <w:iCs/>
          <w:lang w:val="nl-NL"/>
        </w:rPr>
        <w:t>De Koppelaarster</w:t>
      </w:r>
      <w:r w:rsidRPr="00616BBF">
        <w:rPr>
          <w:lang w:val="nl-NL"/>
        </w:rPr>
        <w:t xml:space="preserve"> (3) gedateerd op 1656, het is dus mogelijk dat </w:t>
      </w:r>
      <w:r w:rsidRPr="00616BBF">
        <w:rPr>
          <w:i/>
          <w:iCs/>
          <w:lang w:val="nl-NL"/>
        </w:rPr>
        <w:t>Sint Praxedis</w:t>
      </w:r>
      <w:r w:rsidRPr="00616BBF">
        <w:rPr>
          <w:lang w:val="nl-NL"/>
        </w:rPr>
        <w:t xml:space="preserve"> van Vermeer uit zijn eerste periode</w:t>
      </w:r>
      <w:r w:rsidR="0052452A" w:rsidRPr="00616BBF">
        <w:rPr>
          <w:lang w:val="nl-NL"/>
        </w:rPr>
        <w:t xml:space="preserve"> komt</w:t>
      </w:r>
      <w:r w:rsidRPr="00616BBF">
        <w:rPr>
          <w:lang w:val="nl-NL"/>
        </w:rPr>
        <w:t xml:space="preserve">. Voor het tweede schilderij, </w:t>
      </w:r>
      <w:r w:rsidR="0052452A" w:rsidRPr="00616BBF">
        <w:rPr>
          <w:lang w:val="nl-NL"/>
        </w:rPr>
        <w:t xml:space="preserve">waarvan de afkomst onzeker is, </w:t>
      </w:r>
      <w:r w:rsidRPr="00616BBF">
        <w:rPr>
          <w:i/>
          <w:iCs/>
          <w:lang w:val="nl-NL"/>
        </w:rPr>
        <w:t xml:space="preserve">Meisje met fluit </w:t>
      </w:r>
      <w:r w:rsidRPr="00616BBF">
        <w:rPr>
          <w:lang w:val="nl-NL"/>
        </w:rPr>
        <w:t>(36)</w:t>
      </w:r>
      <w:r w:rsidRPr="00616BBF">
        <w:rPr>
          <w:i/>
          <w:iCs/>
          <w:lang w:val="nl-NL"/>
        </w:rPr>
        <w:t>,</w:t>
      </w:r>
      <w:r w:rsidRPr="00616BBF">
        <w:rPr>
          <w:lang w:val="nl-NL"/>
        </w:rPr>
        <w:t xml:space="preserve"> geldt dat niet, het is niet Bijbels en niet Mythologisch</w:t>
      </w:r>
      <w:r w:rsidR="0052452A" w:rsidRPr="00616BBF">
        <w:rPr>
          <w:lang w:val="nl-NL"/>
        </w:rPr>
        <w:t xml:space="preserve"> en hoort dan in de tweede periode</w:t>
      </w:r>
      <w:r w:rsidRPr="00616BBF">
        <w:rPr>
          <w:lang w:val="nl-NL"/>
        </w:rPr>
        <w:t>.</w:t>
      </w:r>
    </w:p>
    <w:p w14:paraId="7C2BF7B8" w14:textId="77777777" w:rsidR="00E53E73" w:rsidRPr="00616BBF" w:rsidRDefault="00E53E73" w:rsidP="005E6FB6">
      <w:pPr>
        <w:spacing w:after="0"/>
        <w:ind w:left="1418" w:right="1391"/>
        <w:rPr>
          <w:lang w:val="nl-NL"/>
        </w:rPr>
      </w:pPr>
    </w:p>
    <w:p w14:paraId="3DCB4548" w14:textId="77777777" w:rsidR="00E53E73" w:rsidRPr="00616BBF" w:rsidRDefault="00E53E73" w:rsidP="005E6FB6">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3A2DA350" w14:textId="77777777" w:rsidR="00E53E73" w:rsidRPr="00616BBF" w:rsidRDefault="00E53E73" w:rsidP="005E6FB6">
      <w:pPr>
        <w:spacing w:after="0"/>
        <w:ind w:right="1391"/>
        <w:rPr>
          <w:lang w:val="nl-NL"/>
        </w:rPr>
      </w:pPr>
    </w:p>
    <w:p w14:paraId="03DF0AD5" w14:textId="23DF8431" w:rsidR="00E53E73" w:rsidRPr="00616BBF" w:rsidRDefault="00E53E73" w:rsidP="00FE762F">
      <w:pPr>
        <w:spacing w:after="0"/>
        <w:ind w:left="1418" w:right="1391"/>
        <w:rPr>
          <w:lang w:val="nl-NL"/>
        </w:rPr>
      </w:pPr>
      <w:r w:rsidRPr="00616BBF">
        <w:rPr>
          <w:lang w:val="nl-NL"/>
        </w:rPr>
        <w:t>Ondanks het kleine aantal schilderijen dat bewaard is gebleven (34/3</w:t>
      </w:r>
      <w:r w:rsidR="006330E1" w:rsidRPr="00616BBF">
        <w:rPr>
          <w:lang w:val="nl-NL"/>
        </w:rPr>
        <w:t>6</w:t>
      </w:r>
      <w:r w:rsidRPr="00616BBF">
        <w:rPr>
          <w:lang w:val="nl-NL"/>
        </w:rPr>
        <w:t xml:space="preserve">) is Johannes Vermeer hoog gewaardeerd, al tijdens zijn leven, en is hij uiteindelijk wereldberoemd geworden. Er </w:t>
      </w:r>
      <w:r w:rsidR="006330E1" w:rsidRPr="00616BBF">
        <w:rPr>
          <w:lang w:val="nl-NL"/>
        </w:rPr>
        <w:t>zijn</w:t>
      </w:r>
      <w:r w:rsidRPr="00616BBF">
        <w:rPr>
          <w:lang w:val="nl-NL"/>
        </w:rPr>
        <w:t xml:space="preserve"> hoge bedragen voor de schilderijen van Johannes Vermeer neergeteld. Zijn werk is over verschillende landen verspreid.</w:t>
      </w:r>
    </w:p>
    <w:p w14:paraId="1EAF4DE5" w14:textId="77777777" w:rsidR="00E53E73" w:rsidRPr="00616BBF" w:rsidRDefault="00E53E73" w:rsidP="00FE762F">
      <w:pPr>
        <w:spacing w:after="0"/>
        <w:ind w:left="1418" w:right="1391" w:firstLine="708"/>
        <w:rPr>
          <w:lang w:val="nl-NL"/>
        </w:rPr>
      </w:pPr>
      <w:r w:rsidRPr="00616BBF">
        <w:rPr>
          <w:lang w:val="nl-NL"/>
        </w:rPr>
        <w:t xml:space="preserve">Pieter van Ruijven en zijn vrouw Maria de Knijt speelden een belangrijke rol in het leven van Johannes Vermeer. Waar men eerst dacht dat Pieter van Ruijven de Mecenas was van Johannes Vermeer, lijkt het eerder zijn vrouw Maria de Knijt te zijn geweest, ontdekten </w:t>
      </w:r>
      <w:bookmarkStart w:id="41" w:name="_Hlk217996216"/>
      <w:r w:rsidRPr="00616BBF">
        <w:rPr>
          <w:lang w:val="nl-NL"/>
        </w:rPr>
        <w:t>Piet Bakker en Judith Noorman</w:t>
      </w:r>
      <w:bookmarkEnd w:id="41"/>
      <w:r w:rsidRPr="00616BBF">
        <w:rPr>
          <w:lang w:val="nl-NL"/>
        </w:rPr>
        <w:t>. Zij bezat 21 schilderijen, gaf mogelijk opdrachten voor schilderijen aan Vermeer en stond hem financieel bij. In haar testament stond een legaat van 500 gulden voor Vermeer, in die tijd een grote som gelds, en alleen voor hem bedoeld, niet voor zijn erfgenamen. Na haar overlijden erfden de dochter en schoonzoon van Maria de Knijt de schilderijen van Vermeer en ze verkochten deze.</w:t>
      </w:r>
    </w:p>
    <w:p w14:paraId="464C0CBA" w14:textId="77777777" w:rsidR="00E53E73" w:rsidRPr="00616BBF" w:rsidRDefault="00E53E73" w:rsidP="005E6FB6">
      <w:pPr>
        <w:spacing w:after="0"/>
        <w:ind w:left="1418" w:right="1391"/>
        <w:rPr>
          <w:lang w:val="nl-NL"/>
        </w:rPr>
      </w:pPr>
    </w:p>
    <w:p w14:paraId="6E9120CC" w14:textId="77777777" w:rsidR="00E53E73" w:rsidRPr="00616BBF" w:rsidRDefault="00E53E73" w:rsidP="005E6FB6">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50A41B28" w14:textId="77777777" w:rsidR="00E53E73" w:rsidRPr="00616BBF" w:rsidRDefault="00E53E73" w:rsidP="005E6FB6">
      <w:pPr>
        <w:spacing w:after="0"/>
        <w:ind w:right="1391"/>
        <w:rPr>
          <w:lang w:val="nl-NL"/>
        </w:rPr>
      </w:pPr>
    </w:p>
    <w:p w14:paraId="42B2C0D9" w14:textId="77777777" w:rsidR="00E53E73" w:rsidRPr="00616BBF" w:rsidRDefault="00E53E73" w:rsidP="00FE762F">
      <w:pPr>
        <w:spacing w:after="0"/>
        <w:ind w:left="1418" w:right="1391"/>
        <w:rPr>
          <w:lang w:val="nl-NL"/>
        </w:rPr>
      </w:pPr>
      <w:r w:rsidRPr="00616BBF">
        <w:rPr>
          <w:lang w:val="nl-NL"/>
        </w:rPr>
        <w:t xml:space="preserve">In zijn schilderijen </w:t>
      </w:r>
      <w:r w:rsidRPr="00616BBF">
        <w:rPr>
          <w:i/>
          <w:iCs/>
          <w:lang w:val="nl-NL"/>
        </w:rPr>
        <w:t>communiceert</w:t>
      </w:r>
      <w:r w:rsidRPr="00616BBF">
        <w:rPr>
          <w:lang w:val="nl-NL"/>
        </w:rPr>
        <w:t xml:space="preserve"> Johannes Vermeer met de toeschouwer. Dit is zeer bijzonder, het is niet gebruikelijk dat de personages van een schilderij betrokken zijn op degene die naar het schilderij kijkt, de toeschouwer. Vermeer zet de toeschouwers aan het denken; hij wilde meer aan de verbeelding van de toeschouwer overlaten. Hij stelt ethische vraagstukken ter discussie en stimuleert empathie. </w:t>
      </w:r>
    </w:p>
    <w:p w14:paraId="5E9D0D36" w14:textId="7DD18973" w:rsidR="00E53E73" w:rsidRPr="00616BBF" w:rsidRDefault="00E53E73" w:rsidP="00FE762F">
      <w:pPr>
        <w:spacing w:after="0"/>
        <w:ind w:left="1418" w:right="1391" w:firstLine="708"/>
        <w:rPr>
          <w:lang w:val="nl-NL"/>
        </w:rPr>
      </w:pPr>
      <w:r w:rsidRPr="00616BBF">
        <w:rPr>
          <w:lang w:val="nl-NL"/>
        </w:rPr>
        <w:t xml:space="preserve">Via zijn schilderijen communiceert Vermeer ook met de buitenwereld, sommige personages lijken een vraag te stellen aan de toeschouwer </w:t>
      </w:r>
      <w:r w:rsidR="00082B0A" w:rsidRPr="00616BBF">
        <w:rPr>
          <w:lang w:val="nl-NL"/>
        </w:rPr>
        <w:t xml:space="preserve">of voor </w:t>
      </w:r>
      <w:r w:rsidR="002561EB" w:rsidRPr="00616BBF">
        <w:rPr>
          <w:lang w:val="nl-NL"/>
        </w:rPr>
        <w:t>Vermeer, in</w:t>
      </w:r>
      <w:r w:rsidRPr="00616BBF">
        <w:rPr>
          <w:lang w:val="nl-NL"/>
        </w:rPr>
        <w:t xml:space="preserve"> gesprek met zichzelf</w:t>
      </w:r>
      <w:r w:rsidR="006330E1" w:rsidRPr="00616BBF">
        <w:rPr>
          <w:lang w:val="nl-NL"/>
        </w:rPr>
        <w:t>. H</w:t>
      </w:r>
      <w:r w:rsidRPr="00616BBF">
        <w:rPr>
          <w:lang w:val="nl-NL"/>
        </w:rPr>
        <w:t>ij gebruikt zijn personages</w:t>
      </w:r>
      <w:r w:rsidR="006330E1" w:rsidRPr="00616BBF">
        <w:rPr>
          <w:lang w:val="nl-NL"/>
        </w:rPr>
        <w:t xml:space="preserve"> voor communicatie met de toeschouwers</w:t>
      </w:r>
      <w:r w:rsidRPr="00616BBF">
        <w:rPr>
          <w:lang w:val="nl-NL"/>
        </w:rPr>
        <w:t>. Deze vrag</w:t>
      </w:r>
      <w:r w:rsidR="00082B0A" w:rsidRPr="00616BBF">
        <w:rPr>
          <w:lang w:val="nl-NL"/>
        </w:rPr>
        <w:t>en</w:t>
      </w:r>
      <w:r w:rsidRPr="00616BBF">
        <w:rPr>
          <w:lang w:val="nl-NL"/>
        </w:rPr>
        <w:t xml:space="preserve"> k</w:t>
      </w:r>
      <w:r w:rsidR="00082B0A" w:rsidRPr="00616BBF">
        <w:rPr>
          <w:lang w:val="nl-NL"/>
        </w:rPr>
        <w:t>unne</w:t>
      </w:r>
      <w:r w:rsidRPr="00616BBF">
        <w:rPr>
          <w:lang w:val="nl-NL"/>
        </w:rPr>
        <w:t xml:space="preserve">n ook gesteld worden om eigen ideeën ter discussie te </w:t>
      </w:r>
      <w:r w:rsidRPr="00616BBF">
        <w:rPr>
          <w:lang w:val="nl-NL"/>
        </w:rPr>
        <w:lastRenderedPageBreak/>
        <w:t xml:space="preserve">stellen bij de toeschouwer. Degene die door de stilte om hem heen de </w:t>
      </w:r>
      <w:r w:rsidRPr="00616BBF">
        <w:rPr>
          <w:i/>
          <w:iCs/>
          <w:lang w:val="nl-NL"/>
        </w:rPr>
        <w:t>sfinx van Delft</w:t>
      </w:r>
      <w:r w:rsidRPr="00616BBF">
        <w:rPr>
          <w:lang w:val="nl-NL"/>
        </w:rPr>
        <w:t xml:space="preserve"> werd genoemd, le</w:t>
      </w:r>
      <w:r w:rsidR="006330E1" w:rsidRPr="00616BBF">
        <w:rPr>
          <w:lang w:val="nl-NL"/>
        </w:rPr>
        <w:t>gt</w:t>
      </w:r>
      <w:r w:rsidRPr="00616BBF">
        <w:rPr>
          <w:lang w:val="nl-NL"/>
        </w:rPr>
        <w:t xml:space="preserve"> vraagstukken aan zijn toeschouwers.</w:t>
      </w:r>
    </w:p>
    <w:p w14:paraId="4A10BC4A" w14:textId="498C34E1" w:rsidR="00E53E73" w:rsidRPr="00616BBF" w:rsidRDefault="00E53E73" w:rsidP="00FE762F">
      <w:pPr>
        <w:spacing w:after="0"/>
        <w:ind w:left="1418" w:right="1391" w:firstLine="708"/>
        <w:rPr>
          <w:lang w:val="nl-NL"/>
        </w:rPr>
      </w:pPr>
      <w:r w:rsidRPr="00616BBF">
        <w:rPr>
          <w:lang w:val="nl-NL"/>
        </w:rPr>
        <w:t xml:space="preserve">Om die communicatie te kunnen analyseren, zijn de schilderijen gegroepeerd zodat de overeenkomsten en verschillen zichtbaar zijn. Daartoe is een aantal overzichtslijsten met schilderijen gemaakt die in de tekst gebuikt worden en twee bijlagen die </w:t>
      </w:r>
      <w:r w:rsidR="003C416C" w:rsidRPr="00616BBF">
        <w:rPr>
          <w:lang w:val="nl-NL"/>
        </w:rPr>
        <w:t>achter in</w:t>
      </w:r>
      <w:r w:rsidRPr="00616BBF">
        <w:rPr>
          <w:lang w:val="nl-NL"/>
        </w:rPr>
        <w:t xml:space="preserve"> het boek staan. In het Overzicht </w:t>
      </w:r>
      <w:r w:rsidR="006330E1" w:rsidRPr="00616BBF">
        <w:rPr>
          <w:lang w:val="nl-NL"/>
        </w:rPr>
        <w:t>G</w:t>
      </w:r>
      <w:r w:rsidRPr="00616BBF">
        <w:rPr>
          <w:lang w:val="nl-NL"/>
        </w:rPr>
        <w:t>ender hierna</w:t>
      </w:r>
      <w:r w:rsidR="006330E1" w:rsidRPr="00616BBF">
        <w:rPr>
          <w:lang w:val="nl-NL"/>
        </w:rPr>
        <w:t>,</w:t>
      </w:r>
      <w:r w:rsidRPr="00616BBF">
        <w:rPr>
          <w:lang w:val="nl-NL"/>
        </w:rPr>
        <w:t xml:space="preserve"> staan ze genoemd. De overzichten staan in de tekst, bij de betreffende analyse; bijlagen staan achter in het boek</w:t>
      </w:r>
      <w:r w:rsidR="003A3FEB">
        <w:rPr>
          <w:lang w:val="nl-NL"/>
        </w:rPr>
        <w:t>.</w:t>
      </w:r>
      <w:r w:rsidRPr="00616BBF">
        <w:rPr>
          <w:lang w:val="nl-NL"/>
        </w:rPr>
        <w:t xml:space="preserve"> Hierdoor is de analyse gemakkelijk leesbaar, zonder te moeten bladeren. </w:t>
      </w:r>
    </w:p>
    <w:p w14:paraId="7F143D65" w14:textId="77777777" w:rsidR="00E53E73" w:rsidRPr="00616BBF" w:rsidRDefault="00E53E73" w:rsidP="00FE762F">
      <w:pPr>
        <w:spacing w:after="0"/>
        <w:ind w:left="1418" w:right="1391"/>
        <w:rPr>
          <w:lang w:val="nl-NL"/>
        </w:rPr>
      </w:pPr>
    </w:p>
    <w:p w14:paraId="468435B7" w14:textId="77777777" w:rsidR="00E53E73" w:rsidRPr="00616BBF" w:rsidRDefault="00E53E73" w:rsidP="00FE762F">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590D8838" w14:textId="77777777" w:rsidR="00E53E73" w:rsidRPr="00616BBF" w:rsidRDefault="00E53E73" w:rsidP="00FE762F">
      <w:pPr>
        <w:pStyle w:val="Default"/>
        <w:ind w:left="1418" w:right="1391"/>
        <w:rPr>
          <w:rFonts w:ascii="Calibri" w:hAnsi="Calibri" w:cs="Calibri"/>
          <w:color w:val="19161A"/>
          <w:sz w:val="22"/>
          <w:szCs w:val="22"/>
        </w:rPr>
      </w:pPr>
    </w:p>
    <w:p w14:paraId="772FA4E8" w14:textId="6C568EE6" w:rsidR="00E53E73" w:rsidRPr="00616BBF" w:rsidRDefault="00E53E73" w:rsidP="00FE762F">
      <w:pPr>
        <w:pStyle w:val="Default"/>
        <w:ind w:left="1418" w:right="1391"/>
        <w:rPr>
          <w:rFonts w:ascii="Calibri" w:hAnsi="Calibri" w:cs="Calibri"/>
          <w:color w:val="19161A"/>
          <w:sz w:val="22"/>
          <w:szCs w:val="22"/>
        </w:rPr>
      </w:pPr>
      <w:r w:rsidRPr="00616BBF">
        <w:rPr>
          <w:rFonts w:ascii="Calibri" w:hAnsi="Calibri" w:cs="Calibri"/>
          <w:color w:val="19161A"/>
          <w:sz w:val="22"/>
          <w:szCs w:val="22"/>
        </w:rPr>
        <w:t>Er zijn10 overzichten en 2 bijlagen gemaakt van de schilderijen van Vermeer ten behoeve van de analyse. Het totaal aantal is 3</w:t>
      </w:r>
      <w:r w:rsidR="001824A5" w:rsidRPr="00616BBF">
        <w:rPr>
          <w:rFonts w:ascii="Calibri" w:hAnsi="Calibri" w:cs="Calibri"/>
          <w:color w:val="19161A"/>
          <w:sz w:val="22"/>
          <w:szCs w:val="22"/>
        </w:rPr>
        <w:t>6</w:t>
      </w:r>
      <w:r w:rsidRPr="00616BBF">
        <w:rPr>
          <w:rFonts w:ascii="Calibri" w:hAnsi="Calibri" w:cs="Calibri"/>
          <w:color w:val="19161A"/>
          <w:sz w:val="22"/>
          <w:szCs w:val="22"/>
        </w:rPr>
        <w:t xml:space="preserve"> schilderijen, opgedeeld als 3</w:t>
      </w:r>
      <w:r w:rsidR="001824A5" w:rsidRPr="00616BBF">
        <w:rPr>
          <w:rFonts w:ascii="Calibri" w:hAnsi="Calibri" w:cs="Calibri"/>
          <w:color w:val="19161A"/>
          <w:sz w:val="22"/>
          <w:szCs w:val="22"/>
        </w:rPr>
        <w:t>4</w:t>
      </w:r>
      <w:r w:rsidRPr="00616BBF">
        <w:rPr>
          <w:rFonts w:ascii="Calibri" w:hAnsi="Calibri" w:cs="Calibri"/>
          <w:color w:val="19161A"/>
          <w:sz w:val="22"/>
          <w:szCs w:val="22"/>
        </w:rPr>
        <w:t xml:space="preserve"> waarvan zeker is dat ze van Vermeer zijn + 2, waarover niet volledige consensus is of deze aan Vermeer toegeschreven kunnen worden. Het gaat om </w:t>
      </w:r>
      <w:r w:rsidRPr="00616BBF">
        <w:rPr>
          <w:rFonts w:ascii="Calibri" w:hAnsi="Calibri" w:cs="Calibri"/>
          <w:i/>
          <w:iCs/>
          <w:color w:val="19161A"/>
          <w:sz w:val="22"/>
          <w:szCs w:val="22"/>
        </w:rPr>
        <w:t>Sint Praxedis</w:t>
      </w:r>
      <w:r w:rsidRPr="00616BBF">
        <w:rPr>
          <w:rFonts w:ascii="Calibri" w:hAnsi="Calibri" w:cs="Calibri"/>
          <w:color w:val="19161A"/>
          <w:sz w:val="22"/>
          <w:szCs w:val="22"/>
        </w:rPr>
        <w:t xml:space="preserve"> (35) en </w:t>
      </w:r>
      <w:r w:rsidRPr="00616BBF">
        <w:rPr>
          <w:rFonts w:ascii="Calibri" w:hAnsi="Calibri" w:cs="Calibri"/>
          <w:i/>
          <w:iCs/>
          <w:color w:val="19161A"/>
          <w:sz w:val="22"/>
          <w:szCs w:val="22"/>
        </w:rPr>
        <w:t xml:space="preserve">Meisje met fluit </w:t>
      </w:r>
      <w:r w:rsidRPr="00616BBF">
        <w:rPr>
          <w:rFonts w:ascii="Calibri" w:hAnsi="Calibri" w:cs="Calibri"/>
          <w:color w:val="19161A"/>
          <w:sz w:val="22"/>
          <w:szCs w:val="22"/>
        </w:rPr>
        <w:t>(36) waarvan het Rijksmuseum in Amsterdam verzekerd is dat ze van Vermeer zijn.</w:t>
      </w:r>
    </w:p>
    <w:p w14:paraId="79D64CF1" w14:textId="3369BA45" w:rsidR="00E53E73" w:rsidRPr="00616BBF" w:rsidRDefault="00E53E73" w:rsidP="0012435A">
      <w:pPr>
        <w:pStyle w:val="Default"/>
        <w:ind w:left="1418" w:right="1391"/>
        <w:rPr>
          <w:rFonts w:ascii="Calibri" w:hAnsi="Calibri" w:cs="Calibri"/>
          <w:color w:val="19161A"/>
          <w:sz w:val="22"/>
          <w:szCs w:val="22"/>
        </w:rPr>
      </w:pPr>
      <w:r w:rsidRPr="00616BBF">
        <w:rPr>
          <w:rFonts w:ascii="Calibri" w:hAnsi="Calibri" w:cs="Calibri"/>
          <w:color w:val="19161A"/>
          <w:sz w:val="22"/>
          <w:szCs w:val="22"/>
        </w:rPr>
        <w:t xml:space="preserve">Het is duidelijk dat het aantal schilderijen waar vrouwen verbeeld zijn veel groter is dan het aantal schilderijen waar mannen verbeeld zijn, zie bijlage </w:t>
      </w:r>
      <w:r w:rsidR="006330E1" w:rsidRPr="00616BBF">
        <w:rPr>
          <w:rFonts w:ascii="Calibri" w:hAnsi="Calibri" w:cs="Calibri"/>
          <w:color w:val="19161A"/>
          <w:sz w:val="22"/>
          <w:szCs w:val="22"/>
        </w:rPr>
        <w:t>1A</w:t>
      </w:r>
      <w:r w:rsidRPr="00616BBF">
        <w:rPr>
          <w:rFonts w:ascii="Calibri" w:hAnsi="Calibri" w:cs="Calibri"/>
          <w:color w:val="19161A"/>
          <w:sz w:val="22"/>
          <w:szCs w:val="22"/>
        </w:rPr>
        <w:t>: waarin 33 schilderijen met vrouwen ten opzichte van overzicht 1G waarin 11 schilderijen met mannen. Nog duidelijker is de voorkeur voor het schilderen van vrouwen als we de schilderijen vergelijken waar maar één vrouw of één man op staat; dan betreft het 17 + 2 schilderijen met maar één vrouw, overzicht 1C, en 2 schilderijen met maar één man, overzicht 1Gb.</w:t>
      </w:r>
    </w:p>
    <w:p w14:paraId="2D52B2B6" w14:textId="77777777" w:rsidR="00E53E73" w:rsidRPr="00616BBF" w:rsidRDefault="00E53E73" w:rsidP="00FE762F">
      <w:pPr>
        <w:pStyle w:val="Default"/>
        <w:ind w:left="1418" w:right="1391"/>
        <w:rPr>
          <w:rFonts w:ascii="Calibri" w:hAnsi="Calibri" w:cs="Calibri"/>
          <w:color w:val="19161A"/>
        </w:rPr>
      </w:pPr>
      <w:bookmarkStart w:id="42" w:name="_Hlk215685842"/>
    </w:p>
    <w:p w14:paraId="589EBF04" w14:textId="77777777" w:rsidR="00E53E73" w:rsidRPr="00616BBF" w:rsidRDefault="00E53E73" w:rsidP="00FE762F">
      <w:pPr>
        <w:pStyle w:val="Default"/>
        <w:ind w:left="1418" w:right="1391"/>
        <w:jc w:val="center"/>
        <w:rPr>
          <w:rFonts w:ascii="Calibri" w:hAnsi="Calibri" w:cs="Calibri"/>
          <w:color w:val="19161A"/>
        </w:rPr>
      </w:pPr>
      <w:r w:rsidRPr="00616BBF">
        <w:rPr>
          <w:rFonts w:ascii="Calibri" w:hAnsi="Calibri" w:cs="Calibri"/>
          <w:color w:val="19161A"/>
        </w:rPr>
        <w:t>***</w:t>
      </w:r>
    </w:p>
    <w:p w14:paraId="5D12E08E" w14:textId="77777777" w:rsidR="00E53E73" w:rsidRPr="00616BBF" w:rsidRDefault="00E53E73" w:rsidP="00A448FE">
      <w:pPr>
        <w:pStyle w:val="Default"/>
        <w:rPr>
          <w:rFonts w:ascii="Calibri" w:hAnsi="Calibri" w:cs="Calibri"/>
          <w:color w:val="19161A"/>
          <w:sz w:val="22"/>
          <w:szCs w:val="22"/>
        </w:rPr>
      </w:pPr>
    </w:p>
    <w:tbl>
      <w:tblPr>
        <w:tblStyle w:val="Tabelraster"/>
        <w:tblW w:w="25365" w:type="dxa"/>
        <w:tblLook w:val="04A0" w:firstRow="1" w:lastRow="0" w:firstColumn="1" w:lastColumn="0" w:noHBand="0" w:noVBand="1"/>
      </w:tblPr>
      <w:tblGrid>
        <w:gridCol w:w="1696"/>
        <w:gridCol w:w="5667"/>
        <w:gridCol w:w="866"/>
        <w:gridCol w:w="10478"/>
        <w:gridCol w:w="6658"/>
      </w:tblGrid>
      <w:tr w:rsidR="00E53E73" w:rsidRPr="00CB2FE5" w14:paraId="469DEED8" w14:textId="77777777" w:rsidTr="00556095">
        <w:trPr>
          <w:gridAfter w:val="1"/>
          <w:wAfter w:w="6663" w:type="dxa"/>
        </w:trPr>
        <w:tc>
          <w:tcPr>
            <w:tcW w:w="8217" w:type="dxa"/>
            <w:gridSpan w:val="3"/>
          </w:tcPr>
          <w:p w14:paraId="383D9B33" w14:textId="77777777" w:rsidR="00E53E73" w:rsidRPr="00616BBF" w:rsidRDefault="00E53E73" w:rsidP="00AD1136">
            <w:pPr>
              <w:rPr>
                <w:b/>
                <w:bCs/>
                <w:lang w:val="nl-NL"/>
              </w:rPr>
            </w:pPr>
            <w:bookmarkStart w:id="43" w:name="_Hlk220167594"/>
            <w:r w:rsidRPr="00616BBF">
              <w:rPr>
                <w:b/>
                <w:bCs/>
                <w:lang w:val="nl-NL"/>
              </w:rPr>
              <w:t>Overzicht van gender van personen voorkomend op de schilderijen van Johannes Vermeer</w:t>
            </w:r>
            <w:bookmarkEnd w:id="43"/>
          </w:p>
        </w:tc>
        <w:tc>
          <w:tcPr>
            <w:tcW w:w="10485" w:type="dxa"/>
          </w:tcPr>
          <w:p w14:paraId="2E77D7C8" w14:textId="77777777" w:rsidR="00E53E73" w:rsidRPr="00616BBF" w:rsidRDefault="00E53E73" w:rsidP="00556095">
            <w:pPr>
              <w:ind w:hanging="119"/>
              <w:rPr>
                <w:b/>
                <w:bCs/>
                <w:lang w:val="nl-NL"/>
              </w:rPr>
            </w:pPr>
          </w:p>
        </w:tc>
      </w:tr>
      <w:tr w:rsidR="00E53E73" w:rsidRPr="00616BBF" w14:paraId="7A7CCBE4" w14:textId="77777777" w:rsidTr="00556095">
        <w:trPr>
          <w:gridAfter w:val="1"/>
          <w:wAfter w:w="6663" w:type="dxa"/>
        </w:trPr>
        <w:tc>
          <w:tcPr>
            <w:tcW w:w="1696" w:type="dxa"/>
          </w:tcPr>
          <w:p w14:paraId="33E0B07B" w14:textId="77777777" w:rsidR="00E53E73" w:rsidRPr="00616BBF" w:rsidRDefault="00E53E73" w:rsidP="00AD1136">
            <w:pPr>
              <w:rPr>
                <w:i/>
                <w:iCs/>
                <w:lang w:val="nl-NL"/>
              </w:rPr>
            </w:pPr>
            <w:r w:rsidRPr="00616BBF">
              <w:rPr>
                <w:i/>
                <w:iCs/>
                <w:lang w:val="nl-NL"/>
              </w:rPr>
              <w:t>Nummer bijlage/</w:t>
            </w:r>
            <w:r w:rsidRPr="00616BBF">
              <w:rPr>
                <w:lang w:val="nl-NL"/>
              </w:rPr>
              <w:t xml:space="preserve"> </w:t>
            </w:r>
            <w:r w:rsidRPr="00616BBF">
              <w:rPr>
                <w:i/>
                <w:iCs/>
                <w:lang w:val="nl-NL"/>
              </w:rPr>
              <w:t>overzicht</w:t>
            </w:r>
          </w:p>
        </w:tc>
        <w:tc>
          <w:tcPr>
            <w:tcW w:w="5670" w:type="dxa"/>
          </w:tcPr>
          <w:p w14:paraId="4DDF3A9F" w14:textId="77777777" w:rsidR="00E53E73" w:rsidRPr="00616BBF" w:rsidRDefault="00E53E73" w:rsidP="00AD1136">
            <w:pPr>
              <w:rPr>
                <w:i/>
                <w:iCs/>
                <w:lang w:val="nl-NL"/>
              </w:rPr>
            </w:pPr>
            <w:r w:rsidRPr="00616BBF">
              <w:rPr>
                <w:i/>
                <w:iCs/>
                <w:lang w:val="nl-NL"/>
              </w:rPr>
              <w:t>Schilderijen van Johannes Vermeer</w:t>
            </w:r>
          </w:p>
        </w:tc>
        <w:tc>
          <w:tcPr>
            <w:tcW w:w="851" w:type="dxa"/>
          </w:tcPr>
          <w:p w14:paraId="07D8BABC" w14:textId="77777777" w:rsidR="00E53E73" w:rsidRPr="00616BBF" w:rsidRDefault="00E53E73" w:rsidP="00AD1136">
            <w:pPr>
              <w:rPr>
                <w:i/>
                <w:iCs/>
                <w:lang w:val="nl-NL"/>
              </w:rPr>
            </w:pPr>
            <w:r w:rsidRPr="00616BBF">
              <w:rPr>
                <w:i/>
                <w:iCs/>
                <w:lang w:val="nl-NL"/>
              </w:rPr>
              <w:t>Aantal</w:t>
            </w:r>
          </w:p>
        </w:tc>
        <w:tc>
          <w:tcPr>
            <w:tcW w:w="10485" w:type="dxa"/>
          </w:tcPr>
          <w:p w14:paraId="20807107" w14:textId="77777777" w:rsidR="00E53E73" w:rsidRPr="00616BBF" w:rsidRDefault="00E53E73" w:rsidP="00AD1136">
            <w:pPr>
              <w:rPr>
                <w:i/>
                <w:iCs/>
                <w:lang w:val="nl-NL"/>
              </w:rPr>
            </w:pPr>
            <w:r w:rsidRPr="00616BBF">
              <w:rPr>
                <w:i/>
                <w:iCs/>
                <w:lang w:val="nl-NL"/>
              </w:rPr>
              <w:t>Pagina</w:t>
            </w:r>
          </w:p>
        </w:tc>
      </w:tr>
      <w:tr w:rsidR="00E53E73" w:rsidRPr="00616BBF" w14:paraId="4D29D33D" w14:textId="77777777" w:rsidTr="003B4027">
        <w:trPr>
          <w:gridAfter w:val="1"/>
          <w:wAfter w:w="6663" w:type="dxa"/>
          <w:trHeight w:val="353"/>
        </w:trPr>
        <w:tc>
          <w:tcPr>
            <w:tcW w:w="1696" w:type="dxa"/>
          </w:tcPr>
          <w:p w14:paraId="20A6EC6E" w14:textId="77777777" w:rsidR="00E53E73" w:rsidRPr="00616BBF" w:rsidRDefault="00E53E73" w:rsidP="00AD1136">
            <w:pPr>
              <w:rPr>
                <w:lang w:val="nl-NL"/>
              </w:rPr>
            </w:pPr>
            <w:r w:rsidRPr="00616BBF">
              <w:rPr>
                <w:lang w:val="nl-NL"/>
              </w:rPr>
              <w:t>Bijlage 01</w:t>
            </w:r>
          </w:p>
        </w:tc>
        <w:tc>
          <w:tcPr>
            <w:tcW w:w="5670" w:type="dxa"/>
          </w:tcPr>
          <w:p w14:paraId="3EC90284" w14:textId="77777777" w:rsidR="00E53E73" w:rsidRPr="00616BBF" w:rsidRDefault="00E53E73" w:rsidP="00AD1136">
            <w:pPr>
              <w:rPr>
                <w:lang w:val="nl-NL"/>
              </w:rPr>
            </w:pPr>
            <w:r w:rsidRPr="00616BBF">
              <w:rPr>
                <w:lang w:val="nl-NL"/>
              </w:rPr>
              <w:t>Alle schilderijen van Johannes Vermeer</w:t>
            </w:r>
          </w:p>
        </w:tc>
        <w:tc>
          <w:tcPr>
            <w:tcW w:w="851" w:type="dxa"/>
          </w:tcPr>
          <w:p w14:paraId="40725187" w14:textId="77777777" w:rsidR="00E53E73" w:rsidRPr="00616BBF" w:rsidRDefault="00E53E73" w:rsidP="00AD1136">
            <w:pPr>
              <w:rPr>
                <w:lang w:val="nl-NL"/>
              </w:rPr>
            </w:pPr>
            <w:r w:rsidRPr="00616BBF">
              <w:rPr>
                <w:lang w:val="nl-NL"/>
              </w:rPr>
              <w:t>34 + 2</w:t>
            </w:r>
          </w:p>
        </w:tc>
        <w:tc>
          <w:tcPr>
            <w:tcW w:w="10485" w:type="dxa"/>
          </w:tcPr>
          <w:p w14:paraId="7CAE7E22" w14:textId="77777777" w:rsidR="00E53E73" w:rsidRPr="00616BBF" w:rsidRDefault="00E53E73" w:rsidP="00AD1136">
            <w:pPr>
              <w:rPr>
                <w:lang w:val="nl-NL"/>
              </w:rPr>
            </w:pPr>
            <w:r w:rsidRPr="00616BBF">
              <w:rPr>
                <w:highlight w:val="yellow"/>
                <w:lang w:val="nl-NL"/>
              </w:rPr>
              <w:t>!!</w:t>
            </w:r>
          </w:p>
        </w:tc>
      </w:tr>
      <w:tr w:rsidR="00E53E73" w:rsidRPr="00616BBF" w14:paraId="2AC1CF98" w14:textId="77777777" w:rsidTr="00556095">
        <w:trPr>
          <w:gridAfter w:val="1"/>
          <w:wAfter w:w="6663" w:type="dxa"/>
        </w:trPr>
        <w:tc>
          <w:tcPr>
            <w:tcW w:w="1696" w:type="dxa"/>
          </w:tcPr>
          <w:p w14:paraId="5899B2C9" w14:textId="77777777" w:rsidR="00E53E73" w:rsidRPr="00616BBF" w:rsidRDefault="00E53E73" w:rsidP="00AD1136">
            <w:pPr>
              <w:rPr>
                <w:lang w:val="nl-NL"/>
              </w:rPr>
            </w:pPr>
            <w:r w:rsidRPr="00616BBF">
              <w:rPr>
                <w:lang w:val="nl-NL"/>
              </w:rPr>
              <w:t>Overzicht 1A</w:t>
            </w:r>
          </w:p>
        </w:tc>
        <w:tc>
          <w:tcPr>
            <w:tcW w:w="5670" w:type="dxa"/>
          </w:tcPr>
          <w:p w14:paraId="1B6CAAE1" w14:textId="77777777" w:rsidR="00E53E73" w:rsidRPr="00616BBF" w:rsidRDefault="00E53E73" w:rsidP="00AD1136">
            <w:pPr>
              <w:rPr>
                <w:lang w:val="nl-NL"/>
              </w:rPr>
            </w:pPr>
            <w:r w:rsidRPr="00616BBF">
              <w:rPr>
                <w:lang w:val="nl-NL"/>
              </w:rPr>
              <w:t>Alle Schilderijen van Vermeer met vrouwen</w:t>
            </w:r>
          </w:p>
        </w:tc>
        <w:tc>
          <w:tcPr>
            <w:tcW w:w="851" w:type="dxa"/>
          </w:tcPr>
          <w:p w14:paraId="32E435C2" w14:textId="77777777" w:rsidR="00E53E73" w:rsidRPr="00616BBF" w:rsidRDefault="00E53E73" w:rsidP="00AD1136">
            <w:pPr>
              <w:rPr>
                <w:lang w:val="nl-NL"/>
              </w:rPr>
            </w:pPr>
            <w:r w:rsidRPr="00616BBF">
              <w:rPr>
                <w:lang w:val="nl-NL"/>
              </w:rPr>
              <w:t>31 + 2</w:t>
            </w:r>
          </w:p>
        </w:tc>
        <w:tc>
          <w:tcPr>
            <w:tcW w:w="10485" w:type="dxa"/>
          </w:tcPr>
          <w:p w14:paraId="77EF19E8" w14:textId="77777777" w:rsidR="00E53E73" w:rsidRPr="00616BBF" w:rsidRDefault="00E53E73" w:rsidP="00AD1136">
            <w:pPr>
              <w:rPr>
                <w:lang w:val="nl-NL"/>
              </w:rPr>
            </w:pPr>
            <w:r w:rsidRPr="00616BBF">
              <w:rPr>
                <w:highlight w:val="yellow"/>
                <w:lang w:val="nl-NL"/>
              </w:rPr>
              <w:t>!!</w:t>
            </w:r>
          </w:p>
        </w:tc>
      </w:tr>
      <w:tr w:rsidR="00E53E73" w:rsidRPr="00616BBF" w14:paraId="4EB7B485" w14:textId="77777777" w:rsidTr="00556095">
        <w:trPr>
          <w:gridAfter w:val="1"/>
          <w:wAfter w:w="6663" w:type="dxa"/>
        </w:trPr>
        <w:tc>
          <w:tcPr>
            <w:tcW w:w="1696" w:type="dxa"/>
          </w:tcPr>
          <w:p w14:paraId="6845CCDD" w14:textId="77777777" w:rsidR="00E53E73" w:rsidRPr="00616BBF" w:rsidRDefault="00E53E73" w:rsidP="00AD1136">
            <w:pPr>
              <w:rPr>
                <w:lang w:val="nl-NL"/>
              </w:rPr>
            </w:pPr>
            <w:r w:rsidRPr="00616BBF">
              <w:rPr>
                <w:lang w:val="nl-NL"/>
              </w:rPr>
              <w:t>Overzicht 1B</w:t>
            </w:r>
          </w:p>
        </w:tc>
        <w:tc>
          <w:tcPr>
            <w:tcW w:w="5670" w:type="dxa"/>
          </w:tcPr>
          <w:p w14:paraId="58D12189" w14:textId="77777777" w:rsidR="00E53E73" w:rsidRPr="00616BBF" w:rsidRDefault="00E53E73" w:rsidP="00AD1136">
            <w:pPr>
              <w:rPr>
                <w:lang w:val="nl-NL"/>
              </w:rPr>
            </w:pPr>
            <w:r w:rsidRPr="00616BBF">
              <w:rPr>
                <w:lang w:val="nl-NL"/>
              </w:rPr>
              <w:t>Schilderijen met alleen vrouwen</w:t>
            </w:r>
          </w:p>
        </w:tc>
        <w:tc>
          <w:tcPr>
            <w:tcW w:w="851" w:type="dxa"/>
          </w:tcPr>
          <w:p w14:paraId="6A006A25" w14:textId="77777777" w:rsidR="00E53E73" w:rsidRPr="00616BBF" w:rsidRDefault="00E53E73" w:rsidP="00AD1136">
            <w:pPr>
              <w:rPr>
                <w:lang w:val="nl-NL"/>
              </w:rPr>
            </w:pPr>
            <w:r w:rsidRPr="00616BBF">
              <w:rPr>
                <w:lang w:val="nl-NL"/>
              </w:rPr>
              <w:t xml:space="preserve">21+2 </w:t>
            </w:r>
          </w:p>
        </w:tc>
        <w:tc>
          <w:tcPr>
            <w:tcW w:w="10485" w:type="dxa"/>
          </w:tcPr>
          <w:p w14:paraId="2CF5046E" w14:textId="77777777" w:rsidR="00E53E73" w:rsidRPr="00616BBF" w:rsidRDefault="00E53E73" w:rsidP="00AD1136">
            <w:pPr>
              <w:rPr>
                <w:lang w:val="nl-NL"/>
              </w:rPr>
            </w:pPr>
            <w:r w:rsidRPr="00616BBF">
              <w:rPr>
                <w:highlight w:val="yellow"/>
                <w:lang w:val="nl-NL"/>
              </w:rPr>
              <w:t>!!</w:t>
            </w:r>
          </w:p>
        </w:tc>
      </w:tr>
      <w:tr w:rsidR="00E53E73" w:rsidRPr="00616BBF" w14:paraId="08DE8441" w14:textId="77777777" w:rsidTr="00556095">
        <w:trPr>
          <w:gridAfter w:val="1"/>
          <w:wAfter w:w="6663" w:type="dxa"/>
        </w:trPr>
        <w:tc>
          <w:tcPr>
            <w:tcW w:w="1696" w:type="dxa"/>
          </w:tcPr>
          <w:p w14:paraId="789533DF" w14:textId="77777777" w:rsidR="00E53E73" w:rsidRPr="00616BBF" w:rsidRDefault="00E53E73" w:rsidP="00AD1136">
            <w:pPr>
              <w:rPr>
                <w:lang w:val="nl-NL"/>
              </w:rPr>
            </w:pPr>
            <w:r w:rsidRPr="00616BBF">
              <w:rPr>
                <w:lang w:val="nl-NL"/>
              </w:rPr>
              <w:t>Overzicht 1C</w:t>
            </w:r>
          </w:p>
        </w:tc>
        <w:tc>
          <w:tcPr>
            <w:tcW w:w="5670" w:type="dxa"/>
          </w:tcPr>
          <w:p w14:paraId="0EF3DEE3" w14:textId="77777777" w:rsidR="00E53E73" w:rsidRPr="00616BBF" w:rsidRDefault="00E53E73" w:rsidP="00AD1136">
            <w:pPr>
              <w:rPr>
                <w:lang w:val="nl-NL"/>
              </w:rPr>
            </w:pPr>
            <w:r w:rsidRPr="00616BBF">
              <w:rPr>
                <w:lang w:val="nl-NL"/>
              </w:rPr>
              <w:t>Schilderijen met alleen één vrouw</w:t>
            </w:r>
          </w:p>
        </w:tc>
        <w:tc>
          <w:tcPr>
            <w:tcW w:w="851" w:type="dxa"/>
          </w:tcPr>
          <w:p w14:paraId="3CBA5B18" w14:textId="77777777" w:rsidR="00E53E73" w:rsidRPr="00616BBF" w:rsidRDefault="00E53E73" w:rsidP="00AD1136">
            <w:pPr>
              <w:rPr>
                <w:lang w:val="nl-NL"/>
              </w:rPr>
            </w:pPr>
            <w:r w:rsidRPr="00616BBF">
              <w:rPr>
                <w:lang w:val="nl-NL"/>
              </w:rPr>
              <w:t>17 + 2</w:t>
            </w:r>
          </w:p>
        </w:tc>
        <w:tc>
          <w:tcPr>
            <w:tcW w:w="10485" w:type="dxa"/>
          </w:tcPr>
          <w:p w14:paraId="54457D23" w14:textId="77777777" w:rsidR="00E53E73" w:rsidRPr="00616BBF" w:rsidRDefault="00E53E73" w:rsidP="00AD1136">
            <w:pPr>
              <w:rPr>
                <w:lang w:val="nl-NL"/>
              </w:rPr>
            </w:pPr>
            <w:r w:rsidRPr="00616BBF">
              <w:rPr>
                <w:highlight w:val="yellow"/>
                <w:lang w:val="nl-NL"/>
              </w:rPr>
              <w:t>!!</w:t>
            </w:r>
          </w:p>
        </w:tc>
      </w:tr>
      <w:tr w:rsidR="00E53E73" w:rsidRPr="00616BBF" w14:paraId="4563AD1A" w14:textId="77777777" w:rsidTr="00556095">
        <w:trPr>
          <w:gridAfter w:val="1"/>
          <w:wAfter w:w="6663" w:type="dxa"/>
        </w:trPr>
        <w:tc>
          <w:tcPr>
            <w:tcW w:w="1696" w:type="dxa"/>
          </w:tcPr>
          <w:p w14:paraId="5B84719A" w14:textId="77777777" w:rsidR="00E53E73" w:rsidRPr="00616BBF" w:rsidRDefault="00E53E73" w:rsidP="00AD1136">
            <w:pPr>
              <w:rPr>
                <w:lang w:val="nl-NL"/>
              </w:rPr>
            </w:pPr>
            <w:r w:rsidRPr="00616BBF">
              <w:rPr>
                <w:lang w:val="nl-NL"/>
              </w:rPr>
              <w:t xml:space="preserve">Bijlage 02 </w:t>
            </w:r>
          </w:p>
        </w:tc>
        <w:tc>
          <w:tcPr>
            <w:tcW w:w="5670" w:type="dxa"/>
          </w:tcPr>
          <w:p w14:paraId="0306FF6F" w14:textId="77777777" w:rsidR="00E53E73" w:rsidRPr="00616BBF" w:rsidRDefault="00E53E73" w:rsidP="00AD1136">
            <w:pPr>
              <w:rPr>
                <w:lang w:val="nl-NL"/>
              </w:rPr>
            </w:pPr>
            <w:r w:rsidRPr="00616BBF">
              <w:rPr>
                <w:lang w:val="nl-NL"/>
              </w:rPr>
              <w:t xml:space="preserve">Schilderijen met meerdere vrouwen </w:t>
            </w:r>
          </w:p>
        </w:tc>
        <w:tc>
          <w:tcPr>
            <w:tcW w:w="851" w:type="dxa"/>
          </w:tcPr>
          <w:p w14:paraId="3E81FAAC" w14:textId="77777777" w:rsidR="00E53E73" w:rsidRPr="00616BBF" w:rsidRDefault="00E53E73" w:rsidP="00AD1136">
            <w:pPr>
              <w:rPr>
                <w:lang w:val="nl-NL"/>
              </w:rPr>
            </w:pPr>
            <w:r w:rsidRPr="00616BBF">
              <w:rPr>
                <w:lang w:val="nl-NL"/>
              </w:rPr>
              <w:t xml:space="preserve">  6 </w:t>
            </w:r>
          </w:p>
        </w:tc>
        <w:tc>
          <w:tcPr>
            <w:tcW w:w="10485" w:type="dxa"/>
          </w:tcPr>
          <w:p w14:paraId="1B7A7EEB" w14:textId="77777777" w:rsidR="00E53E73" w:rsidRPr="00616BBF" w:rsidRDefault="00E53E73" w:rsidP="00AD1136">
            <w:pPr>
              <w:rPr>
                <w:lang w:val="nl-NL"/>
              </w:rPr>
            </w:pPr>
            <w:r w:rsidRPr="00616BBF">
              <w:rPr>
                <w:highlight w:val="yellow"/>
                <w:lang w:val="nl-NL"/>
              </w:rPr>
              <w:t>!!</w:t>
            </w:r>
          </w:p>
        </w:tc>
      </w:tr>
      <w:tr w:rsidR="00E53E73" w:rsidRPr="00616BBF" w14:paraId="790AF893" w14:textId="77777777" w:rsidTr="00556095">
        <w:trPr>
          <w:gridAfter w:val="1"/>
          <w:wAfter w:w="6663" w:type="dxa"/>
        </w:trPr>
        <w:tc>
          <w:tcPr>
            <w:tcW w:w="1696" w:type="dxa"/>
          </w:tcPr>
          <w:p w14:paraId="1BF48CF9" w14:textId="77777777" w:rsidR="00E53E73" w:rsidRPr="00616BBF" w:rsidRDefault="00E53E73" w:rsidP="00AD1136">
            <w:pPr>
              <w:rPr>
                <w:lang w:val="nl-NL"/>
              </w:rPr>
            </w:pPr>
            <w:r w:rsidRPr="00616BBF">
              <w:rPr>
                <w:lang w:val="nl-NL"/>
              </w:rPr>
              <w:t>Overzicht 1D</w:t>
            </w:r>
          </w:p>
        </w:tc>
        <w:tc>
          <w:tcPr>
            <w:tcW w:w="5670" w:type="dxa"/>
          </w:tcPr>
          <w:p w14:paraId="0FD0EDB9" w14:textId="77777777" w:rsidR="00E53E73" w:rsidRPr="00616BBF" w:rsidRDefault="00E53E73" w:rsidP="00AD1136">
            <w:pPr>
              <w:rPr>
                <w:lang w:val="nl-NL"/>
              </w:rPr>
            </w:pPr>
            <w:r w:rsidRPr="00616BBF">
              <w:rPr>
                <w:lang w:val="nl-NL"/>
              </w:rPr>
              <w:t>Schilderijen met vrouwen met muziek</w:t>
            </w:r>
          </w:p>
        </w:tc>
        <w:tc>
          <w:tcPr>
            <w:tcW w:w="851" w:type="dxa"/>
          </w:tcPr>
          <w:p w14:paraId="5D3C8DB3" w14:textId="77777777" w:rsidR="00E53E73" w:rsidRPr="00616BBF" w:rsidRDefault="00E53E73" w:rsidP="00AD1136">
            <w:pPr>
              <w:rPr>
                <w:lang w:val="nl-NL"/>
              </w:rPr>
            </w:pPr>
            <w:r w:rsidRPr="00616BBF">
              <w:rPr>
                <w:lang w:val="nl-NL"/>
              </w:rPr>
              <w:t xml:space="preserve">  6</w:t>
            </w:r>
          </w:p>
        </w:tc>
        <w:tc>
          <w:tcPr>
            <w:tcW w:w="10485" w:type="dxa"/>
          </w:tcPr>
          <w:p w14:paraId="7714EE68" w14:textId="77777777" w:rsidR="00E53E73" w:rsidRPr="00616BBF" w:rsidRDefault="00E53E73" w:rsidP="00AD1136">
            <w:pPr>
              <w:rPr>
                <w:lang w:val="nl-NL"/>
              </w:rPr>
            </w:pPr>
            <w:r w:rsidRPr="00616BBF">
              <w:rPr>
                <w:highlight w:val="yellow"/>
                <w:lang w:val="nl-NL"/>
              </w:rPr>
              <w:t>!!</w:t>
            </w:r>
          </w:p>
        </w:tc>
      </w:tr>
      <w:tr w:rsidR="00E53E73" w:rsidRPr="00616BBF" w14:paraId="6E81BCBC" w14:textId="77777777" w:rsidTr="00556095">
        <w:trPr>
          <w:gridAfter w:val="1"/>
          <w:wAfter w:w="6663" w:type="dxa"/>
        </w:trPr>
        <w:tc>
          <w:tcPr>
            <w:tcW w:w="1696" w:type="dxa"/>
          </w:tcPr>
          <w:p w14:paraId="34EF15B7" w14:textId="77777777" w:rsidR="00E53E73" w:rsidRPr="00616BBF" w:rsidRDefault="00E53E73" w:rsidP="00AD1136">
            <w:pPr>
              <w:rPr>
                <w:lang w:val="nl-NL"/>
              </w:rPr>
            </w:pPr>
            <w:r w:rsidRPr="00616BBF">
              <w:rPr>
                <w:lang w:val="nl-NL"/>
              </w:rPr>
              <w:t>Overzicht 1Da</w:t>
            </w:r>
          </w:p>
        </w:tc>
        <w:tc>
          <w:tcPr>
            <w:tcW w:w="5670" w:type="dxa"/>
          </w:tcPr>
          <w:p w14:paraId="5320E020" w14:textId="77777777" w:rsidR="00E53E73" w:rsidRPr="00616BBF" w:rsidRDefault="00E53E73" w:rsidP="00AD1136">
            <w:pPr>
              <w:rPr>
                <w:lang w:val="nl-NL"/>
              </w:rPr>
            </w:pPr>
            <w:r w:rsidRPr="00616BBF">
              <w:rPr>
                <w:lang w:val="nl-NL"/>
              </w:rPr>
              <w:t>Schilderijen met vrouwen met virginaal , naar toeschouwer gericht</w:t>
            </w:r>
          </w:p>
        </w:tc>
        <w:tc>
          <w:tcPr>
            <w:tcW w:w="851" w:type="dxa"/>
          </w:tcPr>
          <w:p w14:paraId="2F4312E1" w14:textId="77777777" w:rsidR="00E53E73" w:rsidRPr="00616BBF" w:rsidRDefault="00E53E73" w:rsidP="00AD1136">
            <w:pPr>
              <w:rPr>
                <w:lang w:val="nl-NL"/>
              </w:rPr>
            </w:pPr>
            <w:r w:rsidRPr="00616BBF">
              <w:rPr>
                <w:lang w:val="nl-NL"/>
              </w:rPr>
              <w:t xml:space="preserve">  2</w:t>
            </w:r>
          </w:p>
        </w:tc>
        <w:tc>
          <w:tcPr>
            <w:tcW w:w="10485" w:type="dxa"/>
          </w:tcPr>
          <w:p w14:paraId="3B3800C1" w14:textId="77777777" w:rsidR="00E53E73" w:rsidRPr="00616BBF" w:rsidRDefault="00E53E73" w:rsidP="00AD1136">
            <w:pPr>
              <w:rPr>
                <w:lang w:val="nl-NL"/>
              </w:rPr>
            </w:pPr>
            <w:r w:rsidRPr="00616BBF">
              <w:rPr>
                <w:highlight w:val="yellow"/>
                <w:lang w:val="nl-NL"/>
              </w:rPr>
              <w:t>!!</w:t>
            </w:r>
          </w:p>
        </w:tc>
      </w:tr>
      <w:tr w:rsidR="00E53E73" w:rsidRPr="00616BBF" w14:paraId="36540AE7" w14:textId="77777777" w:rsidTr="00556095">
        <w:trPr>
          <w:gridAfter w:val="1"/>
          <w:wAfter w:w="6663" w:type="dxa"/>
        </w:trPr>
        <w:tc>
          <w:tcPr>
            <w:tcW w:w="1696" w:type="dxa"/>
          </w:tcPr>
          <w:p w14:paraId="02326339" w14:textId="77777777" w:rsidR="00E53E73" w:rsidRPr="00616BBF" w:rsidRDefault="00E53E73" w:rsidP="00AD1136">
            <w:pPr>
              <w:rPr>
                <w:strike/>
                <w:lang w:val="nl-NL"/>
              </w:rPr>
            </w:pPr>
            <w:r w:rsidRPr="00616BBF">
              <w:rPr>
                <w:lang w:val="nl-NL"/>
              </w:rPr>
              <w:t>Bijlage 1E</w:t>
            </w:r>
          </w:p>
        </w:tc>
        <w:tc>
          <w:tcPr>
            <w:tcW w:w="5670" w:type="dxa"/>
          </w:tcPr>
          <w:p w14:paraId="62153CF9" w14:textId="77777777" w:rsidR="00E53E73" w:rsidRPr="00616BBF" w:rsidRDefault="00E53E73" w:rsidP="00AD1136">
            <w:pPr>
              <w:rPr>
                <w:strike/>
                <w:lang w:val="nl-NL"/>
              </w:rPr>
            </w:pPr>
            <w:r w:rsidRPr="00616BBF">
              <w:rPr>
                <w:lang w:val="nl-NL"/>
              </w:rPr>
              <w:t>Schilderijen met een brief</w:t>
            </w:r>
          </w:p>
        </w:tc>
        <w:tc>
          <w:tcPr>
            <w:tcW w:w="851" w:type="dxa"/>
          </w:tcPr>
          <w:p w14:paraId="63D1104C" w14:textId="77777777" w:rsidR="00E53E73" w:rsidRPr="00616BBF" w:rsidRDefault="00E53E73" w:rsidP="00AD1136">
            <w:pPr>
              <w:rPr>
                <w:lang w:val="nl-NL"/>
              </w:rPr>
            </w:pPr>
            <w:r w:rsidRPr="00616BBF">
              <w:rPr>
                <w:lang w:val="nl-NL"/>
              </w:rPr>
              <w:t xml:space="preserve">  6</w:t>
            </w:r>
          </w:p>
        </w:tc>
        <w:tc>
          <w:tcPr>
            <w:tcW w:w="10485" w:type="dxa"/>
          </w:tcPr>
          <w:p w14:paraId="666B1D68" w14:textId="77777777" w:rsidR="00E53E73" w:rsidRPr="00616BBF" w:rsidRDefault="00E53E73" w:rsidP="00AD1136">
            <w:pPr>
              <w:rPr>
                <w:lang w:val="nl-NL"/>
              </w:rPr>
            </w:pPr>
            <w:r w:rsidRPr="00616BBF">
              <w:rPr>
                <w:highlight w:val="yellow"/>
                <w:lang w:val="nl-NL"/>
              </w:rPr>
              <w:t>!!</w:t>
            </w:r>
          </w:p>
        </w:tc>
      </w:tr>
      <w:tr w:rsidR="00E53E73" w:rsidRPr="00616BBF" w14:paraId="3037A960" w14:textId="77777777" w:rsidTr="00556095">
        <w:trPr>
          <w:gridAfter w:val="1"/>
          <w:wAfter w:w="6663" w:type="dxa"/>
        </w:trPr>
        <w:tc>
          <w:tcPr>
            <w:tcW w:w="1696" w:type="dxa"/>
          </w:tcPr>
          <w:p w14:paraId="51331DE1" w14:textId="77777777" w:rsidR="00E53E73" w:rsidRPr="00616BBF" w:rsidRDefault="00E53E73" w:rsidP="00AD1136">
            <w:pPr>
              <w:rPr>
                <w:lang w:val="nl-NL"/>
              </w:rPr>
            </w:pPr>
            <w:r w:rsidRPr="00616BBF">
              <w:rPr>
                <w:lang w:val="nl-NL"/>
              </w:rPr>
              <w:t>Overzicht 1F</w:t>
            </w:r>
          </w:p>
        </w:tc>
        <w:tc>
          <w:tcPr>
            <w:tcW w:w="5670" w:type="dxa"/>
          </w:tcPr>
          <w:p w14:paraId="310E1209" w14:textId="77777777" w:rsidR="00E53E73" w:rsidRPr="00616BBF" w:rsidRDefault="00E53E73" w:rsidP="00AD1136">
            <w:pPr>
              <w:rPr>
                <w:lang w:val="nl-NL"/>
              </w:rPr>
            </w:pPr>
            <w:r w:rsidRPr="00616BBF">
              <w:rPr>
                <w:lang w:val="nl-NL"/>
              </w:rPr>
              <w:t xml:space="preserve">Schilderijen waar een handeling centraal staat </w:t>
            </w:r>
          </w:p>
        </w:tc>
        <w:tc>
          <w:tcPr>
            <w:tcW w:w="851" w:type="dxa"/>
          </w:tcPr>
          <w:p w14:paraId="03D6C02F" w14:textId="77777777" w:rsidR="00E53E73" w:rsidRPr="00616BBF" w:rsidRDefault="00E53E73" w:rsidP="00AD1136">
            <w:pPr>
              <w:rPr>
                <w:lang w:val="nl-NL"/>
              </w:rPr>
            </w:pPr>
            <w:r w:rsidRPr="00616BBF">
              <w:rPr>
                <w:lang w:val="nl-NL"/>
              </w:rPr>
              <w:t xml:space="preserve">  3</w:t>
            </w:r>
          </w:p>
        </w:tc>
        <w:tc>
          <w:tcPr>
            <w:tcW w:w="10485" w:type="dxa"/>
          </w:tcPr>
          <w:p w14:paraId="6097878A" w14:textId="77777777" w:rsidR="00E53E73" w:rsidRPr="00616BBF" w:rsidRDefault="00E53E73" w:rsidP="00AD1136">
            <w:pPr>
              <w:rPr>
                <w:lang w:val="nl-NL"/>
              </w:rPr>
            </w:pPr>
            <w:r w:rsidRPr="00616BBF">
              <w:rPr>
                <w:highlight w:val="yellow"/>
                <w:lang w:val="nl-NL"/>
              </w:rPr>
              <w:t>!!</w:t>
            </w:r>
          </w:p>
        </w:tc>
      </w:tr>
      <w:tr w:rsidR="00E53E73" w:rsidRPr="00616BBF" w14:paraId="7E6C068C" w14:textId="77777777" w:rsidTr="00556095">
        <w:trPr>
          <w:gridAfter w:val="1"/>
          <w:wAfter w:w="6663" w:type="dxa"/>
        </w:trPr>
        <w:tc>
          <w:tcPr>
            <w:tcW w:w="1696" w:type="dxa"/>
          </w:tcPr>
          <w:p w14:paraId="6269A575" w14:textId="77777777" w:rsidR="00E53E73" w:rsidRPr="00616BBF" w:rsidRDefault="00E53E73" w:rsidP="00AD1136">
            <w:pPr>
              <w:rPr>
                <w:lang w:val="nl-NL"/>
              </w:rPr>
            </w:pPr>
            <w:r w:rsidRPr="00616BBF">
              <w:rPr>
                <w:lang w:val="nl-NL"/>
              </w:rPr>
              <w:t>Overzicht 1G</w:t>
            </w:r>
          </w:p>
        </w:tc>
        <w:tc>
          <w:tcPr>
            <w:tcW w:w="5670" w:type="dxa"/>
          </w:tcPr>
          <w:p w14:paraId="09FD74B1" w14:textId="77777777" w:rsidR="00E53E73" w:rsidRPr="00616BBF" w:rsidRDefault="00E53E73" w:rsidP="00AD1136">
            <w:pPr>
              <w:rPr>
                <w:lang w:val="nl-NL"/>
              </w:rPr>
            </w:pPr>
            <w:r w:rsidRPr="00616BBF">
              <w:rPr>
                <w:lang w:val="nl-NL"/>
              </w:rPr>
              <w:t>Schilderijen met mannen</w:t>
            </w:r>
          </w:p>
        </w:tc>
        <w:tc>
          <w:tcPr>
            <w:tcW w:w="851" w:type="dxa"/>
          </w:tcPr>
          <w:p w14:paraId="5B724F17" w14:textId="77777777" w:rsidR="00E53E73" w:rsidRPr="00616BBF" w:rsidRDefault="00E53E73" w:rsidP="00AD1136">
            <w:pPr>
              <w:rPr>
                <w:lang w:val="nl-NL"/>
              </w:rPr>
            </w:pPr>
            <w:r w:rsidRPr="00616BBF">
              <w:rPr>
                <w:lang w:val="nl-NL"/>
              </w:rPr>
              <w:t xml:space="preserve"> 11</w:t>
            </w:r>
          </w:p>
        </w:tc>
        <w:tc>
          <w:tcPr>
            <w:tcW w:w="10485" w:type="dxa"/>
          </w:tcPr>
          <w:p w14:paraId="4B510650" w14:textId="77777777" w:rsidR="00E53E73" w:rsidRPr="00616BBF" w:rsidRDefault="00E53E73" w:rsidP="00AD1136">
            <w:pPr>
              <w:rPr>
                <w:lang w:val="nl-NL"/>
              </w:rPr>
            </w:pPr>
            <w:r w:rsidRPr="00616BBF">
              <w:rPr>
                <w:highlight w:val="yellow"/>
                <w:lang w:val="nl-NL"/>
              </w:rPr>
              <w:t>!!</w:t>
            </w:r>
          </w:p>
        </w:tc>
      </w:tr>
      <w:tr w:rsidR="00E53E73" w:rsidRPr="00616BBF" w14:paraId="6FC7A28A" w14:textId="77777777" w:rsidTr="00556095">
        <w:trPr>
          <w:gridAfter w:val="1"/>
          <w:wAfter w:w="6663" w:type="dxa"/>
        </w:trPr>
        <w:tc>
          <w:tcPr>
            <w:tcW w:w="1696" w:type="dxa"/>
          </w:tcPr>
          <w:p w14:paraId="114420BF" w14:textId="77777777" w:rsidR="00E53E73" w:rsidRPr="00616BBF" w:rsidRDefault="00E53E73" w:rsidP="00AD1136">
            <w:pPr>
              <w:rPr>
                <w:lang w:val="nl-NL"/>
              </w:rPr>
            </w:pPr>
            <w:r w:rsidRPr="00616BBF">
              <w:rPr>
                <w:lang w:val="nl-NL"/>
              </w:rPr>
              <w:t>Overzicht 1Ga</w:t>
            </w:r>
          </w:p>
        </w:tc>
        <w:tc>
          <w:tcPr>
            <w:tcW w:w="5670" w:type="dxa"/>
          </w:tcPr>
          <w:p w14:paraId="7DA90AD6" w14:textId="77777777" w:rsidR="00E53E73" w:rsidRPr="00616BBF" w:rsidRDefault="00E53E73" w:rsidP="00AD1136">
            <w:pPr>
              <w:rPr>
                <w:lang w:val="nl-NL"/>
              </w:rPr>
            </w:pPr>
            <w:r w:rsidRPr="00616BBF">
              <w:rPr>
                <w:lang w:val="nl-NL"/>
              </w:rPr>
              <w:t>Schilderijen met mannen en één vrouw gericht naar toeschouwer</w:t>
            </w:r>
          </w:p>
        </w:tc>
        <w:tc>
          <w:tcPr>
            <w:tcW w:w="851" w:type="dxa"/>
          </w:tcPr>
          <w:p w14:paraId="5911B092" w14:textId="77777777" w:rsidR="00E53E73" w:rsidRPr="00616BBF" w:rsidRDefault="00E53E73" w:rsidP="00AD1136">
            <w:pPr>
              <w:rPr>
                <w:lang w:val="nl-NL"/>
              </w:rPr>
            </w:pPr>
            <w:r w:rsidRPr="00616BBF">
              <w:rPr>
                <w:lang w:val="nl-NL"/>
              </w:rPr>
              <w:t xml:space="preserve">  2 </w:t>
            </w:r>
          </w:p>
        </w:tc>
        <w:tc>
          <w:tcPr>
            <w:tcW w:w="10485" w:type="dxa"/>
          </w:tcPr>
          <w:p w14:paraId="16AFC28F" w14:textId="77777777" w:rsidR="00E53E73" w:rsidRPr="00616BBF" w:rsidRDefault="00E53E73" w:rsidP="00AD1136">
            <w:pPr>
              <w:rPr>
                <w:lang w:val="nl-NL"/>
              </w:rPr>
            </w:pPr>
            <w:r w:rsidRPr="00616BBF">
              <w:rPr>
                <w:highlight w:val="yellow"/>
                <w:lang w:val="nl-NL"/>
              </w:rPr>
              <w:t>!!</w:t>
            </w:r>
          </w:p>
        </w:tc>
      </w:tr>
      <w:tr w:rsidR="00E53E73" w:rsidRPr="00616BBF" w14:paraId="21A0093B" w14:textId="77777777" w:rsidTr="00556095">
        <w:trPr>
          <w:gridAfter w:val="1"/>
          <w:wAfter w:w="6663" w:type="dxa"/>
        </w:trPr>
        <w:tc>
          <w:tcPr>
            <w:tcW w:w="1696" w:type="dxa"/>
          </w:tcPr>
          <w:p w14:paraId="58B389FB" w14:textId="77777777" w:rsidR="00E53E73" w:rsidRPr="00616BBF" w:rsidRDefault="00E53E73" w:rsidP="00AD1136">
            <w:pPr>
              <w:rPr>
                <w:lang w:val="nl-NL"/>
              </w:rPr>
            </w:pPr>
            <w:r w:rsidRPr="00616BBF">
              <w:rPr>
                <w:lang w:val="nl-NL"/>
              </w:rPr>
              <w:t>Overzicht 1Gb</w:t>
            </w:r>
          </w:p>
        </w:tc>
        <w:tc>
          <w:tcPr>
            <w:tcW w:w="5670" w:type="dxa"/>
          </w:tcPr>
          <w:p w14:paraId="7AC15A24" w14:textId="77777777" w:rsidR="00E53E73" w:rsidRPr="00616BBF" w:rsidRDefault="00E53E73" w:rsidP="00AD1136">
            <w:pPr>
              <w:rPr>
                <w:lang w:val="nl-NL"/>
              </w:rPr>
            </w:pPr>
            <w:r w:rsidRPr="00616BBF">
              <w:rPr>
                <w:lang w:val="nl-NL"/>
              </w:rPr>
              <w:t>Schilderijen met alleen één man</w:t>
            </w:r>
          </w:p>
        </w:tc>
        <w:tc>
          <w:tcPr>
            <w:tcW w:w="851" w:type="dxa"/>
          </w:tcPr>
          <w:p w14:paraId="66AC0FDC" w14:textId="77777777" w:rsidR="00E53E73" w:rsidRPr="00616BBF" w:rsidRDefault="00E53E73" w:rsidP="00AD1136">
            <w:pPr>
              <w:rPr>
                <w:lang w:val="nl-NL"/>
              </w:rPr>
            </w:pPr>
            <w:r w:rsidRPr="00616BBF">
              <w:rPr>
                <w:lang w:val="nl-NL"/>
              </w:rPr>
              <w:t xml:space="preserve">  2</w:t>
            </w:r>
          </w:p>
        </w:tc>
        <w:tc>
          <w:tcPr>
            <w:tcW w:w="10485" w:type="dxa"/>
          </w:tcPr>
          <w:p w14:paraId="71E963A1" w14:textId="77777777" w:rsidR="00E53E73" w:rsidRPr="00616BBF" w:rsidRDefault="00E53E73" w:rsidP="00AD1136">
            <w:pPr>
              <w:rPr>
                <w:lang w:val="nl-NL"/>
              </w:rPr>
            </w:pPr>
            <w:r w:rsidRPr="00616BBF">
              <w:rPr>
                <w:highlight w:val="yellow"/>
                <w:lang w:val="nl-NL"/>
              </w:rPr>
              <w:t>!!</w:t>
            </w:r>
          </w:p>
        </w:tc>
      </w:tr>
      <w:tr w:rsidR="00E53E73" w:rsidRPr="00616BBF" w14:paraId="6B861F77" w14:textId="77777777" w:rsidTr="00556095">
        <w:tc>
          <w:tcPr>
            <w:tcW w:w="8217" w:type="dxa"/>
            <w:gridSpan w:val="3"/>
          </w:tcPr>
          <w:p w14:paraId="138EEC16" w14:textId="77777777" w:rsidR="00E53E73" w:rsidRPr="00616BBF" w:rsidRDefault="00E53E73" w:rsidP="001559C6">
            <w:pPr>
              <w:rPr>
                <w:lang w:val="nl-NL"/>
              </w:rPr>
            </w:pPr>
          </w:p>
        </w:tc>
        <w:tc>
          <w:tcPr>
            <w:tcW w:w="10485" w:type="dxa"/>
          </w:tcPr>
          <w:p w14:paraId="6D03BEB0" w14:textId="77777777" w:rsidR="00E53E73" w:rsidRPr="00616BBF" w:rsidRDefault="00E53E73" w:rsidP="001559C6">
            <w:pPr>
              <w:rPr>
                <w:lang w:val="nl-NL"/>
              </w:rPr>
            </w:pPr>
          </w:p>
        </w:tc>
        <w:tc>
          <w:tcPr>
            <w:tcW w:w="6663" w:type="dxa"/>
          </w:tcPr>
          <w:p w14:paraId="43B756B4" w14:textId="77777777" w:rsidR="00E53E73" w:rsidRPr="00616BBF" w:rsidRDefault="00E53E73" w:rsidP="001559C6">
            <w:pPr>
              <w:rPr>
                <w:lang w:val="nl-NL"/>
              </w:rPr>
            </w:pPr>
          </w:p>
        </w:tc>
      </w:tr>
      <w:tr w:rsidR="00E53E73" w:rsidRPr="00CB2FE5" w14:paraId="17863048" w14:textId="77777777" w:rsidTr="00C16090">
        <w:trPr>
          <w:gridAfter w:val="1"/>
          <w:wAfter w:w="6663" w:type="dxa"/>
        </w:trPr>
        <w:tc>
          <w:tcPr>
            <w:tcW w:w="18702" w:type="dxa"/>
            <w:gridSpan w:val="4"/>
          </w:tcPr>
          <w:p w14:paraId="1371FD89" w14:textId="77777777" w:rsidR="00E53E73" w:rsidRPr="00616BBF" w:rsidRDefault="00E53E73" w:rsidP="001559C6">
            <w:pPr>
              <w:rPr>
                <w:lang w:val="nl-NL"/>
              </w:rPr>
            </w:pPr>
            <w:r w:rsidRPr="00616BBF">
              <w:rPr>
                <w:lang w:val="nl-NL"/>
              </w:rPr>
              <w:t xml:space="preserve">+ 2 is de aanduiding voor de schilderijen die mogelijk aan Vermeer worden toegeschreven, </w:t>
            </w:r>
          </w:p>
          <w:p w14:paraId="17183A6D" w14:textId="77777777" w:rsidR="00E53E73" w:rsidRPr="00616BBF" w:rsidRDefault="00E53E73" w:rsidP="001559C6">
            <w:pPr>
              <w:rPr>
                <w:lang w:val="nl-NL"/>
              </w:rPr>
            </w:pPr>
            <w:r w:rsidRPr="00616BBF">
              <w:rPr>
                <w:i/>
                <w:iCs/>
                <w:lang w:val="nl-NL"/>
              </w:rPr>
              <w:t xml:space="preserve">Sint Praxedis (35) </w:t>
            </w:r>
            <w:r w:rsidRPr="00616BBF">
              <w:rPr>
                <w:lang w:val="nl-NL"/>
              </w:rPr>
              <w:t>en</w:t>
            </w:r>
            <w:r w:rsidRPr="00616BBF">
              <w:rPr>
                <w:i/>
                <w:iCs/>
                <w:lang w:val="nl-NL"/>
              </w:rPr>
              <w:t xml:space="preserve"> Meisje met de fluit (36).</w:t>
            </w:r>
          </w:p>
        </w:tc>
      </w:tr>
      <w:bookmarkEnd w:id="42"/>
    </w:tbl>
    <w:p w14:paraId="11F6F4FA" w14:textId="77777777" w:rsidR="00E53E73" w:rsidRPr="00616BBF" w:rsidRDefault="00E53E73" w:rsidP="00F64F8C">
      <w:pPr>
        <w:pStyle w:val="Default"/>
        <w:ind w:left="1418" w:right="1391"/>
        <w:rPr>
          <w:rFonts w:ascii="Calibri" w:hAnsi="Calibri" w:cs="Calibri"/>
          <w:color w:val="19161A"/>
        </w:rPr>
      </w:pPr>
    </w:p>
    <w:p w14:paraId="4A20E4D9" w14:textId="77777777" w:rsidR="00E53E73" w:rsidRPr="00616BBF" w:rsidRDefault="00E53E73" w:rsidP="00F64F8C">
      <w:pPr>
        <w:pStyle w:val="Default"/>
        <w:ind w:left="1418" w:right="1391"/>
        <w:jc w:val="center"/>
        <w:rPr>
          <w:rFonts w:ascii="Calibri" w:hAnsi="Calibri" w:cs="Calibri"/>
          <w:color w:val="19161A"/>
        </w:rPr>
      </w:pPr>
      <w:r w:rsidRPr="00616BBF">
        <w:rPr>
          <w:rFonts w:ascii="Calibri" w:hAnsi="Calibri" w:cs="Calibri"/>
          <w:color w:val="19161A"/>
        </w:rPr>
        <w:t>***</w:t>
      </w:r>
    </w:p>
    <w:p w14:paraId="6AF8445A" w14:textId="77777777" w:rsidR="00E53E73" w:rsidRPr="00616BBF" w:rsidRDefault="00E53E73" w:rsidP="00F64F8C">
      <w:pPr>
        <w:pStyle w:val="Default"/>
        <w:rPr>
          <w:rFonts w:ascii="Calibri" w:hAnsi="Calibri" w:cs="Calibri"/>
          <w:color w:val="19161A"/>
          <w:sz w:val="22"/>
          <w:szCs w:val="22"/>
        </w:rPr>
      </w:pPr>
    </w:p>
    <w:p w14:paraId="516323A2" w14:textId="77777777" w:rsidR="00E53E73" w:rsidRPr="00616BBF" w:rsidRDefault="00E53E73" w:rsidP="00F64F8C">
      <w:pPr>
        <w:pStyle w:val="Default"/>
        <w:rPr>
          <w:rFonts w:ascii="Calibri" w:hAnsi="Calibri" w:cs="Calibri"/>
          <w:color w:val="19161A"/>
          <w:sz w:val="22"/>
          <w:szCs w:val="22"/>
        </w:rPr>
      </w:pPr>
    </w:p>
    <w:p w14:paraId="635AF044" w14:textId="77777777" w:rsidR="00E53E73" w:rsidRPr="00616BBF" w:rsidRDefault="00E53E73" w:rsidP="00FE762F">
      <w:pPr>
        <w:spacing w:after="0"/>
        <w:ind w:left="1418" w:right="1391"/>
        <w:rPr>
          <w:b/>
          <w:bCs/>
          <w:sz w:val="24"/>
          <w:szCs w:val="24"/>
          <w:lang w:val="nl-NL"/>
        </w:rPr>
      </w:pPr>
      <w:bookmarkStart w:id="44" w:name="_Hlk218949525"/>
      <w:r w:rsidRPr="00616BBF">
        <w:rPr>
          <w:b/>
          <w:bCs/>
          <w:sz w:val="24"/>
          <w:szCs w:val="24"/>
          <w:lang w:val="nl-NL"/>
        </w:rPr>
        <w:t>De uniciteit  van Johannes Vermeer</w:t>
      </w:r>
    </w:p>
    <w:bookmarkEnd w:id="44"/>
    <w:p w14:paraId="32C0488E" w14:textId="70F83439" w:rsidR="00E53E73" w:rsidRPr="00616BBF" w:rsidRDefault="00E53E73" w:rsidP="00FE762F">
      <w:pPr>
        <w:spacing w:after="0"/>
        <w:ind w:left="1418" w:right="1391"/>
        <w:rPr>
          <w:lang w:val="nl-NL"/>
        </w:rPr>
      </w:pPr>
      <w:r w:rsidRPr="00616BBF">
        <w:rPr>
          <w:lang w:val="nl-NL"/>
        </w:rPr>
        <w:t xml:space="preserve">Johannes Vermeer maakte niet veel schilderijen per jaar, waarschijnlijk 3 tot 4. In zijn laatste levensjaren maar 2 in totaal. De schilderijen maakten wel indruk en raakten de toeschouwer, tot op de dag van vandaag. Er zijn geen bewijzen dat de schilderijen voortkwamen uit opdrachten. Zijn faam is, lang na zijn dood, </w:t>
      </w:r>
      <w:r w:rsidR="006330E1" w:rsidRPr="00616BBF">
        <w:rPr>
          <w:lang w:val="nl-NL"/>
        </w:rPr>
        <w:t xml:space="preserve">echter </w:t>
      </w:r>
      <w:r w:rsidRPr="00616BBF">
        <w:rPr>
          <w:lang w:val="nl-NL"/>
        </w:rPr>
        <w:t xml:space="preserve">nog </w:t>
      </w:r>
      <w:r w:rsidR="006330E1" w:rsidRPr="00616BBF">
        <w:rPr>
          <w:lang w:val="nl-NL"/>
        </w:rPr>
        <w:t xml:space="preserve">steeds </w:t>
      </w:r>
      <w:r w:rsidRPr="00616BBF">
        <w:rPr>
          <w:lang w:val="nl-NL"/>
        </w:rPr>
        <w:t>levendig en neemt vanaf de 19</w:t>
      </w:r>
      <w:r w:rsidRPr="00616BBF">
        <w:rPr>
          <w:vertAlign w:val="superscript"/>
          <w:lang w:val="nl-NL"/>
        </w:rPr>
        <w:t>e</w:t>
      </w:r>
      <w:r w:rsidRPr="00616BBF">
        <w:rPr>
          <w:lang w:val="nl-NL"/>
        </w:rPr>
        <w:t xml:space="preserve"> eeuw toe.</w:t>
      </w:r>
    </w:p>
    <w:p w14:paraId="15AC3FFD" w14:textId="0292CD46" w:rsidR="00E53E73" w:rsidRPr="00616BBF" w:rsidRDefault="00E53E73" w:rsidP="00FE762F">
      <w:pPr>
        <w:spacing w:after="0"/>
        <w:ind w:left="1418" w:right="1391" w:firstLine="708"/>
        <w:rPr>
          <w:lang w:val="nl-NL"/>
        </w:rPr>
      </w:pPr>
      <w:r w:rsidRPr="00616BBF">
        <w:rPr>
          <w:lang w:val="nl-NL"/>
        </w:rPr>
        <w:t>Dat het raakt</w:t>
      </w:r>
      <w:r w:rsidR="006330E1" w:rsidRPr="00616BBF">
        <w:rPr>
          <w:lang w:val="nl-NL"/>
        </w:rPr>
        <w:t>,</w:t>
      </w:r>
      <w:r w:rsidRPr="00616BBF">
        <w:rPr>
          <w:lang w:val="nl-NL"/>
        </w:rPr>
        <w:t xml:space="preserve"> heeft te maken met de ervaring van authenticiteit van de schilderijen. Leonardo da Vinci (zie hoofdstuk II) bereikte een ervaring van authenticiteit van de geschilderde persoon door verschillende laagjes transparante verf over elkaar aan te brengen bij het schilderen van de plaatsen waar het licht op viel. Een methode die hij </w:t>
      </w:r>
      <w:r w:rsidRPr="00616BBF">
        <w:rPr>
          <w:i/>
          <w:iCs/>
          <w:lang w:val="nl-NL"/>
        </w:rPr>
        <w:t>sfumato</w:t>
      </w:r>
      <w:r w:rsidRPr="00616BBF">
        <w:rPr>
          <w:lang w:val="nl-NL"/>
        </w:rPr>
        <w:t xml:space="preserve"> noemde. Hierdoor ontstonden subtiele ‘verdikkingen’ op sommige plaatsen </w:t>
      </w:r>
      <w:r w:rsidR="006330E1" w:rsidRPr="00616BBF">
        <w:rPr>
          <w:lang w:val="nl-NL"/>
        </w:rPr>
        <w:t xml:space="preserve">in het schilderij, </w:t>
      </w:r>
      <w:r w:rsidRPr="00616BBF">
        <w:rPr>
          <w:lang w:val="nl-NL"/>
        </w:rPr>
        <w:t xml:space="preserve">die zorgen voor grote variaties in lichtreflectie van buiten het schilderij </w:t>
      </w:r>
      <w:r w:rsidR="006330E1" w:rsidRPr="00616BBF">
        <w:rPr>
          <w:lang w:val="nl-NL"/>
        </w:rPr>
        <w:t xml:space="preserve">op plaatsen waarop het licht viel </w:t>
      </w:r>
      <w:r w:rsidRPr="00616BBF">
        <w:rPr>
          <w:lang w:val="nl-NL"/>
        </w:rPr>
        <w:t xml:space="preserve">die zo een effect van driedimensionaliteit veroorzaken, omdat die variatie ook bij een persoon in de werkelijkheid op natuurlijke wijze gebeurt. </w:t>
      </w:r>
    </w:p>
    <w:p w14:paraId="0C1F7C91" w14:textId="22D56DB6" w:rsidR="00E53E73" w:rsidRPr="00616BBF" w:rsidRDefault="00E53E73" w:rsidP="00FE762F">
      <w:pPr>
        <w:spacing w:after="0"/>
        <w:ind w:left="1418" w:right="1391"/>
        <w:rPr>
          <w:lang w:val="nl-NL"/>
        </w:rPr>
      </w:pPr>
      <w:r w:rsidRPr="00616BBF">
        <w:rPr>
          <w:lang w:val="nl-NL"/>
        </w:rPr>
        <w:tab/>
        <w:t xml:space="preserve">Johannes Vermeer gebruikt niet letterlijk de techniek van </w:t>
      </w:r>
      <w:r w:rsidRPr="00616BBF">
        <w:rPr>
          <w:i/>
          <w:iCs/>
          <w:lang w:val="nl-NL"/>
        </w:rPr>
        <w:t>sfumato</w:t>
      </w:r>
      <w:r w:rsidRPr="00616BBF">
        <w:rPr>
          <w:lang w:val="nl-NL"/>
        </w:rPr>
        <w:t xml:space="preserve">, lijkt het. Vermeer lijkt wel over Leonardo da Vinci en diens theorieën </w:t>
      </w:r>
      <w:r w:rsidR="006330E1" w:rsidRPr="00616BBF">
        <w:rPr>
          <w:lang w:val="nl-NL"/>
        </w:rPr>
        <w:t xml:space="preserve">en inzichten </w:t>
      </w:r>
      <w:r w:rsidRPr="00616BBF">
        <w:rPr>
          <w:lang w:val="nl-NL"/>
        </w:rPr>
        <w:t xml:space="preserve">te weten en leek zijn eigen vertaling van de techniek waar Leonardo da Vinci over schrijft te vormen. Zijn manier van schilderen beoogt en veroorzaakt soortgelijke effecten als de sfumato. Hij brengt de verf </w:t>
      </w:r>
      <w:r w:rsidRPr="00616BBF">
        <w:rPr>
          <w:i/>
          <w:iCs/>
          <w:lang w:val="nl-NL"/>
        </w:rPr>
        <w:t>pasteus</w:t>
      </w:r>
      <w:r w:rsidRPr="00616BBF">
        <w:rPr>
          <w:lang w:val="nl-NL"/>
        </w:rPr>
        <w:t xml:space="preserve"> aan, dik, vooral op die plaatsen waar het licht op valt. Dat laatste is het doorslaggevende. Hierdoor ontstaan verschillende ‘hoogtes’ in de verf, die zorgen voor verschillen in lichtreflecties, analoog aan wat Leonardo da Vinci deed met laagjes transparante olieverf. Vermeer gebruikt ook transparanties door middel van ‘glazuurverf’. Onze ogen nemen niet of nauwelijks die hoogteverschillen bewust waar, omdat ze zo subtiel zijn en zo een beeld als één geheel wordt gevormd. Hierdoor ontstaat bij Vermeer, net als bij Leonardo da Vinci de ervaring van </w:t>
      </w:r>
      <w:r w:rsidRPr="00616BBF">
        <w:rPr>
          <w:i/>
          <w:iCs/>
          <w:lang w:val="nl-NL"/>
        </w:rPr>
        <w:t>authenticiteit</w:t>
      </w:r>
      <w:r w:rsidRPr="00616BBF">
        <w:rPr>
          <w:lang w:val="nl-NL"/>
        </w:rPr>
        <w:t xml:space="preserve"> en </w:t>
      </w:r>
      <w:r w:rsidRPr="00616BBF">
        <w:rPr>
          <w:i/>
          <w:iCs/>
          <w:lang w:val="nl-NL"/>
        </w:rPr>
        <w:t>driedimensionaliteit</w:t>
      </w:r>
      <w:r w:rsidRPr="00616BBF">
        <w:rPr>
          <w:lang w:val="nl-NL"/>
        </w:rPr>
        <w:t xml:space="preserve"> van de geschilderde persoon</w:t>
      </w:r>
      <w:r w:rsidR="006330E1" w:rsidRPr="00616BBF">
        <w:rPr>
          <w:lang w:val="nl-NL"/>
        </w:rPr>
        <w:t xml:space="preserve"> en objecten</w:t>
      </w:r>
      <w:r w:rsidRPr="00616BBF">
        <w:rPr>
          <w:lang w:val="nl-NL"/>
        </w:rPr>
        <w:t xml:space="preserve">. Nils Büttner </w:t>
      </w:r>
      <w:r w:rsidR="0092422C" w:rsidRPr="00616BBF">
        <w:rPr>
          <w:lang w:val="nl-NL"/>
        </w:rPr>
        <w:t>(</w:t>
      </w:r>
      <w:r w:rsidR="00081151" w:rsidRPr="00616BBF">
        <w:rPr>
          <w:lang w:val="nl-NL"/>
        </w:rPr>
        <w:t>2023</w:t>
      </w:r>
      <w:r w:rsidR="0092422C" w:rsidRPr="00616BBF">
        <w:rPr>
          <w:lang w:val="nl-NL"/>
        </w:rPr>
        <w:t xml:space="preserve">) </w:t>
      </w:r>
      <w:r w:rsidRPr="00616BBF">
        <w:rPr>
          <w:lang w:val="nl-NL"/>
        </w:rPr>
        <w:t xml:space="preserve">schrijft bijvoorbeeld dat het lijkt alsof je </w:t>
      </w:r>
      <w:r w:rsidRPr="00616BBF">
        <w:rPr>
          <w:i/>
          <w:iCs/>
          <w:lang w:val="nl-NL"/>
        </w:rPr>
        <w:t xml:space="preserve">Het Melkmeisje </w:t>
      </w:r>
      <w:r w:rsidRPr="00616BBF">
        <w:rPr>
          <w:lang w:val="nl-NL"/>
        </w:rPr>
        <w:t>(8) ‘aan kan raken’.</w:t>
      </w:r>
    </w:p>
    <w:p w14:paraId="2EFA8E3C" w14:textId="77777777" w:rsidR="00E53E73" w:rsidRPr="00616BBF" w:rsidRDefault="00E53E73" w:rsidP="00FE762F">
      <w:pPr>
        <w:spacing w:after="0"/>
        <w:ind w:left="1418" w:right="1391"/>
        <w:rPr>
          <w:lang w:val="nl-NL"/>
        </w:rPr>
      </w:pPr>
    </w:p>
    <w:p w14:paraId="5D2F592E" w14:textId="7FD5465B" w:rsidR="00E53E73" w:rsidRPr="00616BBF" w:rsidRDefault="00E53E73" w:rsidP="00FE762F">
      <w:pPr>
        <w:spacing w:after="0"/>
        <w:ind w:left="1418" w:right="1391"/>
        <w:rPr>
          <w:lang w:val="nl-NL"/>
        </w:rPr>
      </w:pPr>
      <w:r w:rsidRPr="00616BBF">
        <w:rPr>
          <w:lang w:val="nl-NL"/>
        </w:rPr>
        <w:t xml:space="preserve">Door de zachte contouren van de voorwerpen die hij afbeeldt, lijken alle dingen in gelijke mate ‘vaag’, wat Da Vinci ‘rokerig’ noemde. </w:t>
      </w:r>
      <w:r w:rsidRPr="00616BBF">
        <w:rPr>
          <w:lang w:val="nl-NL"/>
        </w:rPr>
        <w:lastRenderedPageBreak/>
        <w:t xml:space="preserve">Vermeer vertaalt wat hij ziet niet in een tekening, maar in kleur- en lichtwaarden, die in hun details voorrang hebben op de constructie. Ook hierin zien we de werkwijze van Leonardo da Vinci (hoofdstuk II) terug die aangaf dat men in de werkelijkheid geen lijnen waarneemt. Met de sfumato-techniek maakte hij lijnen overbodig. Vermeer behaalde dat effect </w:t>
      </w:r>
      <w:r w:rsidR="00153B76" w:rsidRPr="00616BBF">
        <w:rPr>
          <w:lang w:val="nl-NL"/>
        </w:rPr>
        <w:t xml:space="preserve">vooral </w:t>
      </w:r>
      <w:r w:rsidRPr="00616BBF">
        <w:rPr>
          <w:lang w:val="nl-NL"/>
        </w:rPr>
        <w:t>door lichteffecten, als gevolg van het pasteus aanbrengen van verf op plekken waar het licht op viel</w:t>
      </w:r>
      <w:r w:rsidR="00153B76" w:rsidRPr="00616BBF">
        <w:rPr>
          <w:lang w:val="nl-NL"/>
        </w:rPr>
        <w:t xml:space="preserve"> en op de weergave van het licht in het schilderij zelf. Hierin is Vermeer de ongeëvenaarde meester.</w:t>
      </w:r>
    </w:p>
    <w:p w14:paraId="7C7D1B30" w14:textId="77777777" w:rsidR="00E53E73" w:rsidRPr="00616BBF" w:rsidRDefault="00E53E73" w:rsidP="00FE762F">
      <w:pPr>
        <w:spacing w:after="0"/>
        <w:ind w:left="1418" w:right="1391"/>
        <w:rPr>
          <w:lang w:val="nl-NL"/>
        </w:rPr>
      </w:pPr>
    </w:p>
    <w:p w14:paraId="66890CB4" w14:textId="29C6B38F" w:rsidR="00E53E73" w:rsidRPr="00616BBF" w:rsidRDefault="00E53E73" w:rsidP="00FE762F">
      <w:pPr>
        <w:spacing w:after="0"/>
        <w:ind w:left="1418" w:right="1391"/>
        <w:rPr>
          <w:lang w:val="nl-NL"/>
        </w:rPr>
      </w:pPr>
      <w:r w:rsidRPr="00616BBF">
        <w:rPr>
          <w:lang w:val="nl-NL"/>
        </w:rPr>
        <w:t xml:space="preserve">Als uniciteit van Johannes Vermeer wordt dan ook de manier genoemd, waarop hij met licht omging. Hij heeft grote aandacht voor de werking van het zonlicht in de ruimte. Wetenschappers hebben lang onderzoek gedaan en gediscussieerd over het zonlicht in het atelier van Johannes Vermeer dat zich op de bovenverdieping van het huis van zijn schoonmoeder Maria Thins aan de Oude Langendijk bevond. In die tijd werd gezegd dat zonlicht ongunstig was in een atelier, maar Vermeer gebruikte juist de werking van het zonlicht in de ruimte. Hij plaatste de mensen die hij schilderde regelmatig in het volle licht dat door het (open) raam kwam (zie bijvoorbeeld </w:t>
      </w:r>
      <w:r w:rsidRPr="00616BBF">
        <w:rPr>
          <w:i/>
          <w:iCs/>
          <w:lang w:val="nl-NL"/>
        </w:rPr>
        <w:t>Brieflezend meisje aan het raam,</w:t>
      </w:r>
      <w:r w:rsidRPr="00616BBF">
        <w:rPr>
          <w:lang w:val="nl-NL"/>
        </w:rPr>
        <w:t xml:space="preserve"> (5). Zoals hij het licht gebruikt, drukt het een persoonlijkheid uit van teder en bescheiden doch tegelijk een kracht in de personen die geportretteerd zijn. Het licht staat </w:t>
      </w:r>
      <w:r w:rsidR="00153B76" w:rsidRPr="00616BBF">
        <w:rPr>
          <w:lang w:val="nl-NL"/>
        </w:rPr>
        <w:t xml:space="preserve">op deze wijze </w:t>
      </w:r>
      <w:r w:rsidRPr="00616BBF">
        <w:rPr>
          <w:lang w:val="nl-NL"/>
        </w:rPr>
        <w:t xml:space="preserve">in dienst van de personen die afgebeeld staan op zijn schilderijen. </w:t>
      </w:r>
    </w:p>
    <w:p w14:paraId="74EFCAE5" w14:textId="77777777" w:rsidR="0092422C" w:rsidRPr="00616BBF" w:rsidRDefault="0092422C" w:rsidP="00FE762F">
      <w:pPr>
        <w:spacing w:after="0"/>
        <w:ind w:left="1418" w:right="1391"/>
        <w:rPr>
          <w:lang w:val="nl-NL"/>
        </w:rPr>
      </w:pPr>
    </w:p>
    <w:p w14:paraId="333152B6" w14:textId="19991228" w:rsidR="0092422C" w:rsidRPr="00616BBF" w:rsidRDefault="00B95B81" w:rsidP="00FE762F">
      <w:pPr>
        <w:spacing w:after="0"/>
        <w:ind w:left="1418" w:right="1391"/>
        <w:rPr>
          <w:lang w:val="nl-NL"/>
        </w:rPr>
      </w:pPr>
      <w:r w:rsidRPr="00616BBF">
        <w:rPr>
          <w:rFonts w:eastAsia="Calibri"/>
          <w:noProof/>
          <w:sz w:val="20"/>
          <w:szCs w:val="20"/>
          <w:u w:color="000000"/>
          <w:lang w:val="nl-NL"/>
        </w:rPr>
        <w:drawing>
          <wp:inline distT="0" distB="0" distL="0" distR="0" wp14:anchorId="205A514A" wp14:editId="60569B0E">
            <wp:extent cx="1371600" cy="2103120"/>
            <wp:effectExtent l="0" t="0" r="0" b="0"/>
            <wp:docPr id="989905052" name="officeArt object" descr="Afbeelding met overdekt, verven, fotolijst,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overdekt, verven, fotolijst, Beeldende kunstAutomatisch gegenereerde beschrijving" descr="Afbeelding met overdekt, verven, fotolijst, Beeldende kunstAutomatisch gegenereerde beschrijving"/>
                    <pic:cNvPicPr>
                      <a:picLocks noChangeAspect="1"/>
                    </pic:cNvPicPr>
                  </pic:nvPicPr>
                  <pic:blipFill>
                    <a:blip r:embed="rId87"/>
                    <a:stretch>
                      <a:fillRect/>
                    </a:stretch>
                  </pic:blipFill>
                  <pic:spPr>
                    <a:xfrm>
                      <a:off x="0" y="0"/>
                      <a:ext cx="1378664" cy="2113952"/>
                    </a:xfrm>
                    <a:prstGeom prst="rect">
                      <a:avLst/>
                    </a:prstGeom>
                    <a:ln w="12700" cap="flat">
                      <a:noFill/>
                      <a:miter lim="400000"/>
                    </a:ln>
                    <a:effectLst/>
                  </pic:spPr>
                </pic:pic>
              </a:graphicData>
            </a:graphic>
          </wp:inline>
        </w:drawing>
      </w:r>
    </w:p>
    <w:p w14:paraId="6479CA6B" w14:textId="77777777" w:rsidR="00B95B81" w:rsidRPr="00616BBF" w:rsidRDefault="00B95B81" w:rsidP="00B95B81">
      <w:pPr>
        <w:spacing w:after="0"/>
        <w:ind w:left="1418" w:right="1391"/>
        <w:rPr>
          <w:lang w:val="nl-NL"/>
        </w:rPr>
      </w:pPr>
    </w:p>
    <w:p w14:paraId="32B9306E" w14:textId="7587594D" w:rsidR="00E53E73" w:rsidRPr="00616BBF" w:rsidRDefault="00E53E73" w:rsidP="00B95B81">
      <w:pPr>
        <w:spacing w:after="0"/>
        <w:ind w:left="1418" w:right="1391"/>
        <w:rPr>
          <w:lang w:val="nl-NL"/>
        </w:rPr>
      </w:pPr>
      <w:r w:rsidRPr="00616BBF">
        <w:rPr>
          <w:lang w:val="nl-NL"/>
        </w:rPr>
        <w:t xml:space="preserve">Hierin herkennen we de unieke, geniale aandacht  van Leonardo da Vinci voor het licht en de schaduw, zoals in afbeeldingen uit het tweede hoofdstuk: </w:t>
      </w:r>
      <w:r w:rsidRPr="00616BBF">
        <w:rPr>
          <w:i/>
          <w:iCs/>
          <w:lang w:val="nl-NL"/>
        </w:rPr>
        <w:t>Studie van de reflectie van licht en de reflectie van de schaduw</w:t>
      </w:r>
      <w:r w:rsidRPr="00616BBF">
        <w:rPr>
          <w:lang w:val="nl-NL"/>
        </w:rPr>
        <w:t xml:space="preserve">, zie pagina </w:t>
      </w:r>
      <w:r w:rsidRPr="00616BBF">
        <w:rPr>
          <w:highlight w:val="yellow"/>
          <w:lang w:val="nl-NL"/>
        </w:rPr>
        <w:t>!!</w:t>
      </w:r>
      <w:r w:rsidRPr="00616BBF">
        <w:rPr>
          <w:lang w:val="nl-NL"/>
        </w:rPr>
        <w:t>.</w:t>
      </w:r>
    </w:p>
    <w:p w14:paraId="0583BA0A" w14:textId="77777777" w:rsidR="00E53E73" w:rsidRPr="00616BBF" w:rsidRDefault="00E53E73" w:rsidP="00FE762F">
      <w:pPr>
        <w:spacing w:after="0"/>
        <w:ind w:left="1418" w:right="1391"/>
        <w:rPr>
          <w:lang w:val="nl-NL"/>
        </w:rPr>
      </w:pPr>
    </w:p>
    <w:p w14:paraId="2984CF73" w14:textId="77777777" w:rsidR="00E53E73" w:rsidRPr="00616BBF" w:rsidRDefault="00E53E73" w:rsidP="00FE762F">
      <w:pPr>
        <w:spacing w:after="0"/>
        <w:ind w:left="1418" w:right="1391"/>
        <w:rPr>
          <w:lang w:val="nl-NL"/>
        </w:rPr>
      </w:pPr>
      <w:r w:rsidRPr="00616BBF">
        <w:rPr>
          <w:lang w:val="nl-NL"/>
        </w:rPr>
        <w:t xml:space="preserve">In de </w:t>
      </w:r>
      <w:r w:rsidRPr="00616BBF">
        <w:rPr>
          <w:i/>
          <w:iCs/>
          <w:lang w:val="nl-NL"/>
        </w:rPr>
        <w:t>Studie van het licht</w:t>
      </w:r>
      <w:r w:rsidRPr="00616BBF">
        <w:rPr>
          <w:lang w:val="nl-NL"/>
        </w:rPr>
        <w:t xml:space="preserve">, staat de afstand verbeeld van hoe het licht vanuit één punt naar de verschillende delen van het gezicht gaat, zie  </w:t>
      </w:r>
      <w:r w:rsidRPr="00616BBF">
        <w:rPr>
          <w:lang w:val="nl-NL"/>
        </w:rPr>
        <w:lastRenderedPageBreak/>
        <w:t xml:space="preserve">p. </w:t>
      </w:r>
      <w:r w:rsidRPr="00616BBF">
        <w:rPr>
          <w:highlight w:val="yellow"/>
          <w:lang w:val="nl-NL"/>
        </w:rPr>
        <w:t>!!</w:t>
      </w:r>
      <w:r w:rsidRPr="00616BBF">
        <w:rPr>
          <w:lang w:val="nl-NL"/>
        </w:rPr>
        <w:t>. Vertalen we dit naar de methode van Vermeer, dan zouden dat de plekken zijn waar de verf, pasteus, dikker is aangebracht, waar bij Da Vinci transparante laagjes olieverf op elkaar zijn aangebracht.</w:t>
      </w:r>
    </w:p>
    <w:p w14:paraId="671742FF" w14:textId="77777777" w:rsidR="00E53E73" w:rsidRPr="00616BBF" w:rsidRDefault="00E53E73" w:rsidP="00FE762F">
      <w:pPr>
        <w:spacing w:after="0"/>
        <w:ind w:left="1418" w:right="1391"/>
        <w:rPr>
          <w:lang w:val="nl-NL"/>
        </w:rPr>
      </w:pPr>
    </w:p>
    <w:p w14:paraId="027210C6" w14:textId="77777777" w:rsidR="00E53E73" w:rsidRPr="00616BBF" w:rsidRDefault="00E53E73" w:rsidP="00FE762F">
      <w:pPr>
        <w:spacing w:after="0"/>
        <w:ind w:left="1418" w:right="1391"/>
        <w:rPr>
          <w:lang w:val="nl-NL"/>
        </w:rPr>
      </w:pPr>
      <w:r w:rsidRPr="00616BBF">
        <w:rPr>
          <w:lang w:val="nl-NL"/>
        </w:rPr>
        <w:t>De kracht van het licht wordt niet gevormd door de schaduw ernaast, maar door de verschillende lichtsterkten in de ruimte en naast elkaar.</w:t>
      </w:r>
    </w:p>
    <w:p w14:paraId="6CFA3120" w14:textId="77777777" w:rsidR="00E53E73" w:rsidRPr="00616BBF" w:rsidRDefault="00E53E73" w:rsidP="00FE762F">
      <w:pPr>
        <w:spacing w:after="0"/>
        <w:ind w:left="1418" w:right="1391" w:firstLine="708"/>
        <w:rPr>
          <w:lang w:val="nl-NL"/>
        </w:rPr>
      </w:pPr>
      <w:r w:rsidRPr="00616BBF">
        <w:rPr>
          <w:lang w:val="nl-NL"/>
        </w:rPr>
        <w:t xml:space="preserve">Kenmerkend voor Vermeer is dat hij met opzet lichtvlekjes en roze en lichtgroene lichtreflecties heeft aangebracht in schilderijen. Hierdoor ontstaat een soort ‘pointillisme’ van lichtvlekjes met de bedoeling om het geschilderde meer aandacht te geven via licht. Een voorbeeld is het schilderij </w:t>
      </w:r>
      <w:r w:rsidRPr="00616BBF">
        <w:rPr>
          <w:i/>
          <w:iCs/>
          <w:lang w:val="nl-NL"/>
        </w:rPr>
        <w:t>Meisje met de rode hoed</w:t>
      </w:r>
      <w:r w:rsidRPr="00616BBF">
        <w:rPr>
          <w:lang w:val="nl-NL"/>
        </w:rPr>
        <w:t xml:space="preserve"> (20), waar de hand van het meisje ligt op een leeuwenkop van een stoelleuning naast haar. Op deze kop zijn lichtvlekjes aangebracht, waardoor de aandacht naar deze leeuwenkop wordt getrokken.</w:t>
      </w:r>
    </w:p>
    <w:p w14:paraId="553B977B" w14:textId="77777777" w:rsidR="00E53E73" w:rsidRPr="00616BBF" w:rsidRDefault="00E53E73" w:rsidP="00FE762F">
      <w:pPr>
        <w:spacing w:after="0"/>
        <w:ind w:left="1418" w:right="1391"/>
        <w:rPr>
          <w:lang w:val="nl-NL"/>
        </w:rPr>
      </w:pPr>
    </w:p>
    <w:p w14:paraId="6A2F2804" w14:textId="6FC37AF9" w:rsidR="00E53E73" w:rsidRPr="00616BBF" w:rsidRDefault="00E53E73" w:rsidP="00FE762F">
      <w:pPr>
        <w:spacing w:after="0"/>
        <w:ind w:left="1418" w:right="1391"/>
        <w:rPr>
          <w:lang w:val="nl-NL"/>
        </w:rPr>
      </w:pPr>
      <w:r w:rsidRPr="00616BBF">
        <w:rPr>
          <w:lang w:val="nl-NL"/>
        </w:rPr>
        <w:t>Vermeer wist licht om te zetten in schilderkunst en hij wordt gewaardeerd vanwege zijn welhaast mystiek-magisch overkomende gesloten composities met hun figuren en figuurgroepen die veel weg hebben van een stilleven, zo schrijft Nils Büttner</w:t>
      </w:r>
      <w:r w:rsidR="001824A5" w:rsidRPr="00616BBF">
        <w:rPr>
          <w:lang w:val="nl-NL"/>
        </w:rPr>
        <w:t xml:space="preserve"> (</w:t>
      </w:r>
      <w:r w:rsidR="00B95B81" w:rsidRPr="00616BBF">
        <w:rPr>
          <w:lang w:val="nl-NL"/>
        </w:rPr>
        <w:t>2023</w:t>
      </w:r>
      <w:r w:rsidR="001824A5" w:rsidRPr="00616BBF">
        <w:rPr>
          <w:lang w:val="nl-NL"/>
        </w:rPr>
        <w:t>)</w:t>
      </w:r>
      <w:r w:rsidRPr="00616BBF">
        <w:rPr>
          <w:lang w:val="nl-NL"/>
        </w:rPr>
        <w:t>.</w:t>
      </w:r>
    </w:p>
    <w:p w14:paraId="2E1F1598" w14:textId="77777777" w:rsidR="00E53E73" w:rsidRPr="00616BBF" w:rsidRDefault="00E53E73" w:rsidP="00A03921">
      <w:pPr>
        <w:spacing w:after="0"/>
        <w:ind w:left="1418" w:right="1391"/>
        <w:rPr>
          <w:lang w:val="nl-NL"/>
        </w:rPr>
      </w:pPr>
    </w:p>
    <w:p w14:paraId="798C3085" w14:textId="77777777" w:rsidR="00E53E73" w:rsidRPr="00616BBF" w:rsidRDefault="00E53E73" w:rsidP="00A03921">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122E6963" w14:textId="77777777" w:rsidR="00E53E73" w:rsidRPr="00616BBF" w:rsidRDefault="00E53E73" w:rsidP="00A03921">
      <w:pPr>
        <w:spacing w:after="0"/>
        <w:ind w:right="1391"/>
        <w:rPr>
          <w:lang w:val="nl-NL"/>
        </w:rPr>
      </w:pPr>
    </w:p>
    <w:p w14:paraId="198DB33D" w14:textId="77777777" w:rsidR="00E53E73" w:rsidRPr="00616BBF" w:rsidRDefault="00E53E73" w:rsidP="00FE762F">
      <w:pPr>
        <w:spacing w:after="0"/>
        <w:ind w:left="1418" w:right="1391"/>
        <w:rPr>
          <w:lang w:val="nl-NL"/>
        </w:rPr>
      </w:pPr>
      <w:r w:rsidRPr="00616BBF">
        <w:rPr>
          <w:lang w:val="nl-NL"/>
        </w:rPr>
        <w:t>Mogelijk omdat Vermeer niet geconfronteerd werd met de noodzaak tot productie was hij vrij om te experimenteren met schilderen.</w:t>
      </w:r>
    </w:p>
    <w:p w14:paraId="6C21EE72" w14:textId="77777777" w:rsidR="00E53E73" w:rsidRPr="00616BBF" w:rsidRDefault="00E53E73" w:rsidP="00FE762F">
      <w:pPr>
        <w:spacing w:after="0"/>
        <w:ind w:left="1418" w:right="1391"/>
        <w:rPr>
          <w:lang w:val="nl-NL"/>
        </w:rPr>
      </w:pPr>
      <w:r w:rsidRPr="00616BBF">
        <w:rPr>
          <w:lang w:val="nl-NL"/>
        </w:rPr>
        <w:tab/>
        <w:t xml:space="preserve">Hij gebruikte niet de algemene grondstoffen voor verf. Voor het karmijnrood van het schilderij </w:t>
      </w:r>
      <w:r w:rsidRPr="00616BBF">
        <w:rPr>
          <w:i/>
          <w:iCs/>
          <w:lang w:val="nl-NL"/>
        </w:rPr>
        <w:t>De Koppelaarster</w:t>
      </w:r>
      <w:r w:rsidRPr="00616BBF">
        <w:rPr>
          <w:lang w:val="nl-NL"/>
        </w:rPr>
        <w:t xml:space="preserve"> (3) gebruikte hij fijngemalen schildluizen. Als blauwpigment voor de tulband van </w:t>
      </w:r>
      <w:r w:rsidRPr="00616BBF">
        <w:rPr>
          <w:i/>
          <w:iCs/>
          <w:lang w:val="nl-NL"/>
        </w:rPr>
        <w:t>Het meisje met de Parel</w:t>
      </w:r>
      <w:r w:rsidRPr="00616BBF">
        <w:rPr>
          <w:lang w:val="nl-NL"/>
        </w:rPr>
        <w:t xml:space="preserve"> (21) gebruikte hij tot poeder gemalen lapis lazuli dat in een doorschijnende laag over een monochrome onderschildering heen werd aangebracht.</w:t>
      </w:r>
    </w:p>
    <w:p w14:paraId="6CC56999" w14:textId="77777777" w:rsidR="00E53E73" w:rsidRPr="00616BBF" w:rsidRDefault="00E53E73" w:rsidP="00FE762F">
      <w:pPr>
        <w:spacing w:after="0"/>
        <w:ind w:left="1418" w:right="1391"/>
        <w:rPr>
          <w:lang w:val="nl-NL"/>
        </w:rPr>
      </w:pPr>
      <w:r w:rsidRPr="00616BBF">
        <w:rPr>
          <w:lang w:val="nl-NL"/>
        </w:rPr>
        <w:t xml:space="preserve"> </w:t>
      </w:r>
    </w:p>
    <w:p w14:paraId="6C70F8DB" w14:textId="77777777" w:rsidR="00E53E73" w:rsidRPr="00616BBF" w:rsidRDefault="00E53E73" w:rsidP="00FE762F">
      <w:pPr>
        <w:spacing w:after="0"/>
        <w:ind w:left="1418" w:right="1391"/>
        <w:rPr>
          <w:lang w:val="nl-NL"/>
        </w:rPr>
      </w:pPr>
    </w:p>
    <w:p w14:paraId="4507E783" w14:textId="77777777" w:rsidR="00E53E73" w:rsidRPr="00616BBF" w:rsidRDefault="00E53E73" w:rsidP="00FE762F">
      <w:pPr>
        <w:spacing w:after="0"/>
        <w:ind w:left="1418" w:right="1391"/>
        <w:rPr>
          <w:b/>
          <w:bCs/>
          <w:sz w:val="24"/>
          <w:szCs w:val="24"/>
          <w:lang w:val="nl-NL"/>
        </w:rPr>
      </w:pPr>
      <w:bookmarkStart w:id="45" w:name="_Hlk218949575"/>
      <w:r w:rsidRPr="00616BBF">
        <w:rPr>
          <w:b/>
          <w:bCs/>
          <w:sz w:val="24"/>
          <w:szCs w:val="24"/>
          <w:lang w:val="nl-NL"/>
        </w:rPr>
        <w:t>De verbeelding van de vrouw</w:t>
      </w:r>
    </w:p>
    <w:bookmarkEnd w:id="45"/>
    <w:p w14:paraId="24719C37" w14:textId="77777777" w:rsidR="000100FD" w:rsidRPr="00616BBF" w:rsidRDefault="00E53E73" w:rsidP="000100FD">
      <w:pPr>
        <w:ind w:left="1418"/>
        <w:rPr>
          <w:lang w:val="nl-NL"/>
        </w:rPr>
      </w:pPr>
      <w:r w:rsidRPr="00616BBF">
        <w:rPr>
          <w:lang w:val="nl-NL"/>
        </w:rPr>
        <w:t>In hoe Johannes Vermeer de personen afbeeldt, zit zijn diepste uniciteit. Hij schildert vooral vrouwen en het unieke aan die vrouwen is hoe hij ze met respect afbeeldt. Er gaat van de schilderijen van Vermeer een rustige beschaving uit. De mannen zijn meer figuranten.</w:t>
      </w:r>
      <w:r w:rsidRPr="00616BBF">
        <w:rPr>
          <w:lang w:val="nl-NL"/>
        </w:rPr>
        <w:br/>
      </w:r>
    </w:p>
    <w:p w14:paraId="39032838" w14:textId="171BE6CA" w:rsidR="00E53E73" w:rsidRPr="00616BBF" w:rsidRDefault="00E53E73" w:rsidP="000100FD">
      <w:pPr>
        <w:ind w:left="1418"/>
        <w:rPr>
          <w:lang w:val="nl-NL"/>
        </w:rPr>
      </w:pPr>
      <w:r w:rsidRPr="00616BBF">
        <w:rPr>
          <w:lang w:val="nl-NL"/>
        </w:rPr>
        <w:t>Het overzicht 1A toont alle schilderijen met vrouwen. Voor de nummers van alle schilderijen (3</w:t>
      </w:r>
      <w:r w:rsidR="00081151" w:rsidRPr="00616BBF">
        <w:rPr>
          <w:lang w:val="nl-NL"/>
        </w:rPr>
        <w:t>1</w:t>
      </w:r>
      <w:r w:rsidRPr="00616BBF">
        <w:rPr>
          <w:lang w:val="nl-NL"/>
        </w:rPr>
        <w:t xml:space="preserve">+ 2) in alle overzichten worden de nummers van bijlage 01 gebruikt, De +2 verwijst naar de schilderijen </w:t>
      </w:r>
      <w:r w:rsidRPr="00616BBF">
        <w:rPr>
          <w:i/>
          <w:iCs/>
          <w:lang w:val="nl-NL"/>
        </w:rPr>
        <w:t xml:space="preserve">Sint Praxedis </w:t>
      </w:r>
      <w:r w:rsidRPr="00616BBF">
        <w:rPr>
          <w:lang w:val="nl-NL"/>
        </w:rPr>
        <w:t xml:space="preserve">(35) en </w:t>
      </w:r>
      <w:r w:rsidRPr="00616BBF">
        <w:rPr>
          <w:i/>
          <w:iCs/>
          <w:lang w:val="nl-NL"/>
        </w:rPr>
        <w:t>Meisje met de fluit</w:t>
      </w:r>
      <w:r w:rsidRPr="00616BBF">
        <w:rPr>
          <w:lang w:val="nl-NL"/>
        </w:rPr>
        <w:t xml:space="preserve"> (36) waarvan onzeker is of deze daadwerkelijk van Vermeer zijn. Waar </w:t>
      </w:r>
      <w:r w:rsidRPr="00616BBF">
        <w:rPr>
          <w:i/>
          <w:iCs/>
          <w:lang w:val="nl-NL"/>
        </w:rPr>
        <w:t>geen</w:t>
      </w:r>
      <w:r w:rsidRPr="00616BBF">
        <w:rPr>
          <w:lang w:val="nl-NL"/>
        </w:rPr>
        <w:t xml:space="preserve"> vrouw op staat zijn twee schilderen van 1 man (26 en 27). Bij het aantal vrouwen op de schilderijen worden twee schilderijen uitgezonderd </w:t>
      </w:r>
      <w:r w:rsidRPr="00616BBF">
        <w:rPr>
          <w:i/>
          <w:iCs/>
          <w:lang w:val="nl-NL"/>
        </w:rPr>
        <w:t>Het straatje</w:t>
      </w:r>
      <w:r w:rsidRPr="00616BBF">
        <w:rPr>
          <w:lang w:val="nl-NL"/>
        </w:rPr>
        <w:t xml:space="preserve"> (6) en </w:t>
      </w:r>
      <w:r w:rsidRPr="00616BBF">
        <w:rPr>
          <w:i/>
          <w:iCs/>
          <w:lang w:val="nl-NL"/>
        </w:rPr>
        <w:t xml:space="preserve">Gezicht op </w:t>
      </w:r>
      <w:r w:rsidRPr="00616BBF">
        <w:rPr>
          <w:i/>
          <w:iCs/>
          <w:lang w:val="nl-NL"/>
        </w:rPr>
        <w:lastRenderedPageBreak/>
        <w:t xml:space="preserve">Delft </w:t>
      </w:r>
      <w:r w:rsidRPr="00616BBF">
        <w:rPr>
          <w:lang w:val="nl-NL"/>
        </w:rPr>
        <w:t xml:space="preserve">(12), waar weliswaar mensen op staan, maar niet zo duidelijk als op de andere schilderijen, het geeft meer aan dát er </w:t>
      </w:r>
      <w:r w:rsidRPr="00616BBF">
        <w:rPr>
          <w:i/>
          <w:iCs/>
          <w:lang w:val="nl-NL"/>
        </w:rPr>
        <w:t>mensen</w:t>
      </w:r>
      <w:r w:rsidRPr="00616BBF">
        <w:rPr>
          <w:lang w:val="nl-NL"/>
        </w:rPr>
        <w:t xml:space="preserve"> zijn: </w:t>
      </w:r>
      <w:r w:rsidR="00081151" w:rsidRPr="00616BBF">
        <w:rPr>
          <w:i/>
          <w:iCs/>
          <w:lang w:val="nl-NL"/>
        </w:rPr>
        <w:t xml:space="preserve">Het straatje </w:t>
      </w:r>
      <w:r w:rsidR="00081151" w:rsidRPr="00616BBF">
        <w:rPr>
          <w:lang w:val="nl-NL"/>
        </w:rPr>
        <w:t xml:space="preserve">(6): Twee vrouwen en een kind; </w:t>
      </w:r>
      <w:r w:rsidR="00081151" w:rsidRPr="00616BBF">
        <w:rPr>
          <w:i/>
          <w:iCs/>
          <w:lang w:val="nl-NL"/>
        </w:rPr>
        <w:t xml:space="preserve">Gezicht op Delft </w:t>
      </w:r>
      <w:r w:rsidR="00081151" w:rsidRPr="00616BBF">
        <w:rPr>
          <w:lang w:val="nl-NL"/>
        </w:rPr>
        <w:t>(12): D</w:t>
      </w:r>
      <w:r w:rsidRPr="00616BBF">
        <w:rPr>
          <w:lang w:val="nl-NL"/>
        </w:rPr>
        <w:t>rie mannen en vier vrouwen, waarvan een vrouw met een kind op de arm.</w:t>
      </w:r>
    </w:p>
    <w:p w14:paraId="058992B6" w14:textId="77777777" w:rsidR="00E53E73" w:rsidRPr="00616BBF" w:rsidRDefault="00E53E73" w:rsidP="00FE762F">
      <w:pPr>
        <w:spacing w:after="0"/>
        <w:ind w:left="1418" w:right="1391"/>
        <w:rPr>
          <w:lang w:val="nl-NL"/>
        </w:rPr>
      </w:pPr>
    </w:p>
    <w:tbl>
      <w:tblPr>
        <w:tblStyle w:val="TableNormal"/>
        <w:tblW w:w="963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439"/>
        <w:gridCol w:w="3650"/>
        <w:gridCol w:w="1827"/>
        <w:gridCol w:w="1717"/>
      </w:tblGrid>
      <w:tr w:rsidR="00E53E73" w:rsidRPr="00CB2FE5" w14:paraId="407803DD" w14:textId="77777777" w:rsidTr="00E054DC">
        <w:trPr>
          <w:gridAfter w:val="3"/>
          <w:wAfter w:w="7194" w:type="dxa"/>
          <w:trHeight w:val="236"/>
        </w:trPr>
        <w:tc>
          <w:tcPr>
            <w:tcW w:w="2439" w:type="dxa"/>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tcPr>
          <w:p w14:paraId="09CE0A91" w14:textId="77777777" w:rsidR="00E53E73" w:rsidRPr="00616BBF" w:rsidRDefault="00E53E73" w:rsidP="00576EB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lang w:val="nl-NL"/>
              </w:rPr>
            </w:pP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Overzicht 1A</w:t>
            </w: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ab/>
              <w:t>Alle schilderijen van Vermeer met vrouwen 31 + 2</w:t>
            </w:r>
          </w:p>
        </w:tc>
      </w:tr>
      <w:tr w:rsidR="00E53E73" w:rsidRPr="00616BBF" w14:paraId="385EB088" w14:textId="77777777" w:rsidTr="00E054DC">
        <w:trPr>
          <w:trHeight w:val="2130"/>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7390F0C"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553E5377" wp14:editId="5314D578">
                  <wp:extent cx="1352826" cy="1244600"/>
                  <wp:effectExtent l="0" t="0" r="0" b="0"/>
                  <wp:docPr id="1813216558" name="officeArt object" descr="Afbeelding met verven, mythologie, kleding,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verven, mythologie, kleding, Beeldende kunstAutomatisch gegenereerde beschrijving" descr="Afbeelding met verven, mythologie, kleding, Beeldende kunstAutomatisch gegenereerde beschrijving"/>
                          <pic:cNvPicPr>
                            <a:picLocks noChangeAspect="1"/>
                          </pic:cNvPicPr>
                        </pic:nvPicPr>
                        <pic:blipFill>
                          <a:blip r:embed="rId83"/>
                          <a:stretch>
                            <a:fillRect/>
                          </a:stretch>
                        </pic:blipFill>
                        <pic:spPr>
                          <a:xfrm>
                            <a:off x="0" y="0"/>
                            <a:ext cx="1352826" cy="1244600"/>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303306D"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614E433E" wp14:editId="12769BE2">
                  <wp:extent cx="1054100" cy="1217488"/>
                  <wp:effectExtent l="0" t="0" r="0" b="0"/>
                  <wp:docPr id="109245484" name="officeArt object" descr="Afbeelding met verven, kunst, kleding,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verven, kunst, kleding, Menselijk gezichtAutomatisch gegenereerde beschrijving" descr="Afbeelding met verven, kunst, kleding, Menselijk gezichtAutomatisch gegenereerde beschrijving"/>
                          <pic:cNvPicPr>
                            <a:picLocks noChangeAspect="1"/>
                          </pic:cNvPicPr>
                        </pic:nvPicPr>
                        <pic:blipFill>
                          <a:blip r:embed="rId84"/>
                          <a:stretch>
                            <a:fillRect/>
                          </a:stretch>
                        </pic:blipFill>
                        <pic:spPr>
                          <a:xfrm>
                            <a:off x="0" y="0"/>
                            <a:ext cx="1054100" cy="1217488"/>
                          </a:xfrm>
                          <a:prstGeom prst="rect">
                            <a:avLst/>
                          </a:prstGeom>
                          <a:ln w="12700" cap="flat">
                            <a:noFill/>
                            <a:miter lim="400000"/>
                          </a:ln>
                          <a:effectLst/>
                        </pic:spPr>
                      </pic:pic>
                    </a:graphicData>
                  </a:graphic>
                </wp:inline>
              </w:drawing>
            </w:r>
          </w:p>
        </w:tc>
        <w:tc>
          <w:tcPr>
            <w:tcW w:w="18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C65A31B"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6B46F854" wp14:editId="1CB19672">
                  <wp:extent cx="1150405" cy="1282700"/>
                  <wp:effectExtent l="0" t="0" r="0" b="0"/>
                  <wp:docPr id="242654458" name="officeArt object" descr="Afbeelding met kleding, Menselijk gezicht, verven,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kleding, Menselijk gezicht, verven, persoonAutomatisch gegenereerde beschrijving" descr="Afbeelding met kleding, Menselijk gezicht, verven, persoonAutomatisch gegenereerde beschrijving"/>
                          <pic:cNvPicPr>
                            <a:picLocks noChangeAspect="1"/>
                          </pic:cNvPicPr>
                        </pic:nvPicPr>
                        <pic:blipFill>
                          <a:blip r:embed="rId85"/>
                          <a:stretch>
                            <a:fillRect/>
                          </a:stretch>
                        </pic:blipFill>
                        <pic:spPr>
                          <a:xfrm>
                            <a:off x="0" y="0"/>
                            <a:ext cx="1150405" cy="1282700"/>
                          </a:xfrm>
                          <a:prstGeom prst="rect">
                            <a:avLst/>
                          </a:prstGeom>
                          <a:ln w="12700" cap="flat">
                            <a:noFill/>
                            <a:miter lim="400000"/>
                          </a:ln>
                          <a:effectLst/>
                        </pic:spPr>
                      </pic:pic>
                    </a:graphicData>
                  </a:graphic>
                </wp:inline>
              </w:drawing>
            </w:r>
          </w:p>
        </w:tc>
        <w:tc>
          <w:tcPr>
            <w:tcW w:w="171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22F3707"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63E5447D" wp14:editId="6D816EA3">
                  <wp:extent cx="1131957" cy="1301750"/>
                  <wp:effectExtent l="0" t="0" r="0" b="0"/>
                  <wp:docPr id="1795109620" name="officeArt object" descr="Afbeelding met overdekt, muur, huis,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8" name="Afbeelding met overdekt, muur, huis, persoonAutomatisch gegenereerde beschrijving" descr="Afbeelding met overdekt, muur, huis, persoonAutomatisch gegenereerde beschrijving"/>
                          <pic:cNvPicPr>
                            <a:picLocks noChangeAspect="1"/>
                          </pic:cNvPicPr>
                        </pic:nvPicPr>
                        <pic:blipFill>
                          <a:blip r:embed="rId86"/>
                          <a:stretch>
                            <a:fillRect/>
                          </a:stretch>
                        </pic:blipFill>
                        <pic:spPr>
                          <a:xfrm>
                            <a:off x="0" y="0"/>
                            <a:ext cx="1131957" cy="1301750"/>
                          </a:xfrm>
                          <a:prstGeom prst="rect">
                            <a:avLst/>
                          </a:prstGeom>
                          <a:ln w="12700" cap="flat">
                            <a:noFill/>
                            <a:miter lim="400000"/>
                          </a:ln>
                          <a:effectLst/>
                        </pic:spPr>
                      </pic:pic>
                    </a:graphicData>
                  </a:graphic>
                </wp:inline>
              </w:drawing>
            </w:r>
          </w:p>
        </w:tc>
      </w:tr>
      <w:tr w:rsidR="00E53E73" w:rsidRPr="00616BBF" w14:paraId="7B474642" w14:textId="77777777" w:rsidTr="00E054DC">
        <w:trPr>
          <w:trHeight w:val="74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3A71299" w14:textId="77777777" w:rsidR="00E53E73" w:rsidRPr="00616BBF" w:rsidRDefault="00E53E73" w:rsidP="00576EB7">
            <w:pPr>
              <w:tabs>
                <w:tab w:val="left" w:pos="708"/>
                <w:tab w:val="left" w:pos="1416"/>
                <w:tab w:val="left" w:pos="2124"/>
              </w:tabs>
              <w:rPr>
                <w:rFonts w:ascii="Calibri" w:eastAsia="Calibri" w:hAnsi="Calibri" w:cs="Calibri"/>
                <w:i/>
                <w:iCs/>
                <w:sz w:val="20"/>
                <w:szCs w:val="20"/>
                <w:u w:color="000000"/>
                <w:lang w:val="nl-NL"/>
              </w:rPr>
            </w:pPr>
            <w:r w:rsidRPr="00616BBF">
              <w:rPr>
                <w:rFonts w:ascii="Calibri" w:hAnsi="Calibri"/>
                <w:sz w:val="20"/>
                <w:szCs w:val="20"/>
                <w:u w:color="000000"/>
                <w:lang w:val="nl-NL"/>
              </w:rPr>
              <w:t xml:space="preserve">1 </w:t>
            </w:r>
            <w:r w:rsidRPr="00616BBF">
              <w:rPr>
                <w:rFonts w:ascii="Calibri" w:hAnsi="Calibri"/>
                <w:i/>
                <w:iCs/>
                <w:sz w:val="20"/>
                <w:szCs w:val="20"/>
                <w:u w:color="000000"/>
                <w:lang w:val="nl-NL"/>
              </w:rPr>
              <w:t>Diana en haar gezelschap</w:t>
            </w:r>
          </w:p>
          <w:p w14:paraId="5B812C1B"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1653-1656</w:t>
            </w:r>
          </w:p>
        </w:tc>
        <w:tc>
          <w:tcPr>
            <w:tcW w:w="36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585EE50"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 </w:t>
            </w:r>
            <w:r w:rsidRPr="00616BBF">
              <w:rPr>
                <w:rFonts w:ascii="Calibri" w:hAnsi="Calibri"/>
                <w:i/>
                <w:iCs/>
                <w:sz w:val="20"/>
                <w:szCs w:val="20"/>
                <w:u w:color="000000"/>
                <w:lang w:val="nl-NL"/>
              </w:rPr>
              <w:t>Christus in het huis van Martha en Maria</w:t>
            </w:r>
            <w:r w:rsidRPr="00616BBF">
              <w:rPr>
                <w:rFonts w:ascii="Calibri" w:hAnsi="Calibri"/>
                <w:sz w:val="20"/>
                <w:szCs w:val="20"/>
                <w:u w:color="000000"/>
                <w:lang w:val="nl-NL"/>
              </w:rPr>
              <w:t>-1654-1656</w:t>
            </w:r>
          </w:p>
        </w:tc>
        <w:tc>
          <w:tcPr>
            <w:tcW w:w="18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E14391E"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 </w:t>
            </w:r>
            <w:r w:rsidRPr="00616BBF">
              <w:rPr>
                <w:rFonts w:ascii="Calibri" w:hAnsi="Calibri"/>
                <w:i/>
                <w:iCs/>
                <w:sz w:val="20"/>
                <w:szCs w:val="20"/>
                <w:u w:color="000000"/>
                <w:lang w:val="nl-NL"/>
              </w:rPr>
              <w:t>De koppelaarster</w:t>
            </w:r>
            <w:r w:rsidRPr="00616BBF">
              <w:rPr>
                <w:rFonts w:ascii="Calibri" w:hAnsi="Calibri"/>
                <w:sz w:val="20"/>
                <w:szCs w:val="20"/>
                <w:u w:color="000000"/>
                <w:lang w:val="nl-NL"/>
              </w:rPr>
              <w:t xml:space="preserve"> 1656</w:t>
            </w:r>
          </w:p>
        </w:tc>
        <w:tc>
          <w:tcPr>
            <w:tcW w:w="171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8E02DBB"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4 </w:t>
            </w:r>
            <w:r w:rsidRPr="00616BBF">
              <w:rPr>
                <w:rFonts w:ascii="Calibri" w:hAnsi="Calibri"/>
                <w:i/>
                <w:iCs/>
                <w:sz w:val="20"/>
                <w:szCs w:val="20"/>
                <w:u w:color="000000"/>
                <w:lang w:val="nl-NL"/>
              </w:rPr>
              <w:t>Slapend meisje</w:t>
            </w:r>
            <w:r w:rsidRPr="00616BBF">
              <w:rPr>
                <w:rFonts w:ascii="Calibri" w:hAnsi="Calibri"/>
                <w:sz w:val="20"/>
                <w:szCs w:val="20"/>
                <w:u w:color="000000"/>
                <w:lang w:val="nl-NL"/>
              </w:rPr>
              <w:t xml:space="preserve"> ± 1656-1657</w:t>
            </w:r>
          </w:p>
        </w:tc>
      </w:tr>
      <w:tr w:rsidR="00E53E73" w:rsidRPr="00616BBF" w14:paraId="0559E1A4" w14:textId="77777777" w:rsidTr="00E054DC">
        <w:trPr>
          <w:trHeight w:val="2541"/>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85F3E52"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97E4D64" wp14:editId="1D6BB7A4">
                  <wp:extent cx="1206500" cy="1562419"/>
                  <wp:effectExtent l="0" t="0" r="0" b="0"/>
                  <wp:docPr id="950401064" name="officeArt object" descr="Afbeelding met overdekt, verven, fotolijst,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overdekt, verven, fotolijst, Beeldende kunstAutomatisch gegenereerde beschrijving" descr="Afbeelding met overdekt, verven, fotolijst, Beeldende kunstAutomatisch gegenereerde beschrijving"/>
                          <pic:cNvPicPr>
                            <a:picLocks noChangeAspect="1"/>
                          </pic:cNvPicPr>
                        </pic:nvPicPr>
                        <pic:blipFill>
                          <a:blip r:embed="rId87"/>
                          <a:stretch>
                            <a:fillRect/>
                          </a:stretch>
                        </pic:blipFill>
                        <pic:spPr>
                          <a:xfrm>
                            <a:off x="0" y="0"/>
                            <a:ext cx="1206500" cy="1562419"/>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8E6C2CD"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4870DEE7" wp14:editId="2D2412F8">
                  <wp:extent cx="1223537" cy="1504950"/>
                  <wp:effectExtent l="0" t="0" r="0" b="0"/>
                  <wp:docPr id="771823517" name="officeArt object" descr="Afbeelding met wolk, raam, hemel, buitenshui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0" name="Afbeelding met wolk, raam, hemel, buitenshuisAutomatisch gegenereerde beschrijving" descr="Afbeelding met wolk, raam, hemel, buitenshuisAutomatisch gegenereerde beschrijving"/>
                          <pic:cNvPicPr>
                            <a:picLocks noChangeAspect="1"/>
                          </pic:cNvPicPr>
                        </pic:nvPicPr>
                        <pic:blipFill>
                          <a:blip r:embed="rId88"/>
                          <a:stretch>
                            <a:fillRect/>
                          </a:stretch>
                        </pic:blipFill>
                        <pic:spPr>
                          <a:xfrm>
                            <a:off x="0" y="0"/>
                            <a:ext cx="1223537" cy="1504950"/>
                          </a:xfrm>
                          <a:prstGeom prst="rect">
                            <a:avLst/>
                          </a:prstGeom>
                          <a:ln w="12700" cap="flat">
                            <a:noFill/>
                            <a:miter lim="400000"/>
                          </a:ln>
                          <a:effectLst/>
                        </pic:spPr>
                      </pic:pic>
                    </a:graphicData>
                  </a:graphic>
                </wp:inline>
              </w:drawing>
            </w:r>
          </w:p>
        </w:tc>
        <w:tc>
          <w:tcPr>
            <w:tcW w:w="18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7CC2BC8"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5BF87FC5" wp14:editId="674A93F0">
                  <wp:extent cx="1327466" cy="1466850"/>
                  <wp:effectExtent l="0" t="0" r="0" b="0"/>
                  <wp:docPr id="842770887" name="officeArt object" descr="Afbeelding met verven, kleding, Menselijk gezicht,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1" name="Afbeelding met verven, kleding, Menselijk gezicht, kunstAutomatisch gegenereerde beschrijving" descr="Afbeelding met verven, kleding, Menselijk gezicht, kunstAutomatisch gegenereerde beschrijving"/>
                          <pic:cNvPicPr>
                            <a:picLocks noChangeAspect="1"/>
                          </pic:cNvPicPr>
                        </pic:nvPicPr>
                        <pic:blipFill>
                          <a:blip r:embed="rId89"/>
                          <a:stretch>
                            <a:fillRect/>
                          </a:stretch>
                        </pic:blipFill>
                        <pic:spPr>
                          <a:xfrm>
                            <a:off x="0" y="0"/>
                            <a:ext cx="1327466" cy="1466850"/>
                          </a:xfrm>
                          <a:prstGeom prst="rect">
                            <a:avLst/>
                          </a:prstGeom>
                          <a:ln w="12700" cap="flat">
                            <a:noFill/>
                            <a:miter lim="400000"/>
                          </a:ln>
                          <a:effectLst/>
                        </pic:spPr>
                      </pic:pic>
                    </a:graphicData>
                  </a:graphic>
                </wp:inline>
              </w:drawing>
            </w:r>
          </w:p>
        </w:tc>
        <w:tc>
          <w:tcPr>
            <w:tcW w:w="171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EB8747D"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31A4331" wp14:editId="119082F3">
                  <wp:extent cx="1270375" cy="1422821"/>
                  <wp:effectExtent l="0" t="0" r="0" b="0"/>
                  <wp:docPr id="1234200140" name="officeArt object" descr="Afbeelding met kleding, persoon, Menselijk gezich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2" name="Afbeelding met kleding, persoon, Menselijk gezicht, muurAutomatisch gegenereerde beschrijving" descr="Afbeelding met kleding, persoon, Menselijk gezicht, muurAutomatisch gegenereerde beschrijving"/>
                          <pic:cNvPicPr>
                            <a:picLocks noChangeAspect="1"/>
                          </pic:cNvPicPr>
                        </pic:nvPicPr>
                        <pic:blipFill>
                          <a:blip r:embed="rId90"/>
                          <a:stretch>
                            <a:fillRect/>
                          </a:stretch>
                        </pic:blipFill>
                        <pic:spPr>
                          <a:xfrm>
                            <a:off x="0" y="0"/>
                            <a:ext cx="1270375" cy="1422821"/>
                          </a:xfrm>
                          <a:prstGeom prst="rect">
                            <a:avLst/>
                          </a:prstGeom>
                          <a:ln w="12700" cap="flat">
                            <a:noFill/>
                            <a:miter lim="400000"/>
                          </a:ln>
                          <a:effectLst/>
                        </pic:spPr>
                      </pic:pic>
                    </a:graphicData>
                  </a:graphic>
                </wp:inline>
              </w:drawing>
            </w:r>
          </w:p>
        </w:tc>
      </w:tr>
      <w:tr w:rsidR="00E53E73" w:rsidRPr="00616BBF" w14:paraId="5B8AE26F" w14:textId="77777777" w:rsidTr="00E054DC">
        <w:trPr>
          <w:trHeight w:val="74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431F85D"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5 </w:t>
            </w:r>
            <w:r w:rsidRPr="00616BBF">
              <w:rPr>
                <w:rFonts w:ascii="Calibri" w:hAnsi="Calibri"/>
                <w:i/>
                <w:iCs/>
                <w:sz w:val="20"/>
                <w:szCs w:val="20"/>
                <w:u w:color="000000"/>
                <w:lang w:val="nl-NL"/>
              </w:rPr>
              <w:t>Brieflezend meisje bij het venster</w:t>
            </w:r>
            <w:r w:rsidRPr="00616BBF">
              <w:rPr>
                <w:rFonts w:ascii="Calibri" w:hAnsi="Calibri"/>
                <w:sz w:val="20"/>
                <w:szCs w:val="20"/>
                <w:u w:color="000000"/>
                <w:lang w:val="nl-NL"/>
              </w:rPr>
              <w:t xml:space="preserve"> ± 1657-1659</w:t>
            </w:r>
          </w:p>
        </w:tc>
        <w:tc>
          <w:tcPr>
            <w:tcW w:w="36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C11F2EE" w14:textId="77777777" w:rsidR="00E53E73" w:rsidRPr="00616BBF" w:rsidRDefault="00E53E73" w:rsidP="00576EB7">
            <w:pPr>
              <w:tabs>
                <w:tab w:val="left" w:pos="708"/>
                <w:tab w:val="left" w:pos="1416"/>
                <w:tab w:val="left" w:pos="2124"/>
              </w:tabs>
              <w:rPr>
                <w:lang w:val="nl-NL"/>
              </w:rPr>
            </w:pPr>
            <w:r w:rsidRPr="00616BBF">
              <w:rPr>
                <w:rFonts w:ascii="Calibri" w:hAnsi="Calibri"/>
                <w:i/>
                <w:iCs/>
                <w:sz w:val="20"/>
                <w:szCs w:val="20"/>
                <w:u w:color="000000"/>
                <w:lang w:val="nl-NL"/>
              </w:rPr>
              <w:t>6 Het straatje</w:t>
            </w:r>
            <w:r w:rsidRPr="00616BBF">
              <w:rPr>
                <w:rFonts w:ascii="Calibri" w:hAnsi="Calibri"/>
                <w:sz w:val="20"/>
                <w:szCs w:val="20"/>
                <w:u w:color="000000"/>
                <w:lang w:val="nl-NL"/>
              </w:rPr>
              <w:t xml:space="preserve"> </w:t>
            </w:r>
            <w:r w:rsidRPr="00616BBF">
              <w:rPr>
                <w:rFonts w:ascii="Calibri" w:hAnsi="Calibri"/>
                <w:i/>
                <w:iCs/>
                <w:sz w:val="20"/>
                <w:szCs w:val="20"/>
                <w:u w:color="000000"/>
                <w:rtl/>
                <w:lang w:val="nl-NL"/>
              </w:rPr>
              <w:t xml:space="preserve">± </w:t>
            </w:r>
            <w:r w:rsidRPr="00616BBF">
              <w:rPr>
                <w:rFonts w:ascii="Calibri" w:hAnsi="Calibri"/>
                <w:i/>
                <w:iCs/>
                <w:sz w:val="20"/>
                <w:szCs w:val="20"/>
                <w:u w:color="000000"/>
                <w:lang w:val="nl-NL"/>
              </w:rPr>
              <w:t>1657-1661</w:t>
            </w:r>
          </w:p>
        </w:tc>
        <w:tc>
          <w:tcPr>
            <w:tcW w:w="18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7A18AED"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7 </w:t>
            </w:r>
            <w:r w:rsidRPr="00616BBF">
              <w:rPr>
                <w:rFonts w:ascii="Calibri" w:hAnsi="Calibri"/>
                <w:i/>
                <w:iCs/>
                <w:sz w:val="20"/>
                <w:szCs w:val="20"/>
                <w:u w:color="000000"/>
                <w:lang w:val="nl-NL"/>
              </w:rPr>
              <w:t>De soldaat en het lachende meisje</w:t>
            </w:r>
            <w:r w:rsidRPr="00616BBF">
              <w:rPr>
                <w:rFonts w:ascii="Calibri" w:hAnsi="Calibri"/>
                <w:sz w:val="20"/>
                <w:szCs w:val="20"/>
                <w:u w:color="000000"/>
                <w:lang w:val="nl-NL"/>
              </w:rPr>
              <w:t xml:space="preserve"> ± 1655-1660</w:t>
            </w:r>
          </w:p>
        </w:tc>
        <w:tc>
          <w:tcPr>
            <w:tcW w:w="171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B5B6051"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8 </w:t>
            </w:r>
            <w:r w:rsidRPr="00616BBF">
              <w:rPr>
                <w:rFonts w:ascii="Calibri" w:hAnsi="Calibri"/>
                <w:i/>
                <w:iCs/>
                <w:sz w:val="20"/>
                <w:szCs w:val="20"/>
                <w:u w:color="000000"/>
                <w:lang w:val="nl-NL"/>
              </w:rPr>
              <w:t>Het melkmeisje</w:t>
            </w:r>
            <w:r w:rsidRPr="00616BBF">
              <w:rPr>
                <w:rFonts w:ascii="Calibri" w:hAnsi="Calibri"/>
                <w:sz w:val="20"/>
                <w:szCs w:val="20"/>
                <w:u w:color="000000"/>
                <w:lang w:val="nl-NL"/>
              </w:rPr>
              <w:t xml:space="preserve"> ± 1658-1661</w:t>
            </w:r>
          </w:p>
        </w:tc>
      </w:tr>
      <w:tr w:rsidR="00E53E73" w:rsidRPr="00616BBF" w14:paraId="1FBD9949" w14:textId="77777777" w:rsidTr="00E054DC">
        <w:trPr>
          <w:trHeight w:val="1990"/>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A1DA273"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6FFC5713" wp14:editId="3EA579F3">
                  <wp:extent cx="1346200" cy="1157732"/>
                  <wp:effectExtent l="0" t="0" r="0" b="0"/>
                  <wp:docPr id="23515175" name="officeArt object" descr="Afbeelding met verven, overdekt, meubels,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3" name="Afbeelding met verven, overdekt, meubels, muurAutomatisch gegenereerde beschrijving" descr="Afbeelding met verven, overdekt, meubels, muurAutomatisch gegenereerde beschrijving"/>
                          <pic:cNvPicPr>
                            <a:picLocks noChangeAspect="1"/>
                          </pic:cNvPicPr>
                        </pic:nvPicPr>
                        <pic:blipFill>
                          <a:blip r:embed="rId91"/>
                          <a:stretch>
                            <a:fillRect/>
                          </a:stretch>
                        </pic:blipFill>
                        <pic:spPr>
                          <a:xfrm>
                            <a:off x="0" y="0"/>
                            <a:ext cx="1346200" cy="1157732"/>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DEE05B8"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6D443777" wp14:editId="6D10C86A">
                  <wp:extent cx="1009650" cy="1145954"/>
                  <wp:effectExtent l="0" t="0" r="0" b="0"/>
                  <wp:docPr id="1078913379" name="officeArt object" descr="Afbeelding met verven, kleding,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4" name="Afbeelding met verven, kleding, overdekt, muurAutomatisch gegenereerde beschrijving" descr="Afbeelding met verven, kleding, overdekt, muurAutomatisch gegenereerde beschrijving"/>
                          <pic:cNvPicPr>
                            <a:picLocks noChangeAspect="1"/>
                          </pic:cNvPicPr>
                        </pic:nvPicPr>
                        <pic:blipFill>
                          <a:blip r:embed="rId92"/>
                          <a:stretch>
                            <a:fillRect/>
                          </a:stretch>
                        </pic:blipFill>
                        <pic:spPr>
                          <a:xfrm>
                            <a:off x="0" y="0"/>
                            <a:ext cx="1009650" cy="1145954"/>
                          </a:xfrm>
                          <a:prstGeom prst="rect">
                            <a:avLst/>
                          </a:prstGeom>
                          <a:ln w="12700" cap="flat">
                            <a:noFill/>
                            <a:miter lim="400000"/>
                          </a:ln>
                          <a:effectLst/>
                        </pic:spPr>
                      </pic:pic>
                    </a:graphicData>
                  </a:graphic>
                </wp:inline>
              </w:drawing>
            </w:r>
          </w:p>
        </w:tc>
        <w:tc>
          <w:tcPr>
            <w:tcW w:w="18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F5E4C13"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7E571D6" wp14:editId="784CE4CC">
                  <wp:extent cx="1333500" cy="1180147"/>
                  <wp:effectExtent l="0" t="0" r="0" b="0"/>
                  <wp:docPr id="491431554" name="officeArt object" descr="Afbeelding met verven, kleding, overdekt,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5" name="Afbeelding met verven, kleding, overdekt, Menselijk gezichtAutomatisch gegenereerde beschrijving" descr="Afbeelding met verven, kleding, overdekt, Menselijk gezichtAutomatisch gegenereerde beschrijving"/>
                          <pic:cNvPicPr>
                            <a:picLocks noChangeAspect="1"/>
                          </pic:cNvPicPr>
                        </pic:nvPicPr>
                        <pic:blipFill>
                          <a:blip r:embed="rId93"/>
                          <a:stretch>
                            <a:fillRect/>
                          </a:stretch>
                        </pic:blipFill>
                        <pic:spPr>
                          <a:xfrm>
                            <a:off x="0" y="0"/>
                            <a:ext cx="1333500" cy="1180147"/>
                          </a:xfrm>
                          <a:prstGeom prst="rect">
                            <a:avLst/>
                          </a:prstGeom>
                          <a:ln w="12700" cap="flat">
                            <a:noFill/>
                            <a:miter lim="400000"/>
                          </a:ln>
                          <a:effectLst/>
                        </pic:spPr>
                      </pic:pic>
                    </a:graphicData>
                  </a:graphic>
                </wp:inline>
              </w:drawing>
            </w:r>
          </w:p>
        </w:tc>
        <w:tc>
          <w:tcPr>
            <w:tcW w:w="171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F991B6B"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8F25FF2" wp14:editId="455787E0">
                  <wp:extent cx="1065696" cy="1225550"/>
                  <wp:effectExtent l="0" t="0" r="0" b="0"/>
                  <wp:docPr id="2085798962" name="officeArt object" descr="Afbeelding met begrafenis, huis, overdekt,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6" name="Afbeelding met begrafenis, huis, overdekt, tekstAutomatisch gegenereerde beschrijving" descr="Afbeelding met begrafenis, huis, overdekt, tekstAutomatisch gegenereerde beschrijving"/>
                          <pic:cNvPicPr>
                            <a:picLocks noChangeAspect="1"/>
                          </pic:cNvPicPr>
                        </pic:nvPicPr>
                        <pic:blipFill>
                          <a:blip r:embed="rId94"/>
                          <a:stretch>
                            <a:fillRect/>
                          </a:stretch>
                        </pic:blipFill>
                        <pic:spPr>
                          <a:xfrm>
                            <a:off x="0" y="0"/>
                            <a:ext cx="1065696" cy="1225550"/>
                          </a:xfrm>
                          <a:prstGeom prst="rect">
                            <a:avLst/>
                          </a:prstGeom>
                          <a:ln w="12700" cap="flat">
                            <a:noFill/>
                            <a:miter lim="400000"/>
                          </a:ln>
                          <a:effectLst/>
                        </pic:spPr>
                      </pic:pic>
                    </a:graphicData>
                  </a:graphic>
                </wp:inline>
              </w:drawing>
            </w:r>
          </w:p>
        </w:tc>
      </w:tr>
      <w:tr w:rsidR="00E53E73" w:rsidRPr="00616BBF" w14:paraId="5BF5EF12" w14:textId="77777777" w:rsidTr="00E054DC">
        <w:trPr>
          <w:trHeight w:val="48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7AE4EF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9 </w:t>
            </w:r>
            <w:r w:rsidRPr="00616BBF">
              <w:rPr>
                <w:rFonts w:ascii="Calibri" w:hAnsi="Calibri"/>
                <w:i/>
                <w:iCs/>
                <w:sz w:val="20"/>
                <w:szCs w:val="20"/>
                <w:u w:color="000000"/>
                <w:lang w:val="nl-NL"/>
              </w:rPr>
              <w:t>Het glas wijn</w:t>
            </w:r>
            <w:r w:rsidRPr="00616BBF">
              <w:rPr>
                <w:rFonts w:ascii="Calibri" w:hAnsi="Calibri"/>
                <w:sz w:val="20"/>
                <w:szCs w:val="20"/>
                <w:u w:color="000000"/>
                <w:lang w:val="nl-NL"/>
              </w:rPr>
              <w:t xml:space="preserve"> ± 1658-1661</w:t>
            </w:r>
          </w:p>
        </w:tc>
        <w:tc>
          <w:tcPr>
            <w:tcW w:w="36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5179A6C"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10 </w:t>
            </w:r>
            <w:r w:rsidRPr="00616BBF">
              <w:rPr>
                <w:rFonts w:ascii="Calibri" w:hAnsi="Calibri"/>
                <w:i/>
                <w:iCs/>
                <w:sz w:val="20"/>
                <w:szCs w:val="20"/>
                <w:u w:color="000000"/>
                <w:lang w:val="nl-NL"/>
              </w:rPr>
              <w:t>Dame en twee heren</w:t>
            </w:r>
            <w:r w:rsidRPr="00616BBF">
              <w:rPr>
                <w:rFonts w:ascii="Calibri" w:hAnsi="Calibri"/>
                <w:sz w:val="20"/>
                <w:szCs w:val="20"/>
                <w:u w:color="000000"/>
                <w:lang w:val="nl-NL"/>
              </w:rPr>
              <w:t xml:space="preserve"> ± 1659-1660</w:t>
            </w:r>
          </w:p>
        </w:tc>
        <w:tc>
          <w:tcPr>
            <w:tcW w:w="18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58BC20D"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11 </w:t>
            </w:r>
            <w:r w:rsidRPr="00616BBF">
              <w:rPr>
                <w:rFonts w:ascii="Calibri" w:hAnsi="Calibri"/>
                <w:i/>
                <w:iCs/>
                <w:sz w:val="20"/>
                <w:szCs w:val="20"/>
                <w:u w:color="000000"/>
                <w:lang w:val="nl-NL"/>
              </w:rPr>
              <w:t>Onderbreking van de muziek</w:t>
            </w:r>
            <w:r w:rsidRPr="00616BBF">
              <w:rPr>
                <w:rFonts w:ascii="Calibri" w:hAnsi="Calibri"/>
                <w:sz w:val="20"/>
                <w:szCs w:val="20"/>
                <w:u w:color="000000"/>
                <w:lang w:val="nl-NL"/>
              </w:rPr>
              <w:t xml:space="preserve"> ± 1658-1661</w:t>
            </w:r>
          </w:p>
        </w:tc>
        <w:tc>
          <w:tcPr>
            <w:tcW w:w="171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DA05BFF"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13 </w:t>
            </w:r>
            <w:r w:rsidRPr="00616BBF">
              <w:rPr>
                <w:rFonts w:ascii="Calibri" w:hAnsi="Calibri"/>
                <w:i/>
                <w:iCs/>
                <w:sz w:val="20"/>
                <w:szCs w:val="20"/>
                <w:u w:color="000000"/>
                <w:lang w:val="nl-NL"/>
              </w:rPr>
              <w:t>De muziekles</w:t>
            </w:r>
            <w:r w:rsidRPr="00616BBF">
              <w:rPr>
                <w:rFonts w:ascii="Calibri" w:hAnsi="Calibri"/>
                <w:sz w:val="20"/>
                <w:szCs w:val="20"/>
                <w:u w:color="000000"/>
                <w:lang w:val="nl-NL"/>
              </w:rPr>
              <w:t xml:space="preserve"> 1662-1664</w:t>
            </w:r>
          </w:p>
        </w:tc>
      </w:tr>
      <w:tr w:rsidR="00E53E73" w:rsidRPr="00616BBF" w14:paraId="6C33DB63" w14:textId="77777777" w:rsidTr="00E054DC">
        <w:trPr>
          <w:trHeight w:val="2410"/>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4E1708A"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lastRenderedPageBreak/>
              <w:drawing>
                <wp:inline distT="0" distB="0" distL="0" distR="0" wp14:anchorId="4A0488B9" wp14:editId="2AFDEDB6">
                  <wp:extent cx="931333" cy="1117600"/>
                  <wp:effectExtent l="0" t="0" r="0" b="0"/>
                  <wp:docPr id="613894853" name="officeArt object" descr="Afbeelding met kleding, meubels, persoon, tafel&#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7" name="Afbeelding met kleding, meubels, persoon, tafelAutomatisch gegenereerde beschrijving" descr="Afbeelding met kleding, meubels, persoon, tafelAutomatisch gegenereerde beschrijving"/>
                          <pic:cNvPicPr>
                            <a:picLocks noChangeAspect="1"/>
                          </pic:cNvPicPr>
                        </pic:nvPicPr>
                        <pic:blipFill>
                          <a:blip r:embed="rId95"/>
                          <a:stretch>
                            <a:fillRect/>
                          </a:stretch>
                        </pic:blipFill>
                        <pic:spPr>
                          <a:xfrm>
                            <a:off x="0" y="0"/>
                            <a:ext cx="931333" cy="1117600"/>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7A7204B"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6A95240D" wp14:editId="7694E4C1">
                  <wp:extent cx="1253216" cy="1422400"/>
                  <wp:effectExtent l="0" t="0" r="0" b="0"/>
                  <wp:docPr id="1132687139" name="officeArt object" descr="Afbeelding met kleding, verven, kun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8" name="Afbeelding met kleding, verven, kunst, overdektAutomatisch gegenereerde beschrijving" descr="Afbeelding met kleding, verven, kunst, overdektAutomatisch gegenereerde beschrijving"/>
                          <pic:cNvPicPr>
                            <a:picLocks noChangeAspect="1"/>
                          </pic:cNvPicPr>
                        </pic:nvPicPr>
                        <pic:blipFill>
                          <a:blip r:embed="rId96"/>
                          <a:stretch>
                            <a:fillRect/>
                          </a:stretch>
                        </pic:blipFill>
                        <pic:spPr>
                          <a:xfrm>
                            <a:off x="0" y="0"/>
                            <a:ext cx="1253216" cy="1422400"/>
                          </a:xfrm>
                          <a:prstGeom prst="rect">
                            <a:avLst/>
                          </a:prstGeom>
                          <a:ln w="12700" cap="flat">
                            <a:noFill/>
                            <a:miter lim="400000"/>
                          </a:ln>
                          <a:effectLst/>
                        </pic:spPr>
                      </pic:pic>
                    </a:graphicData>
                  </a:graphic>
                </wp:inline>
              </w:drawing>
            </w:r>
          </w:p>
        </w:tc>
        <w:tc>
          <w:tcPr>
            <w:tcW w:w="18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18EC5FF"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4918BEBE" wp14:editId="555A57F6">
                  <wp:extent cx="1320576" cy="1492250"/>
                  <wp:effectExtent l="0" t="0" r="0" b="0"/>
                  <wp:docPr id="1772854643" name="officeArt object" descr="Afbeelding met verven, muur, overdekt, fotolij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9" name="Afbeelding met verven, muur, overdekt, fotolijstAutomatisch gegenereerde beschrijving" descr="Afbeelding met verven, muur, overdekt, fotolijstAutomatisch gegenereerde beschrijving"/>
                          <pic:cNvPicPr>
                            <a:picLocks noChangeAspect="1"/>
                          </pic:cNvPicPr>
                        </pic:nvPicPr>
                        <pic:blipFill>
                          <a:blip r:embed="rId97"/>
                          <a:stretch>
                            <a:fillRect/>
                          </a:stretch>
                        </pic:blipFill>
                        <pic:spPr>
                          <a:xfrm>
                            <a:off x="0" y="0"/>
                            <a:ext cx="1320576" cy="1492250"/>
                          </a:xfrm>
                          <a:prstGeom prst="rect">
                            <a:avLst/>
                          </a:prstGeom>
                          <a:ln w="12700" cap="flat">
                            <a:noFill/>
                            <a:miter lim="400000"/>
                          </a:ln>
                          <a:effectLst/>
                        </pic:spPr>
                      </pic:pic>
                    </a:graphicData>
                  </a:graphic>
                </wp:inline>
              </w:drawing>
            </w:r>
          </w:p>
        </w:tc>
        <w:tc>
          <w:tcPr>
            <w:tcW w:w="171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D4E9EEE"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05ED6983" wp14:editId="7FF584B4">
                  <wp:extent cx="1270375" cy="1441877"/>
                  <wp:effectExtent l="0" t="0" r="0" b="0"/>
                  <wp:docPr id="1173912208" name="officeArt object" descr="Afbeelding met muziekinstrument, overdekt, muur, gitaa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0" name="Afbeelding met muziekinstrument, overdekt, muur, gitaarAutomatisch gegenereerde beschrijving" descr="Afbeelding met muziekinstrument, overdekt, muur, gitaarAutomatisch gegenereerde beschrijving"/>
                          <pic:cNvPicPr>
                            <a:picLocks noChangeAspect="1"/>
                          </pic:cNvPicPr>
                        </pic:nvPicPr>
                        <pic:blipFill>
                          <a:blip r:embed="rId98"/>
                          <a:stretch>
                            <a:fillRect/>
                          </a:stretch>
                        </pic:blipFill>
                        <pic:spPr>
                          <a:xfrm>
                            <a:off x="0" y="0"/>
                            <a:ext cx="1270375" cy="1441877"/>
                          </a:xfrm>
                          <a:prstGeom prst="rect">
                            <a:avLst/>
                          </a:prstGeom>
                          <a:ln w="12700" cap="flat">
                            <a:noFill/>
                            <a:miter lim="400000"/>
                          </a:ln>
                          <a:effectLst/>
                        </pic:spPr>
                      </pic:pic>
                    </a:graphicData>
                  </a:graphic>
                </wp:inline>
              </w:drawing>
            </w:r>
          </w:p>
        </w:tc>
      </w:tr>
      <w:tr w:rsidR="00E53E73" w:rsidRPr="00616BBF" w14:paraId="32A0B81D" w14:textId="77777777" w:rsidTr="00E054DC">
        <w:trPr>
          <w:trHeight w:val="74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C745762"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14 </w:t>
            </w:r>
            <w:r w:rsidRPr="00616BBF">
              <w:rPr>
                <w:rFonts w:ascii="Calibri" w:hAnsi="Calibri"/>
                <w:i/>
                <w:iCs/>
                <w:sz w:val="20"/>
                <w:szCs w:val="20"/>
                <w:u w:color="000000"/>
                <w:lang w:val="nl-NL"/>
              </w:rPr>
              <w:t>Brieflezende vrouw in het blauw</w:t>
            </w:r>
            <w:r w:rsidRPr="00616BBF">
              <w:rPr>
                <w:rFonts w:ascii="Calibri" w:hAnsi="Calibri"/>
                <w:sz w:val="20"/>
                <w:szCs w:val="20"/>
                <w:u w:color="000000"/>
                <w:lang w:val="nl-NL"/>
              </w:rPr>
              <w:t xml:space="preserve"> ± 1662-1665</w:t>
            </w:r>
          </w:p>
        </w:tc>
        <w:tc>
          <w:tcPr>
            <w:tcW w:w="36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6490C2A"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15 </w:t>
            </w:r>
            <w:r w:rsidRPr="00616BBF">
              <w:rPr>
                <w:rFonts w:ascii="Calibri" w:hAnsi="Calibri"/>
                <w:i/>
                <w:iCs/>
                <w:sz w:val="20"/>
                <w:szCs w:val="20"/>
                <w:u w:color="000000"/>
                <w:lang w:val="nl-NL"/>
              </w:rPr>
              <w:t>Vrouw met weegschaal-</w:t>
            </w:r>
            <w:r w:rsidRPr="00616BBF">
              <w:rPr>
                <w:rFonts w:ascii="Calibri" w:hAnsi="Calibri"/>
                <w:sz w:val="20"/>
                <w:szCs w:val="20"/>
                <w:u w:color="000000"/>
                <w:lang w:val="nl-NL"/>
              </w:rPr>
              <w:t xml:space="preserve"> ± 1662-1665</w:t>
            </w:r>
          </w:p>
        </w:tc>
        <w:tc>
          <w:tcPr>
            <w:tcW w:w="18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B647EA0"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16 </w:t>
            </w:r>
            <w:r w:rsidRPr="00616BBF">
              <w:rPr>
                <w:rFonts w:ascii="Calibri" w:hAnsi="Calibri"/>
                <w:i/>
                <w:iCs/>
                <w:sz w:val="20"/>
                <w:szCs w:val="20"/>
                <w:u w:color="000000"/>
                <w:lang w:val="nl-NL"/>
              </w:rPr>
              <w:t>Vrouw met waterkan</w:t>
            </w:r>
            <w:r w:rsidRPr="00616BBF">
              <w:rPr>
                <w:rFonts w:ascii="Calibri" w:hAnsi="Calibri"/>
                <w:sz w:val="20"/>
                <w:szCs w:val="20"/>
                <w:u w:color="000000"/>
                <w:lang w:val="nl-NL"/>
              </w:rPr>
              <w:t>- ± 1662-1665</w:t>
            </w:r>
          </w:p>
        </w:tc>
        <w:tc>
          <w:tcPr>
            <w:tcW w:w="171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5A9205"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17 </w:t>
            </w:r>
            <w:r w:rsidRPr="00616BBF">
              <w:rPr>
                <w:rFonts w:ascii="Calibri" w:hAnsi="Calibri"/>
                <w:i/>
                <w:iCs/>
                <w:sz w:val="20"/>
                <w:szCs w:val="20"/>
                <w:u w:color="000000"/>
                <w:lang w:val="nl-NL"/>
              </w:rPr>
              <w:t>De luitspeelster-</w:t>
            </w:r>
            <w:r w:rsidRPr="00616BBF">
              <w:rPr>
                <w:rFonts w:ascii="Calibri" w:hAnsi="Calibri"/>
                <w:sz w:val="20"/>
                <w:szCs w:val="20"/>
                <w:u w:color="000000"/>
                <w:lang w:val="nl-NL"/>
              </w:rPr>
              <w:t xml:space="preserve"> ± 1662-1664</w:t>
            </w:r>
          </w:p>
        </w:tc>
      </w:tr>
      <w:tr w:rsidR="00E53E73" w:rsidRPr="00616BBF" w14:paraId="4D8030FE" w14:textId="77777777" w:rsidTr="00E054DC">
        <w:trPr>
          <w:trHeight w:val="2640"/>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AC3F265"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08F0DD7D" wp14:editId="1B6DADB3">
                  <wp:extent cx="1321577" cy="1513206"/>
                  <wp:effectExtent l="0" t="0" r="0" b="0"/>
                  <wp:docPr id="1315508836" name="officeArt object" descr="Afbeelding met overdekt, muur, kleding,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1" name="Afbeelding met overdekt, muur, kleding, persoonAutomatisch gegenereerde beschrijving" descr="Afbeelding met overdekt, muur, kleding, persoonAutomatisch gegenereerde beschrijving"/>
                          <pic:cNvPicPr>
                            <a:picLocks noChangeAspect="1"/>
                          </pic:cNvPicPr>
                        </pic:nvPicPr>
                        <pic:blipFill>
                          <a:blip r:embed="rId99"/>
                          <a:stretch>
                            <a:fillRect/>
                          </a:stretch>
                        </pic:blipFill>
                        <pic:spPr>
                          <a:xfrm>
                            <a:off x="0" y="0"/>
                            <a:ext cx="1321577" cy="1513206"/>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A36FFEF"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59AD62B9" wp14:editId="6BB143F9">
                  <wp:extent cx="1306171" cy="1456380"/>
                  <wp:effectExtent l="0" t="0" r="0" b="0"/>
                  <wp:docPr id="1282241828" name="officeArt object" descr="Afbeelding met tekst, overdekt, persoon,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2" name="Afbeelding met tekst, overdekt, persoon, Menselijk gezichtAutomatisch gegenereerde beschrijving" descr="Afbeelding met tekst, overdekt, persoon, Menselijk gezichtAutomatisch gegenereerde beschrijving"/>
                          <pic:cNvPicPr>
                            <a:picLocks noChangeAspect="1"/>
                          </pic:cNvPicPr>
                        </pic:nvPicPr>
                        <pic:blipFill>
                          <a:blip r:embed="rId100"/>
                          <a:stretch>
                            <a:fillRect/>
                          </a:stretch>
                        </pic:blipFill>
                        <pic:spPr>
                          <a:xfrm>
                            <a:off x="0" y="0"/>
                            <a:ext cx="1306171" cy="1456380"/>
                          </a:xfrm>
                          <a:prstGeom prst="rect">
                            <a:avLst/>
                          </a:prstGeom>
                          <a:ln w="12700" cap="flat">
                            <a:noFill/>
                            <a:miter lim="400000"/>
                          </a:ln>
                          <a:effectLst/>
                        </pic:spPr>
                      </pic:pic>
                    </a:graphicData>
                  </a:graphic>
                </wp:inline>
              </w:drawing>
            </w:r>
          </w:p>
        </w:tc>
        <w:tc>
          <w:tcPr>
            <w:tcW w:w="18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B05353D"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0A898F76" wp14:editId="5A5159D6">
                  <wp:extent cx="1174626" cy="1485900"/>
                  <wp:effectExtent l="0" t="0" r="0" b="0"/>
                  <wp:docPr id="906112314" name="officeArt object" descr="Afbeelding met Menselijk gezicht, kleding, verven,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3" name="Afbeelding met Menselijk gezicht, kleding, verven, tekstAutomatisch gegenereerde beschrijving" descr="Afbeelding met Menselijk gezicht, kleding, verven, tekstAutomatisch gegenereerde beschrijving"/>
                          <pic:cNvPicPr>
                            <a:picLocks noChangeAspect="1"/>
                          </pic:cNvPicPr>
                        </pic:nvPicPr>
                        <pic:blipFill>
                          <a:blip r:embed="rId101"/>
                          <a:stretch>
                            <a:fillRect/>
                          </a:stretch>
                        </pic:blipFill>
                        <pic:spPr>
                          <a:xfrm>
                            <a:off x="0" y="0"/>
                            <a:ext cx="1174626" cy="1485900"/>
                          </a:xfrm>
                          <a:prstGeom prst="rect">
                            <a:avLst/>
                          </a:prstGeom>
                          <a:ln w="12700" cap="flat">
                            <a:noFill/>
                            <a:miter lim="400000"/>
                          </a:ln>
                          <a:effectLst/>
                        </pic:spPr>
                      </pic:pic>
                    </a:graphicData>
                  </a:graphic>
                </wp:inline>
              </w:drawing>
            </w:r>
          </w:p>
        </w:tc>
        <w:tc>
          <w:tcPr>
            <w:tcW w:w="171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1D82E97"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7DF05AE1" wp14:editId="08DB5869">
                  <wp:extent cx="1136650" cy="1625410"/>
                  <wp:effectExtent l="0" t="0" r="0" b="0"/>
                  <wp:docPr id="1289502403" name="officeArt object" descr="Afbeelding met Menselijk gezicht, tekst, portre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4" name="Afbeelding met Menselijk gezicht, tekst, portret, kledingAutomatisch gegenereerde beschrijving" descr="Afbeelding met Menselijk gezicht, tekst, portret, kledingAutomatisch gegenereerde beschrijving"/>
                          <pic:cNvPicPr>
                            <a:picLocks noChangeAspect="1"/>
                          </pic:cNvPicPr>
                        </pic:nvPicPr>
                        <pic:blipFill>
                          <a:blip r:embed="rId102"/>
                          <a:stretch>
                            <a:fillRect/>
                          </a:stretch>
                        </pic:blipFill>
                        <pic:spPr>
                          <a:xfrm>
                            <a:off x="0" y="0"/>
                            <a:ext cx="1136650" cy="1625410"/>
                          </a:xfrm>
                          <a:prstGeom prst="rect">
                            <a:avLst/>
                          </a:prstGeom>
                          <a:ln w="12700" cap="flat">
                            <a:noFill/>
                            <a:miter lim="400000"/>
                          </a:ln>
                          <a:effectLst/>
                        </pic:spPr>
                      </pic:pic>
                    </a:graphicData>
                  </a:graphic>
                </wp:inline>
              </w:drawing>
            </w:r>
          </w:p>
        </w:tc>
      </w:tr>
      <w:tr w:rsidR="00E53E73" w:rsidRPr="00616BBF" w14:paraId="32152B90" w14:textId="77777777" w:rsidTr="00E054DC">
        <w:trPr>
          <w:trHeight w:val="74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E46DD1"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18 </w:t>
            </w:r>
            <w:r w:rsidRPr="00616BBF">
              <w:rPr>
                <w:rFonts w:ascii="Calibri" w:hAnsi="Calibri"/>
                <w:i/>
                <w:iCs/>
                <w:sz w:val="20"/>
                <w:szCs w:val="20"/>
                <w:u w:color="000000"/>
                <w:lang w:val="nl-NL"/>
              </w:rPr>
              <w:t>Vrouw met parelsnoer</w:t>
            </w:r>
            <w:r w:rsidRPr="00616BBF">
              <w:rPr>
                <w:rFonts w:ascii="Calibri" w:hAnsi="Calibri"/>
                <w:sz w:val="20"/>
                <w:szCs w:val="20"/>
                <w:u w:color="000000"/>
                <w:lang w:val="nl-NL"/>
              </w:rPr>
              <w:t>-</w:t>
            </w:r>
          </w:p>
          <w:p w14:paraId="5B55DA31"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1662-1665</w:t>
            </w:r>
          </w:p>
        </w:tc>
        <w:tc>
          <w:tcPr>
            <w:tcW w:w="36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7A07FE4"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19 </w:t>
            </w:r>
            <w:r w:rsidRPr="00616BBF">
              <w:rPr>
                <w:rFonts w:ascii="Calibri" w:hAnsi="Calibri"/>
                <w:i/>
                <w:iCs/>
                <w:sz w:val="20"/>
                <w:szCs w:val="20"/>
                <w:u w:color="000000"/>
                <w:lang w:val="nl-NL"/>
              </w:rPr>
              <w:t>Schrijvende vrouw in het geel-</w:t>
            </w:r>
            <w:r w:rsidRPr="00616BBF">
              <w:rPr>
                <w:rFonts w:ascii="Calibri" w:hAnsi="Calibri"/>
                <w:sz w:val="20"/>
                <w:szCs w:val="20"/>
                <w:u w:color="000000"/>
                <w:lang w:val="nl-NL"/>
              </w:rPr>
              <w:t xml:space="preserve"> ± 1665-1666</w:t>
            </w:r>
          </w:p>
        </w:tc>
        <w:tc>
          <w:tcPr>
            <w:tcW w:w="18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3570B7F"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20 </w:t>
            </w:r>
            <w:r w:rsidRPr="00616BBF">
              <w:rPr>
                <w:rFonts w:ascii="Calibri" w:hAnsi="Calibri"/>
                <w:i/>
                <w:iCs/>
                <w:sz w:val="20"/>
                <w:szCs w:val="20"/>
                <w:u w:color="000000"/>
                <w:lang w:val="nl-NL"/>
              </w:rPr>
              <w:t>Meisje met de rode hoed</w:t>
            </w:r>
            <w:r w:rsidRPr="00616BBF">
              <w:rPr>
                <w:rFonts w:ascii="Calibri" w:hAnsi="Calibri"/>
                <w:sz w:val="20"/>
                <w:szCs w:val="20"/>
                <w:u w:color="000000"/>
                <w:lang w:val="nl-NL"/>
              </w:rPr>
              <w:t xml:space="preserve">- </w:t>
            </w:r>
          </w:p>
          <w:p w14:paraId="2D60CD6C"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1665-1666</w:t>
            </w:r>
          </w:p>
        </w:tc>
        <w:tc>
          <w:tcPr>
            <w:tcW w:w="171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5B56A3E"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21 </w:t>
            </w:r>
            <w:r w:rsidRPr="00616BBF">
              <w:rPr>
                <w:rFonts w:ascii="Calibri" w:hAnsi="Calibri"/>
                <w:i/>
                <w:iCs/>
                <w:sz w:val="20"/>
                <w:szCs w:val="20"/>
                <w:u w:color="000000"/>
                <w:lang w:val="nl-NL"/>
              </w:rPr>
              <w:t>Meisje met de parel</w:t>
            </w:r>
            <w:r w:rsidRPr="00616BBF">
              <w:rPr>
                <w:rFonts w:ascii="Calibri" w:hAnsi="Calibri"/>
                <w:sz w:val="20"/>
                <w:szCs w:val="20"/>
                <w:u w:color="000000"/>
                <w:lang w:val="nl-NL"/>
              </w:rPr>
              <w:t>-</w:t>
            </w:r>
          </w:p>
          <w:p w14:paraId="4BB9CDB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1665-1667</w:t>
            </w:r>
          </w:p>
        </w:tc>
      </w:tr>
      <w:tr w:rsidR="00E53E73" w:rsidRPr="00616BBF" w14:paraId="4A45524F" w14:textId="77777777" w:rsidTr="00E054DC">
        <w:trPr>
          <w:trHeight w:val="2528"/>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134FD7D"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61DB728F" wp14:editId="3AC6BD8D">
                  <wp:extent cx="1376506" cy="1548570"/>
                  <wp:effectExtent l="0" t="0" r="0" b="0"/>
                  <wp:docPr id="641877799" name="officeArt object" descr="Afbeelding met verven, kunst, fotolij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5" name="Afbeelding met verven, kunst, fotolijst, overdektAutomatisch gegenereerde beschrijving" descr="Afbeelding met verven, kunst, fotolijst, overdektAutomatisch gegenereerde beschrijving"/>
                          <pic:cNvPicPr>
                            <a:picLocks noChangeAspect="1"/>
                          </pic:cNvPicPr>
                        </pic:nvPicPr>
                        <pic:blipFill>
                          <a:blip r:embed="rId103"/>
                          <a:stretch>
                            <a:fillRect/>
                          </a:stretch>
                        </pic:blipFill>
                        <pic:spPr>
                          <a:xfrm>
                            <a:off x="0" y="0"/>
                            <a:ext cx="1376506" cy="1548570"/>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8ED9DDF"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7562AFBF" wp14:editId="65FD374F">
                  <wp:extent cx="1306171" cy="1554343"/>
                  <wp:effectExtent l="0" t="0" r="0" b="0"/>
                  <wp:docPr id="967658698" name="officeArt object" descr="Afbeelding met verven, kunst, Beeldende kunst, meubel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6" name="Afbeelding met verven, kunst, Beeldende kunst, meubelsAutomatisch gegenereerde beschrijving" descr="Afbeelding met verven, kunst, Beeldende kunst, meubelsAutomatisch gegenereerde beschrijving"/>
                          <pic:cNvPicPr>
                            <a:picLocks noChangeAspect="1"/>
                          </pic:cNvPicPr>
                        </pic:nvPicPr>
                        <pic:blipFill>
                          <a:blip r:embed="rId104"/>
                          <a:stretch>
                            <a:fillRect/>
                          </a:stretch>
                        </pic:blipFill>
                        <pic:spPr>
                          <a:xfrm>
                            <a:off x="0" y="0"/>
                            <a:ext cx="1306171" cy="1554343"/>
                          </a:xfrm>
                          <a:prstGeom prst="rect">
                            <a:avLst/>
                          </a:prstGeom>
                          <a:ln w="12700" cap="flat">
                            <a:noFill/>
                            <a:miter lim="400000"/>
                          </a:ln>
                          <a:effectLst/>
                        </pic:spPr>
                      </pic:pic>
                    </a:graphicData>
                  </a:graphic>
                </wp:inline>
              </w:drawing>
            </w:r>
          </w:p>
        </w:tc>
        <w:tc>
          <w:tcPr>
            <w:tcW w:w="18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ECE386B"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E3FB488" wp14:editId="2CFD8F49">
                  <wp:extent cx="1365203" cy="1522201"/>
                  <wp:effectExtent l="0" t="0" r="0" b="0"/>
                  <wp:docPr id="310815885" name="officeArt object" descr="Afbeelding met baby, portret, Menselijk gezi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7" name="Afbeelding met baby, portret, Menselijk gezicht, persoonAutomatisch gegenereerde beschrijving" descr="Afbeelding met baby, portret, Menselijk gezicht, persoonAutomatisch gegenereerde beschrijving"/>
                          <pic:cNvPicPr>
                            <a:picLocks noChangeAspect="1"/>
                          </pic:cNvPicPr>
                        </pic:nvPicPr>
                        <pic:blipFill>
                          <a:blip r:embed="rId105"/>
                          <a:stretch>
                            <a:fillRect/>
                          </a:stretch>
                        </pic:blipFill>
                        <pic:spPr>
                          <a:xfrm>
                            <a:off x="0" y="0"/>
                            <a:ext cx="1365203" cy="1522201"/>
                          </a:xfrm>
                          <a:prstGeom prst="rect">
                            <a:avLst/>
                          </a:prstGeom>
                          <a:ln w="12700" cap="flat">
                            <a:noFill/>
                            <a:miter lim="400000"/>
                          </a:ln>
                          <a:effectLst/>
                        </pic:spPr>
                      </pic:pic>
                    </a:graphicData>
                  </a:graphic>
                </wp:inline>
              </w:drawing>
            </w:r>
          </w:p>
        </w:tc>
        <w:tc>
          <w:tcPr>
            <w:tcW w:w="171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8575ADA"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66EC11C" wp14:editId="31F2FDA1">
                  <wp:extent cx="1270375" cy="1448228"/>
                  <wp:effectExtent l="0" t="0" r="0" b="0"/>
                  <wp:docPr id="1720546265" name="officeArt object" descr="Afbeelding met kleding, Menselijk gezicht, persoon, zitt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8" name="Afbeelding met kleding, Menselijk gezicht, persoon, zittenAutomatisch gegenereerde beschrijving" descr="Afbeelding met kleding, Menselijk gezicht, persoon, zittenAutomatisch gegenereerde beschrijving"/>
                          <pic:cNvPicPr>
                            <a:picLocks noChangeAspect="1"/>
                          </pic:cNvPicPr>
                        </pic:nvPicPr>
                        <pic:blipFill>
                          <a:blip r:embed="rId106"/>
                          <a:stretch>
                            <a:fillRect/>
                          </a:stretch>
                        </pic:blipFill>
                        <pic:spPr>
                          <a:xfrm>
                            <a:off x="0" y="0"/>
                            <a:ext cx="1270375" cy="1448228"/>
                          </a:xfrm>
                          <a:prstGeom prst="rect">
                            <a:avLst/>
                          </a:prstGeom>
                          <a:ln w="12700" cap="flat">
                            <a:noFill/>
                            <a:miter lim="400000"/>
                          </a:ln>
                          <a:effectLst/>
                        </pic:spPr>
                      </pic:pic>
                    </a:graphicData>
                  </a:graphic>
                </wp:inline>
              </w:drawing>
            </w:r>
          </w:p>
        </w:tc>
      </w:tr>
      <w:tr w:rsidR="00E53E73" w:rsidRPr="00616BBF" w14:paraId="36E13341" w14:textId="77777777" w:rsidTr="00E054DC">
        <w:trPr>
          <w:trHeight w:val="74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07376F1"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22 </w:t>
            </w:r>
            <w:r w:rsidRPr="00616BBF">
              <w:rPr>
                <w:rFonts w:ascii="Calibri" w:hAnsi="Calibri"/>
                <w:i/>
                <w:iCs/>
                <w:sz w:val="20"/>
                <w:szCs w:val="20"/>
                <w:u w:color="000000"/>
                <w:lang w:val="nl-NL"/>
              </w:rPr>
              <w:t>Het concert-</w:t>
            </w:r>
            <w:r w:rsidRPr="00616BBF">
              <w:rPr>
                <w:rFonts w:ascii="Calibri" w:hAnsi="Calibri"/>
                <w:sz w:val="20"/>
                <w:szCs w:val="20"/>
                <w:u w:color="000000"/>
                <w:lang w:val="nl-NL"/>
              </w:rPr>
              <w:t xml:space="preserve"> ± 1664-1667</w:t>
            </w:r>
          </w:p>
        </w:tc>
        <w:tc>
          <w:tcPr>
            <w:tcW w:w="36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8A6D80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23 </w:t>
            </w:r>
            <w:r w:rsidRPr="00616BBF">
              <w:rPr>
                <w:rFonts w:ascii="Calibri" w:hAnsi="Calibri"/>
                <w:i/>
                <w:iCs/>
                <w:sz w:val="20"/>
                <w:szCs w:val="20"/>
                <w:u w:color="000000"/>
                <w:lang w:val="nl-NL"/>
              </w:rPr>
              <w:t>Allegorie op de schilderkunst</w:t>
            </w:r>
            <w:r w:rsidRPr="00616BBF">
              <w:rPr>
                <w:rFonts w:ascii="Calibri" w:hAnsi="Calibri"/>
                <w:sz w:val="20"/>
                <w:szCs w:val="20"/>
                <w:u w:color="000000"/>
                <w:lang w:val="nl-NL"/>
              </w:rPr>
              <w:t>-± 1666-1668</w:t>
            </w:r>
          </w:p>
        </w:tc>
        <w:tc>
          <w:tcPr>
            <w:tcW w:w="18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3B9CA79"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24 </w:t>
            </w:r>
            <w:r w:rsidRPr="00616BBF">
              <w:rPr>
                <w:rFonts w:ascii="Calibri" w:hAnsi="Calibri"/>
                <w:i/>
                <w:iCs/>
                <w:sz w:val="20"/>
                <w:szCs w:val="20"/>
                <w:u w:color="000000"/>
                <w:lang w:val="nl-NL"/>
              </w:rPr>
              <w:t>Meisjeskopje-±</w:t>
            </w:r>
            <w:r w:rsidRPr="00616BBF">
              <w:rPr>
                <w:rFonts w:ascii="Calibri" w:hAnsi="Calibri"/>
                <w:sz w:val="20"/>
                <w:szCs w:val="20"/>
                <w:u w:color="000000"/>
                <w:lang w:val="nl-NL"/>
              </w:rPr>
              <w:t xml:space="preserve"> 1665-1974</w:t>
            </w:r>
          </w:p>
        </w:tc>
        <w:tc>
          <w:tcPr>
            <w:tcW w:w="171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996690"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25 </w:t>
            </w:r>
            <w:r w:rsidRPr="00616BBF">
              <w:rPr>
                <w:rFonts w:ascii="Calibri" w:hAnsi="Calibri"/>
                <w:i/>
                <w:iCs/>
                <w:sz w:val="20"/>
                <w:szCs w:val="20"/>
                <w:u w:color="000000"/>
                <w:lang w:val="nl-NL"/>
              </w:rPr>
              <w:t>Dame en dienstbode</w:t>
            </w:r>
            <w:r w:rsidRPr="00616BBF">
              <w:rPr>
                <w:rFonts w:ascii="Calibri" w:hAnsi="Calibri"/>
                <w:sz w:val="20"/>
                <w:szCs w:val="20"/>
                <w:u w:color="000000"/>
                <w:lang w:val="nl-NL"/>
              </w:rPr>
              <w:t>-</w:t>
            </w:r>
          </w:p>
          <w:p w14:paraId="1D007DA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1666-1667</w:t>
            </w:r>
          </w:p>
        </w:tc>
      </w:tr>
      <w:tr w:rsidR="00E53E73" w:rsidRPr="00616BBF" w14:paraId="17A0DB25" w14:textId="77777777" w:rsidTr="00E054DC">
        <w:trPr>
          <w:trHeight w:val="2480"/>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878184E"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51F8D4A4" wp14:editId="52027889">
                  <wp:extent cx="1264527" cy="1466850"/>
                  <wp:effectExtent l="0" t="0" r="0" b="0"/>
                  <wp:docPr id="1875827154" name="officeArt object" descr="Afbeelding met tekst, Menselijk gezicht, kleding,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9" name="Afbeelding met tekst, Menselijk gezicht, kleding, vervenAutomatisch gegenereerde beschrijving" descr="Afbeelding met tekst, Menselijk gezicht, kleding, vervenAutomatisch gegenereerde beschrijving"/>
                          <pic:cNvPicPr>
                            <a:picLocks noChangeAspect="1"/>
                          </pic:cNvPicPr>
                        </pic:nvPicPr>
                        <pic:blipFill>
                          <a:blip r:embed="rId107"/>
                          <a:stretch>
                            <a:fillRect/>
                          </a:stretch>
                        </pic:blipFill>
                        <pic:spPr>
                          <a:xfrm>
                            <a:off x="0" y="0"/>
                            <a:ext cx="1264527" cy="1466850"/>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249646B"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43D6FB42" wp14:editId="2971E480">
                  <wp:extent cx="1306171" cy="1515158"/>
                  <wp:effectExtent l="0" t="0" r="0" b="0"/>
                  <wp:docPr id="1731834514" name="officeArt object" descr="Afbeelding met schermopname, kleding, tekenfilm, pc-game&#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0" name="Afbeelding met schermopname, kleding, tekenfilm, pc-gameAutomatisch gegenereerde beschrijving" descr="Afbeelding met schermopname, kleding, tekenfilm, pc-gameAutomatisch gegenereerde beschrijving"/>
                          <pic:cNvPicPr>
                            <a:picLocks noChangeAspect="1"/>
                          </pic:cNvPicPr>
                        </pic:nvPicPr>
                        <pic:blipFill>
                          <a:blip r:embed="rId108"/>
                          <a:stretch>
                            <a:fillRect/>
                          </a:stretch>
                        </pic:blipFill>
                        <pic:spPr>
                          <a:xfrm>
                            <a:off x="0" y="0"/>
                            <a:ext cx="1306171" cy="1515158"/>
                          </a:xfrm>
                          <a:prstGeom prst="rect">
                            <a:avLst/>
                          </a:prstGeom>
                          <a:ln w="12700" cap="flat">
                            <a:noFill/>
                            <a:miter lim="400000"/>
                          </a:ln>
                          <a:effectLst/>
                        </pic:spPr>
                      </pic:pic>
                    </a:graphicData>
                  </a:graphic>
                </wp:inline>
              </w:drawing>
            </w:r>
          </w:p>
        </w:tc>
        <w:tc>
          <w:tcPr>
            <w:tcW w:w="18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49E2EEB"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157CDF5" wp14:editId="7084E01B">
                  <wp:extent cx="1319915" cy="1511300"/>
                  <wp:effectExtent l="0" t="0" r="0" b="0"/>
                  <wp:docPr id="1194021843" name="officeArt object" descr="Afbeelding met muziekinstrument, muziek, muur, strijkinstrumen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1" name="Afbeelding met muziekinstrument, muziek, muur, strijkinstrumentAutomatisch gegenereerde beschrijving" descr="Afbeelding met muziekinstrument, muziek, muur, strijkinstrumentAutomatisch gegenereerde beschrijving"/>
                          <pic:cNvPicPr>
                            <a:picLocks noChangeAspect="1"/>
                          </pic:cNvPicPr>
                        </pic:nvPicPr>
                        <pic:blipFill>
                          <a:blip r:embed="rId109"/>
                          <a:stretch>
                            <a:fillRect/>
                          </a:stretch>
                        </pic:blipFill>
                        <pic:spPr>
                          <a:xfrm>
                            <a:off x="0" y="0"/>
                            <a:ext cx="1319915" cy="1511300"/>
                          </a:xfrm>
                          <a:prstGeom prst="rect">
                            <a:avLst/>
                          </a:prstGeom>
                          <a:ln w="12700" cap="flat">
                            <a:noFill/>
                            <a:miter lim="400000"/>
                          </a:ln>
                          <a:effectLst/>
                        </pic:spPr>
                      </pic:pic>
                    </a:graphicData>
                  </a:graphic>
                </wp:inline>
              </w:drawing>
            </w:r>
          </w:p>
        </w:tc>
        <w:tc>
          <w:tcPr>
            <w:tcW w:w="171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37AC33E"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4965D2D" wp14:editId="07815A72">
                  <wp:extent cx="1254322" cy="1524000"/>
                  <wp:effectExtent l="0" t="0" r="0" b="0"/>
                  <wp:docPr id="619130601" name="officeArt object" descr="Afbeelding met verven, kunst, teks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2" name="Afbeelding met verven, kunst, tekst, kledingAutomatisch gegenereerde beschrijving" descr="Afbeelding met verven, kunst, tekst, kledingAutomatisch gegenereerde beschrijving"/>
                          <pic:cNvPicPr>
                            <a:picLocks noChangeAspect="1"/>
                          </pic:cNvPicPr>
                        </pic:nvPicPr>
                        <pic:blipFill>
                          <a:blip r:embed="rId110"/>
                          <a:stretch>
                            <a:fillRect/>
                          </a:stretch>
                        </pic:blipFill>
                        <pic:spPr>
                          <a:xfrm>
                            <a:off x="0" y="0"/>
                            <a:ext cx="1254322" cy="1524000"/>
                          </a:xfrm>
                          <a:prstGeom prst="rect">
                            <a:avLst/>
                          </a:prstGeom>
                          <a:ln w="12700" cap="flat">
                            <a:noFill/>
                            <a:miter lim="400000"/>
                          </a:ln>
                          <a:effectLst/>
                        </pic:spPr>
                      </pic:pic>
                    </a:graphicData>
                  </a:graphic>
                </wp:inline>
              </w:drawing>
            </w:r>
          </w:p>
        </w:tc>
      </w:tr>
      <w:tr w:rsidR="00E53E73" w:rsidRPr="00616BBF" w14:paraId="3D3D61E9" w14:textId="77777777" w:rsidTr="00E054DC">
        <w:trPr>
          <w:trHeight w:val="74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103E812"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lastRenderedPageBreak/>
              <w:t xml:space="preserve">28 </w:t>
            </w:r>
            <w:r w:rsidRPr="00616BBF">
              <w:rPr>
                <w:rFonts w:ascii="Calibri" w:hAnsi="Calibri"/>
                <w:i/>
                <w:iCs/>
                <w:sz w:val="20"/>
                <w:szCs w:val="20"/>
                <w:u w:color="000000"/>
                <w:lang w:val="nl-NL"/>
              </w:rPr>
              <w:t>De kantwerkster-±</w:t>
            </w:r>
            <w:r w:rsidRPr="00616BBF">
              <w:rPr>
                <w:rFonts w:ascii="Calibri" w:hAnsi="Calibri"/>
                <w:sz w:val="20"/>
                <w:szCs w:val="20"/>
                <w:u w:color="000000"/>
                <w:lang w:val="nl-NL"/>
              </w:rPr>
              <w:t xml:space="preserve"> 1669-1671</w:t>
            </w:r>
          </w:p>
        </w:tc>
        <w:tc>
          <w:tcPr>
            <w:tcW w:w="36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DEAB4E8"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29 </w:t>
            </w:r>
            <w:r w:rsidRPr="00616BBF">
              <w:rPr>
                <w:rFonts w:ascii="Calibri" w:hAnsi="Calibri"/>
                <w:i/>
                <w:iCs/>
                <w:sz w:val="20"/>
                <w:szCs w:val="20"/>
                <w:u w:color="000000"/>
                <w:lang w:val="nl-NL"/>
              </w:rPr>
              <w:t>De liefdesbrief</w:t>
            </w:r>
            <w:r w:rsidRPr="00616BBF">
              <w:rPr>
                <w:rFonts w:ascii="Calibri" w:hAnsi="Calibri"/>
                <w:sz w:val="20"/>
                <w:szCs w:val="20"/>
                <w:u w:color="000000"/>
                <w:lang w:val="nl-NL"/>
              </w:rPr>
              <w:t>-± 1667-1670</w:t>
            </w:r>
          </w:p>
        </w:tc>
        <w:tc>
          <w:tcPr>
            <w:tcW w:w="18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02B153B"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30 </w:t>
            </w:r>
            <w:r w:rsidRPr="00616BBF">
              <w:rPr>
                <w:rFonts w:ascii="Calibri" w:hAnsi="Calibri"/>
                <w:i/>
                <w:iCs/>
                <w:sz w:val="20"/>
                <w:szCs w:val="20"/>
                <w:u w:color="000000"/>
                <w:lang w:val="nl-NL"/>
              </w:rPr>
              <w:t>De gitaarspeelster</w:t>
            </w:r>
            <w:r w:rsidRPr="00616BBF">
              <w:rPr>
                <w:rFonts w:ascii="Calibri" w:hAnsi="Calibri"/>
                <w:sz w:val="20"/>
                <w:szCs w:val="20"/>
                <w:u w:color="000000"/>
                <w:lang w:val="nl-NL"/>
              </w:rPr>
              <w:t>-</w:t>
            </w:r>
          </w:p>
          <w:p w14:paraId="5FDA2FF4"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1669-1672</w:t>
            </w:r>
          </w:p>
        </w:tc>
        <w:tc>
          <w:tcPr>
            <w:tcW w:w="171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6E9455"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31 </w:t>
            </w:r>
            <w:r w:rsidRPr="00616BBF">
              <w:rPr>
                <w:rFonts w:ascii="Calibri" w:hAnsi="Calibri"/>
                <w:i/>
                <w:iCs/>
                <w:sz w:val="20"/>
                <w:szCs w:val="20"/>
                <w:u w:color="000000"/>
                <w:lang w:val="nl-NL"/>
              </w:rPr>
              <w:t>Schrijvende vrouw met dienstbode</w:t>
            </w:r>
            <w:r w:rsidRPr="00616BBF">
              <w:rPr>
                <w:rFonts w:ascii="Calibri" w:hAnsi="Calibri"/>
                <w:sz w:val="20"/>
                <w:szCs w:val="20"/>
                <w:u w:color="000000"/>
                <w:lang w:val="nl-NL"/>
              </w:rPr>
              <w:t>- ± 1670-1671</w:t>
            </w:r>
          </w:p>
        </w:tc>
      </w:tr>
      <w:tr w:rsidR="00E53E73" w:rsidRPr="00616BBF" w14:paraId="13779243" w14:textId="77777777" w:rsidTr="00E054DC">
        <w:trPr>
          <w:trHeight w:val="2488"/>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6E20A19"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08778BC1" wp14:editId="6D391166">
                  <wp:extent cx="1162125" cy="1504950"/>
                  <wp:effectExtent l="0" t="0" r="0" b="0"/>
                  <wp:docPr id="2140329980" name="officeArt object" descr="Afbeelding met verven, kunst, Beeldende kuns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3" name="Afbeelding met verven, kunst, Beeldende kunst, kledingAutomatisch gegenereerde beschrijving" descr="Afbeelding met verven, kunst, Beeldende kunst, kledingAutomatisch gegenereerde beschrijving"/>
                          <pic:cNvPicPr>
                            <a:picLocks noChangeAspect="1"/>
                          </pic:cNvPicPr>
                        </pic:nvPicPr>
                        <pic:blipFill>
                          <a:blip r:embed="rId111"/>
                          <a:stretch>
                            <a:fillRect/>
                          </a:stretch>
                        </pic:blipFill>
                        <pic:spPr>
                          <a:xfrm>
                            <a:off x="0" y="0"/>
                            <a:ext cx="1162125" cy="1504950"/>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8AA54D8"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415D6F4A" wp14:editId="38833FD4">
                  <wp:extent cx="1306171" cy="1489035"/>
                  <wp:effectExtent l="0" t="0" r="0" b="0"/>
                  <wp:docPr id="294013509" name="officeArt object" descr="Afbeelding met verven, fotolijst,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4" name="Afbeelding met verven, fotolijst, overdekt, muurAutomatisch gegenereerde beschrijving" descr="Afbeelding met verven, fotolijst, overdekt, muurAutomatisch gegenereerde beschrijving"/>
                          <pic:cNvPicPr>
                            <a:picLocks noChangeAspect="1"/>
                          </pic:cNvPicPr>
                        </pic:nvPicPr>
                        <pic:blipFill>
                          <a:blip r:embed="rId112"/>
                          <a:stretch>
                            <a:fillRect/>
                          </a:stretch>
                        </pic:blipFill>
                        <pic:spPr>
                          <a:xfrm>
                            <a:off x="0" y="0"/>
                            <a:ext cx="1306171" cy="1489035"/>
                          </a:xfrm>
                          <a:prstGeom prst="rect">
                            <a:avLst/>
                          </a:prstGeom>
                          <a:ln w="12700" cap="flat">
                            <a:noFill/>
                            <a:miter lim="400000"/>
                          </a:ln>
                          <a:effectLst/>
                        </pic:spPr>
                      </pic:pic>
                    </a:graphicData>
                  </a:graphic>
                </wp:inline>
              </w:drawing>
            </w:r>
          </w:p>
        </w:tc>
        <w:tc>
          <w:tcPr>
            <w:tcW w:w="18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985D4BD"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E34689B" wp14:editId="5B9DCBD0">
                  <wp:extent cx="1365203" cy="1529025"/>
                  <wp:effectExtent l="0" t="0" r="0" b="0"/>
                  <wp:docPr id="844765781" name="officeArt object" descr="Afbeelding met muziek, muziekinstrument, cello,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5" name="Afbeelding met muziek, muziekinstrument, cello, vervenAutomatisch gegenereerde beschrijving" descr="Afbeelding met muziek, muziekinstrument, cello, vervenAutomatisch gegenereerde beschrijving"/>
                          <pic:cNvPicPr>
                            <a:picLocks noChangeAspect="1"/>
                          </pic:cNvPicPr>
                        </pic:nvPicPr>
                        <pic:blipFill>
                          <a:blip r:embed="rId113"/>
                          <a:stretch>
                            <a:fillRect/>
                          </a:stretch>
                        </pic:blipFill>
                        <pic:spPr>
                          <a:xfrm>
                            <a:off x="0" y="0"/>
                            <a:ext cx="1365203" cy="1529025"/>
                          </a:xfrm>
                          <a:prstGeom prst="rect">
                            <a:avLst/>
                          </a:prstGeom>
                          <a:ln w="12700" cap="flat">
                            <a:noFill/>
                            <a:miter lim="400000"/>
                          </a:ln>
                          <a:effectLst/>
                        </pic:spPr>
                      </pic:pic>
                    </a:graphicData>
                  </a:graphic>
                </wp:inline>
              </w:drawing>
            </w:r>
          </w:p>
        </w:tc>
        <w:tc>
          <w:tcPr>
            <w:tcW w:w="171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E3F0A36"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4FA0CBAB" wp14:editId="66B2488B">
                  <wp:extent cx="1212850" cy="1467549"/>
                  <wp:effectExtent l="0" t="0" r="0" b="0"/>
                  <wp:docPr id="858047273" name="officeArt object" descr="Afbeelding met verven, kleding, Menselijk gezi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6" name="Afbeelding met verven, kleding, Menselijk gezicht, persoonAutomatisch gegenereerde beschrijving" descr="Afbeelding met verven, kleding, Menselijk gezicht, persoonAutomatisch gegenereerde beschrijving"/>
                          <pic:cNvPicPr>
                            <a:picLocks noChangeAspect="1"/>
                          </pic:cNvPicPr>
                        </pic:nvPicPr>
                        <pic:blipFill>
                          <a:blip r:embed="rId114"/>
                          <a:stretch>
                            <a:fillRect/>
                          </a:stretch>
                        </pic:blipFill>
                        <pic:spPr>
                          <a:xfrm>
                            <a:off x="0" y="0"/>
                            <a:ext cx="1212850" cy="1467549"/>
                          </a:xfrm>
                          <a:prstGeom prst="rect">
                            <a:avLst/>
                          </a:prstGeom>
                          <a:ln w="12700" cap="flat">
                            <a:noFill/>
                            <a:miter lim="400000"/>
                          </a:ln>
                          <a:effectLst/>
                        </pic:spPr>
                      </pic:pic>
                    </a:graphicData>
                  </a:graphic>
                </wp:inline>
              </w:drawing>
            </w:r>
          </w:p>
        </w:tc>
      </w:tr>
      <w:tr w:rsidR="00E53E73" w:rsidRPr="00616BBF" w14:paraId="2666699B" w14:textId="77777777" w:rsidTr="00E054DC">
        <w:trPr>
          <w:trHeight w:val="74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D32C33E" w14:textId="77777777" w:rsidR="00E53E73" w:rsidRPr="00616BBF" w:rsidRDefault="00E53E73" w:rsidP="00576EB7">
            <w:pPr>
              <w:tabs>
                <w:tab w:val="left" w:pos="708"/>
                <w:tab w:val="left" w:pos="1416"/>
                <w:tab w:val="left" w:pos="2124"/>
              </w:tabs>
              <w:rPr>
                <w:rFonts w:ascii="Calibri" w:eastAsia="Calibri" w:hAnsi="Calibri" w:cs="Calibri"/>
                <w:i/>
                <w:iCs/>
                <w:sz w:val="20"/>
                <w:szCs w:val="20"/>
                <w:u w:color="000000"/>
                <w:lang w:val="nl-NL"/>
              </w:rPr>
            </w:pPr>
            <w:r w:rsidRPr="00616BBF">
              <w:rPr>
                <w:rFonts w:ascii="Calibri" w:hAnsi="Calibri"/>
                <w:sz w:val="20"/>
                <w:szCs w:val="20"/>
                <w:u w:color="000000"/>
                <w:lang w:val="nl-NL"/>
              </w:rPr>
              <w:t xml:space="preserve">32 </w:t>
            </w:r>
            <w:r w:rsidRPr="00616BBF">
              <w:rPr>
                <w:rFonts w:ascii="Calibri" w:hAnsi="Calibri"/>
                <w:i/>
                <w:iCs/>
                <w:sz w:val="20"/>
                <w:szCs w:val="20"/>
                <w:u w:color="000000"/>
                <w:lang w:val="nl-NL"/>
              </w:rPr>
              <w:t>Allegorie op het geloof-</w:t>
            </w:r>
          </w:p>
          <w:p w14:paraId="4F79167C" w14:textId="77777777" w:rsidR="00E53E73" w:rsidRPr="00616BBF" w:rsidRDefault="00E53E73" w:rsidP="00576EB7">
            <w:pPr>
              <w:tabs>
                <w:tab w:val="left" w:pos="708"/>
                <w:tab w:val="left" w:pos="1416"/>
                <w:tab w:val="left" w:pos="2124"/>
              </w:tabs>
              <w:rPr>
                <w:lang w:val="nl-NL"/>
              </w:rPr>
            </w:pPr>
            <w:r w:rsidRPr="00616BBF">
              <w:rPr>
                <w:rFonts w:ascii="Calibri" w:hAnsi="Calibri"/>
                <w:i/>
                <w:iCs/>
                <w:sz w:val="20"/>
                <w:szCs w:val="20"/>
                <w:u w:color="000000"/>
                <w:lang w:val="nl-NL"/>
              </w:rPr>
              <w:t>±</w:t>
            </w:r>
            <w:r w:rsidRPr="00616BBF">
              <w:rPr>
                <w:rFonts w:ascii="Calibri" w:hAnsi="Calibri"/>
                <w:sz w:val="20"/>
                <w:szCs w:val="20"/>
                <w:u w:color="000000"/>
                <w:lang w:val="nl-NL"/>
              </w:rPr>
              <w:t xml:space="preserve"> 1671-1674</w:t>
            </w:r>
          </w:p>
        </w:tc>
        <w:tc>
          <w:tcPr>
            <w:tcW w:w="365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36081B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33 </w:t>
            </w:r>
            <w:r w:rsidRPr="00616BBF">
              <w:rPr>
                <w:rFonts w:ascii="Calibri" w:hAnsi="Calibri"/>
                <w:i/>
                <w:iCs/>
                <w:sz w:val="20"/>
                <w:szCs w:val="20"/>
                <w:u w:color="000000"/>
                <w:lang w:val="nl-NL"/>
              </w:rPr>
              <w:t>Staande virginaalspeelster-</w:t>
            </w:r>
            <w:r w:rsidRPr="00616BBF">
              <w:rPr>
                <w:rFonts w:ascii="Calibri" w:hAnsi="Calibri"/>
                <w:sz w:val="20"/>
                <w:szCs w:val="20"/>
                <w:u w:color="000000"/>
                <w:lang w:val="nl-NL"/>
              </w:rPr>
              <w:t xml:space="preserve"> ± 1670-1675</w:t>
            </w:r>
          </w:p>
        </w:tc>
        <w:tc>
          <w:tcPr>
            <w:tcW w:w="18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5D2E2F" w14:textId="77777777" w:rsidR="00E53E73" w:rsidRPr="00616BBF" w:rsidRDefault="00E53E73" w:rsidP="00576EB7">
            <w:pPr>
              <w:tabs>
                <w:tab w:val="left" w:pos="708"/>
                <w:tab w:val="left" w:pos="1416"/>
                <w:tab w:val="left" w:pos="2124"/>
              </w:tabs>
              <w:rPr>
                <w:rFonts w:ascii="Calibri" w:eastAsia="Calibri" w:hAnsi="Calibri" w:cs="Calibri"/>
                <w:b/>
                <w:bCs/>
                <w:sz w:val="20"/>
                <w:szCs w:val="20"/>
                <w:u w:color="000000"/>
                <w:lang w:val="nl-NL"/>
              </w:rPr>
            </w:pPr>
            <w:r w:rsidRPr="00616BBF">
              <w:rPr>
                <w:rFonts w:ascii="Calibri" w:hAnsi="Calibri"/>
                <w:sz w:val="20"/>
                <w:szCs w:val="20"/>
                <w:u w:color="000000"/>
                <w:lang w:val="nl-NL"/>
              </w:rPr>
              <w:t xml:space="preserve">34 </w:t>
            </w:r>
            <w:r w:rsidRPr="00616BBF">
              <w:rPr>
                <w:rFonts w:ascii="Calibri" w:hAnsi="Calibri"/>
                <w:i/>
                <w:iCs/>
                <w:sz w:val="20"/>
                <w:szCs w:val="20"/>
                <w:u w:color="000000"/>
                <w:lang w:val="nl-NL"/>
              </w:rPr>
              <w:t>Zittende virginaalspeelster</w:t>
            </w:r>
            <w:r w:rsidRPr="00616BBF">
              <w:rPr>
                <w:rFonts w:ascii="Calibri" w:hAnsi="Calibri"/>
                <w:b/>
                <w:bCs/>
                <w:sz w:val="20"/>
                <w:szCs w:val="20"/>
                <w:u w:color="000000"/>
                <w:lang w:val="nl-NL"/>
              </w:rPr>
              <w:t xml:space="preserve"> </w:t>
            </w:r>
          </w:p>
          <w:p w14:paraId="09C19FB6"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1670-1675</w:t>
            </w:r>
          </w:p>
        </w:tc>
        <w:tc>
          <w:tcPr>
            <w:tcW w:w="171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418CC6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35 </w:t>
            </w:r>
            <w:r w:rsidRPr="00616BBF">
              <w:rPr>
                <w:rFonts w:ascii="Calibri" w:hAnsi="Calibri"/>
                <w:i/>
                <w:iCs/>
                <w:sz w:val="20"/>
                <w:szCs w:val="20"/>
                <w:u w:color="000000"/>
                <w:lang w:val="nl-NL"/>
              </w:rPr>
              <w:t>Sint Praxedis</w:t>
            </w:r>
            <w:r w:rsidRPr="00616BBF">
              <w:rPr>
                <w:rFonts w:ascii="Calibri" w:hAnsi="Calibri"/>
                <w:sz w:val="20"/>
                <w:szCs w:val="20"/>
                <w:u w:color="000000"/>
                <w:lang w:val="nl-NL"/>
              </w:rPr>
              <w:t xml:space="preserve"> 1655</w:t>
            </w:r>
          </w:p>
        </w:tc>
      </w:tr>
      <w:tr w:rsidR="00E53E73" w:rsidRPr="00616BBF" w14:paraId="188B53AF" w14:textId="77777777" w:rsidTr="00E054DC">
        <w:trPr>
          <w:trHeight w:val="2518"/>
        </w:trPr>
        <w:tc>
          <w:tcPr>
            <w:tcW w:w="243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1EE1F26"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6095EC23" wp14:editId="7290ED47">
                  <wp:extent cx="1375918" cy="1560807"/>
                  <wp:effectExtent l="0" t="0" r="0" b="0"/>
                  <wp:docPr id="1215046477" name="officeArt object" descr="3E2FC9D7-A3B6-4D19-BD8A-C8A8A97F6C2B.jpg"/>
                  <wp:cNvGraphicFramePr/>
                  <a:graphic xmlns:a="http://schemas.openxmlformats.org/drawingml/2006/main">
                    <a:graphicData uri="http://schemas.openxmlformats.org/drawingml/2006/picture">
                      <pic:pic xmlns:pic="http://schemas.openxmlformats.org/drawingml/2006/picture">
                        <pic:nvPicPr>
                          <pic:cNvPr id="1073741857" name="3E2FC9D7-A3B6-4D19-BD8A-C8A8A97F6C2B.jpg" descr="3E2FC9D7-A3B6-4D19-BD8A-C8A8A97F6C2B.jpg"/>
                          <pic:cNvPicPr>
                            <a:picLocks noChangeAspect="1"/>
                          </pic:cNvPicPr>
                        </pic:nvPicPr>
                        <pic:blipFill>
                          <a:blip r:embed="rId115"/>
                          <a:stretch>
                            <a:fillRect/>
                          </a:stretch>
                        </pic:blipFill>
                        <pic:spPr>
                          <a:xfrm>
                            <a:off x="0" y="0"/>
                            <a:ext cx="1375918" cy="1560807"/>
                          </a:xfrm>
                          <a:prstGeom prst="rect">
                            <a:avLst/>
                          </a:prstGeom>
                          <a:ln w="12700" cap="flat">
                            <a:noFill/>
                            <a:miter lim="400000"/>
                          </a:ln>
                          <a:effectLst/>
                        </pic:spPr>
                      </pic:pic>
                    </a:graphicData>
                  </a:graphic>
                </wp:inline>
              </w:drawing>
            </w:r>
          </w:p>
        </w:tc>
        <w:tc>
          <w:tcPr>
            <w:tcW w:w="3650" w:type="dxa"/>
            <w:tcBorders>
              <w:top w:val="single" w:sz="4" w:space="0" w:color="000000"/>
              <w:left w:val="single" w:sz="4" w:space="0" w:color="000000"/>
              <w:bottom w:val="nil"/>
              <w:right w:val="nil"/>
            </w:tcBorders>
            <w:shd w:val="clear" w:color="auto" w:fill="FEFFFE"/>
            <w:tcMar>
              <w:top w:w="80" w:type="dxa"/>
              <w:left w:w="80" w:type="dxa"/>
              <w:bottom w:w="80" w:type="dxa"/>
              <w:right w:w="80" w:type="dxa"/>
            </w:tcMar>
            <w:vAlign w:val="center"/>
          </w:tcPr>
          <w:p w14:paraId="672DC55A" w14:textId="77777777" w:rsidR="00E53E73" w:rsidRPr="00616BBF" w:rsidRDefault="00E53E73" w:rsidP="00576EB7">
            <w:pPr>
              <w:rPr>
                <w:lang w:val="nl-NL"/>
              </w:rPr>
            </w:pPr>
          </w:p>
        </w:tc>
        <w:tc>
          <w:tcPr>
            <w:tcW w:w="1827" w:type="dxa"/>
            <w:tcBorders>
              <w:top w:val="single" w:sz="4" w:space="0" w:color="000000"/>
              <w:left w:val="nil"/>
              <w:bottom w:val="nil"/>
              <w:right w:val="nil"/>
            </w:tcBorders>
            <w:shd w:val="clear" w:color="auto" w:fill="FEFFFE"/>
            <w:tcMar>
              <w:top w:w="80" w:type="dxa"/>
              <w:left w:w="80" w:type="dxa"/>
              <w:bottom w:w="80" w:type="dxa"/>
              <w:right w:w="80" w:type="dxa"/>
            </w:tcMar>
            <w:vAlign w:val="center"/>
          </w:tcPr>
          <w:p w14:paraId="61F8F1A6" w14:textId="77777777" w:rsidR="00E53E73" w:rsidRPr="00616BBF" w:rsidRDefault="00E53E73" w:rsidP="00576EB7">
            <w:pPr>
              <w:rPr>
                <w:lang w:val="nl-NL"/>
              </w:rPr>
            </w:pPr>
          </w:p>
        </w:tc>
        <w:tc>
          <w:tcPr>
            <w:tcW w:w="1717" w:type="dxa"/>
            <w:tcBorders>
              <w:top w:val="single" w:sz="4" w:space="0" w:color="000000"/>
              <w:left w:val="nil"/>
              <w:bottom w:val="nil"/>
              <w:right w:val="nil"/>
            </w:tcBorders>
            <w:shd w:val="clear" w:color="auto" w:fill="FEFFFE"/>
            <w:tcMar>
              <w:top w:w="80" w:type="dxa"/>
              <w:left w:w="80" w:type="dxa"/>
              <w:bottom w:w="80" w:type="dxa"/>
              <w:right w:w="80" w:type="dxa"/>
            </w:tcMar>
            <w:vAlign w:val="center"/>
          </w:tcPr>
          <w:p w14:paraId="265B52FC" w14:textId="77777777" w:rsidR="00E53E73" w:rsidRPr="00616BBF" w:rsidRDefault="00E53E73" w:rsidP="00576EB7">
            <w:pPr>
              <w:rPr>
                <w:lang w:val="nl-NL"/>
              </w:rPr>
            </w:pPr>
          </w:p>
        </w:tc>
      </w:tr>
      <w:tr w:rsidR="00E53E73" w:rsidRPr="00616BBF" w14:paraId="7D8E284A" w14:textId="77777777" w:rsidTr="00E054DC">
        <w:trPr>
          <w:trHeight w:val="486"/>
        </w:trPr>
        <w:tc>
          <w:tcPr>
            <w:tcW w:w="243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41614A7"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36 </w:t>
            </w:r>
            <w:r w:rsidRPr="00616BBF">
              <w:rPr>
                <w:rFonts w:ascii="Calibri" w:hAnsi="Calibri"/>
                <w:i/>
                <w:iCs/>
                <w:sz w:val="20"/>
                <w:szCs w:val="20"/>
                <w:u w:color="000000"/>
                <w:lang w:val="nl-NL"/>
              </w:rPr>
              <w:t>Meisje met de fluit</w:t>
            </w:r>
            <w:r w:rsidRPr="00616BBF">
              <w:rPr>
                <w:rFonts w:ascii="Calibri" w:hAnsi="Calibri"/>
                <w:sz w:val="20"/>
                <w:szCs w:val="20"/>
                <w:u w:color="000000"/>
                <w:lang w:val="nl-NL"/>
              </w:rPr>
              <w:t xml:space="preserve"> </w:t>
            </w:r>
          </w:p>
          <w:p w14:paraId="4E23075C"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1666-1670</w:t>
            </w:r>
          </w:p>
        </w:tc>
        <w:tc>
          <w:tcPr>
            <w:tcW w:w="3650" w:type="dxa"/>
            <w:tcBorders>
              <w:top w:val="nil"/>
              <w:left w:val="single" w:sz="4" w:space="0" w:color="000000"/>
              <w:bottom w:val="nil"/>
              <w:right w:val="nil"/>
            </w:tcBorders>
            <w:tcMar>
              <w:top w:w="80" w:type="dxa"/>
              <w:left w:w="80" w:type="dxa"/>
              <w:bottom w:w="80" w:type="dxa"/>
              <w:right w:w="80" w:type="dxa"/>
            </w:tcMar>
          </w:tcPr>
          <w:p w14:paraId="30DE3335" w14:textId="77777777" w:rsidR="00E53E73" w:rsidRPr="00616BBF" w:rsidRDefault="00E53E73" w:rsidP="00576EB7">
            <w:pPr>
              <w:rPr>
                <w:lang w:val="nl-NL"/>
              </w:rPr>
            </w:pPr>
          </w:p>
        </w:tc>
        <w:tc>
          <w:tcPr>
            <w:tcW w:w="1827" w:type="dxa"/>
            <w:tcBorders>
              <w:top w:val="nil"/>
              <w:left w:val="nil"/>
              <w:bottom w:val="nil"/>
              <w:right w:val="nil"/>
            </w:tcBorders>
            <w:tcMar>
              <w:top w:w="80" w:type="dxa"/>
              <w:left w:w="80" w:type="dxa"/>
              <w:bottom w:w="80" w:type="dxa"/>
              <w:right w:w="80" w:type="dxa"/>
            </w:tcMar>
          </w:tcPr>
          <w:p w14:paraId="575F497A" w14:textId="77777777" w:rsidR="00E53E73" w:rsidRPr="00616BBF" w:rsidRDefault="00E53E73" w:rsidP="00576EB7">
            <w:pPr>
              <w:rPr>
                <w:lang w:val="nl-NL"/>
              </w:rPr>
            </w:pPr>
          </w:p>
        </w:tc>
        <w:tc>
          <w:tcPr>
            <w:tcW w:w="1717" w:type="dxa"/>
            <w:tcBorders>
              <w:top w:val="nil"/>
              <w:left w:val="nil"/>
              <w:bottom w:val="nil"/>
              <w:right w:val="nil"/>
            </w:tcBorders>
            <w:tcMar>
              <w:top w:w="80" w:type="dxa"/>
              <w:left w:w="80" w:type="dxa"/>
              <w:bottom w:w="80" w:type="dxa"/>
              <w:right w:w="80" w:type="dxa"/>
            </w:tcMar>
          </w:tcPr>
          <w:p w14:paraId="7D92A342" w14:textId="77777777" w:rsidR="00E53E73" w:rsidRPr="00616BBF" w:rsidRDefault="00E53E73" w:rsidP="00576EB7">
            <w:pPr>
              <w:rPr>
                <w:lang w:val="nl-NL"/>
              </w:rPr>
            </w:pPr>
          </w:p>
        </w:tc>
      </w:tr>
    </w:tbl>
    <w:p w14:paraId="51AC8EE6" w14:textId="77777777" w:rsidR="00E53E73" w:rsidRPr="00616BBF" w:rsidRDefault="00E53E73" w:rsidP="00FE762F">
      <w:pPr>
        <w:spacing w:after="0"/>
        <w:ind w:left="1418" w:right="1391"/>
        <w:rPr>
          <w:lang w:val="nl-NL"/>
        </w:rPr>
      </w:pPr>
    </w:p>
    <w:p w14:paraId="58C9D2F8" w14:textId="77777777" w:rsidR="000100FD" w:rsidRPr="00616BBF" w:rsidRDefault="000100FD" w:rsidP="00726291">
      <w:pPr>
        <w:spacing w:after="0"/>
        <w:ind w:left="1418" w:right="1391"/>
        <w:rPr>
          <w:lang w:val="nl-NL"/>
        </w:rPr>
      </w:pPr>
      <w:r w:rsidRPr="00616BBF">
        <w:rPr>
          <w:lang w:val="nl-NL"/>
        </w:rPr>
        <w:t xml:space="preserve">Svetlana Alpers schreef (in: Aarsbergen, 2023): </w:t>
      </w:r>
      <w:r w:rsidRPr="00616BBF">
        <w:rPr>
          <w:i/>
          <w:iCs/>
          <w:lang w:val="nl-NL"/>
        </w:rPr>
        <w:t>Vermeer schilderde zijn vrouwen met respect en compassie in een verstilde vorm. Niet wellustig of uitdagend, maar sereen en waardig. Ondanks hun zeer indringende aanwezigheid, vormen de vrouwen van Vermeer een wereld op zich, zijn ze ongeschonden, onaantastbaar, onafhankelijk en ook, vooral, beheerst</w:t>
      </w:r>
      <w:r w:rsidRPr="00616BBF">
        <w:rPr>
          <w:lang w:val="nl-NL"/>
        </w:rPr>
        <w:t>.</w:t>
      </w:r>
    </w:p>
    <w:p w14:paraId="50BD33EC" w14:textId="77777777" w:rsidR="000100FD" w:rsidRPr="00616BBF" w:rsidRDefault="000100FD" w:rsidP="00726291">
      <w:pPr>
        <w:spacing w:after="0"/>
        <w:ind w:left="1418" w:right="1391"/>
        <w:rPr>
          <w:lang w:val="nl-NL"/>
        </w:rPr>
      </w:pPr>
    </w:p>
    <w:p w14:paraId="63F2FCAC" w14:textId="29025C82" w:rsidR="00E53E73" w:rsidRPr="00616BBF" w:rsidRDefault="00E53E73" w:rsidP="00726291">
      <w:pPr>
        <w:spacing w:after="0"/>
        <w:ind w:left="1418" w:right="1391"/>
        <w:rPr>
          <w:lang w:val="nl-NL"/>
        </w:rPr>
      </w:pPr>
      <w:r w:rsidRPr="00616BBF">
        <w:rPr>
          <w:lang w:val="nl-NL"/>
        </w:rPr>
        <w:t xml:space="preserve">Voor een schilder uniek, want in alle eeuwen dat er geschilderd en gebeeldhouwd wordt, voorafgaand aan Vermeer en na hem, is dat hetzelfde en dat zal waarschijnlijk ook gelden voor de toekomst. Bij schilderkunst en beeldhouwkunst wordt de naaktheid benadrukt in decolletés en volledige naaktheid van meestal vrouwen. Bij Vermeer zijn vrouwen in de tweede periode, met alle respect afgebeeld als mens, niet als lustobjecten, en niet als per sé vertegenwoordigster van de vrouwelijke sekse in de zin van seksuele kenmerken. Een uitzondering vormt het schilderij </w:t>
      </w:r>
      <w:r w:rsidRPr="00616BBF">
        <w:rPr>
          <w:i/>
          <w:iCs/>
          <w:lang w:val="nl-NL"/>
        </w:rPr>
        <w:t>De Koppelaarster (3)</w:t>
      </w:r>
      <w:r w:rsidR="002668A2" w:rsidRPr="00616BBF">
        <w:rPr>
          <w:i/>
          <w:iCs/>
          <w:lang w:val="nl-NL"/>
        </w:rPr>
        <w:t>,</w:t>
      </w:r>
      <w:r w:rsidRPr="00616BBF">
        <w:rPr>
          <w:i/>
          <w:iCs/>
          <w:lang w:val="nl-NL"/>
        </w:rPr>
        <w:t xml:space="preserve"> </w:t>
      </w:r>
      <w:r w:rsidRPr="00616BBF">
        <w:rPr>
          <w:lang w:val="nl-NL"/>
        </w:rPr>
        <w:t>waar een vrouw geld ontvangt voor de koppeling, met drie mannen om haar heen</w:t>
      </w:r>
      <w:r w:rsidRPr="00616BBF">
        <w:rPr>
          <w:i/>
          <w:iCs/>
          <w:lang w:val="nl-NL"/>
        </w:rPr>
        <w:t>. Dit</w:t>
      </w:r>
      <w:r w:rsidRPr="00616BBF">
        <w:rPr>
          <w:lang w:val="nl-NL"/>
        </w:rPr>
        <w:t xml:space="preserve"> schilderij wordt beschouwd als de schakel tussen de eerste </w:t>
      </w:r>
      <w:r w:rsidRPr="00616BBF">
        <w:rPr>
          <w:lang w:val="nl-NL"/>
        </w:rPr>
        <w:lastRenderedPageBreak/>
        <w:t xml:space="preserve">periode van Bijbelse en mythologische schilderijen en de tweede periode die wel de periode met alledaagse voorstellingen wordt genoemd, de genrestukken . </w:t>
      </w:r>
    </w:p>
    <w:p w14:paraId="7BD43AA2" w14:textId="0B1459D2" w:rsidR="00E53E73" w:rsidRPr="00616BBF" w:rsidRDefault="00E53E73" w:rsidP="00FE762F">
      <w:pPr>
        <w:spacing w:after="0"/>
        <w:ind w:left="1418" w:right="1391" w:firstLine="708"/>
        <w:rPr>
          <w:lang w:val="nl-NL"/>
        </w:rPr>
      </w:pPr>
      <w:r w:rsidRPr="00616BBF">
        <w:rPr>
          <w:lang w:val="nl-NL"/>
        </w:rPr>
        <w:t>De vrouwen zijn niet ontbloot, noch tonen ze hun borsten in een décolleté, behalve een schilderij uit de eerste periode, het eerste van de schilderijen die bewaard zijn gebleven</w:t>
      </w:r>
      <w:r w:rsidRPr="00616BBF">
        <w:rPr>
          <w:i/>
          <w:iCs/>
          <w:lang w:val="nl-NL"/>
        </w:rPr>
        <w:t>: Diana en haar gezelschap</w:t>
      </w:r>
      <w:r w:rsidRPr="00616BBF">
        <w:rPr>
          <w:lang w:val="nl-NL"/>
        </w:rPr>
        <w:t xml:space="preserve"> (1). Diana heeft een décolleté, waar beide borsten zichtbaar zijn en een deel van de linkerborst is extra belicht. Dit komt in het verdere oeuvre niet voor. Diana staat symbool voor de kuisheid</w:t>
      </w:r>
      <w:r w:rsidR="00301764" w:rsidRPr="00616BBF">
        <w:rPr>
          <w:lang w:val="nl-NL"/>
        </w:rPr>
        <w:t xml:space="preserve">, </w:t>
      </w:r>
      <w:r w:rsidR="002668A2" w:rsidRPr="00616BBF">
        <w:rPr>
          <w:lang w:val="nl-NL"/>
        </w:rPr>
        <w:t>terwijl</w:t>
      </w:r>
      <w:r w:rsidRPr="00616BBF">
        <w:rPr>
          <w:lang w:val="nl-NL"/>
        </w:rPr>
        <w:t xml:space="preserve"> haar gevolg zich echter wel over</w:t>
      </w:r>
      <w:r w:rsidR="002668A2" w:rsidRPr="00616BBF">
        <w:rPr>
          <w:lang w:val="nl-NL"/>
        </w:rPr>
        <w:t xml:space="preserve">gaf </w:t>
      </w:r>
      <w:r w:rsidRPr="00616BBF">
        <w:rPr>
          <w:lang w:val="nl-NL"/>
        </w:rPr>
        <w:t>aan onkuisheid.</w:t>
      </w:r>
    </w:p>
    <w:p w14:paraId="17DA4520" w14:textId="77777777" w:rsidR="00E53E73" w:rsidRPr="00616BBF" w:rsidRDefault="00E53E73" w:rsidP="00FE762F">
      <w:pPr>
        <w:spacing w:after="0"/>
        <w:ind w:left="1418" w:right="1391" w:firstLine="708"/>
        <w:rPr>
          <w:lang w:val="nl-NL"/>
        </w:rPr>
      </w:pPr>
      <w:r w:rsidRPr="00616BBF">
        <w:rPr>
          <w:lang w:val="nl-NL"/>
        </w:rPr>
        <w:t xml:space="preserve">De vrouwen hebben geen verleidelijke pose, en ze zijn ook niet als preuts afgebeeld, maar als mens. Op geen van de schilderijen van Vermeer die bewaard zijn gebleven staat de vrouw als lustobject, ze staat er juist niet als object, maar als mens met een eigen persoonlijkheid. Bij het schilderij dat als schakel wordt beschouwd tussen de twee schilderperiodes, </w:t>
      </w:r>
      <w:r w:rsidRPr="00616BBF">
        <w:rPr>
          <w:i/>
          <w:iCs/>
          <w:lang w:val="nl-NL"/>
        </w:rPr>
        <w:t>De Koppelaarster</w:t>
      </w:r>
      <w:r w:rsidRPr="00616BBF">
        <w:rPr>
          <w:lang w:val="nl-NL"/>
        </w:rPr>
        <w:t xml:space="preserve"> (3), ligt de hand van de man die het geld uittelt, op de borst van de vrouw, maar deze borst is echter bedekt door haar jak. Het is geen duidelijk seksuele sfeer, meer een erotische sfeer. Men zou kunnen zeggen dat erotisch meer relatiegericht is en een seksuele sfeer meer op het bereiken van seksuele bevrediging.</w:t>
      </w:r>
    </w:p>
    <w:p w14:paraId="2B9AA23C" w14:textId="77777777" w:rsidR="00E53E73" w:rsidRPr="00616BBF" w:rsidRDefault="00E53E73" w:rsidP="00FE762F">
      <w:pPr>
        <w:spacing w:after="0"/>
        <w:ind w:left="1418" w:right="1391" w:firstLine="708"/>
        <w:rPr>
          <w:lang w:val="nl-NL"/>
        </w:rPr>
      </w:pPr>
      <w:r w:rsidRPr="00616BBF">
        <w:rPr>
          <w:lang w:val="nl-NL"/>
        </w:rPr>
        <w:t>De schilderkunst is vaak een zaak van mannen, en vrouwen zijn een zaak voor mannen. Deze worden dan ook gemakkelijk als het lustobject van mannen geschilderd.</w:t>
      </w:r>
    </w:p>
    <w:p w14:paraId="664EA7D1" w14:textId="77777777" w:rsidR="00E53E73" w:rsidRPr="00616BBF" w:rsidRDefault="00E53E73" w:rsidP="00FE762F">
      <w:pPr>
        <w:spacing w:after="0"/>
        <w:ind w:left="1418" w:right="1391" w:firstLine="708"/>
        <w:rPr>
          <w:lang w:val="nl-NL"/>
        </w:rPr>
      </w:pPr>
      <w:r w:rsidRPr="00616BBF">
        <w:rPr>
          <w:lang w:val="nl-NL"/>
        </w:rPr>
        <w:t>Dat wil niet zeggen dat je je niet tot de geschilderde vrouwen aangetrokken voelt, juist wel, maar tot de mens die ze zijn, niet vooral of alleen tot het lichaam dat ze hebben.</w:t>
      </w:r>
    </w:p>
    <w:p w14:paraId="7288FCD3" w14:textId="77777777" w:rsidR="00E53E73" w:rsidRPr="00616BBF" w:rsidRDefault="00E53E73" w:rsidP="00FE762F">
      <w:pPr>
        <w:spacing w:after="0"/>
        <w:ind w:left="1418" w:right="1391" w:firstLine="708"/>
        <w:rPr>
          <w:lang w:val="nl-NL"/>
        </w:rPr>
      </w:pPr>
    </w:p>
    <w:p w14:paraId="0C582D2E" w14:textId="77777777" w:rsidR="00E53E73" w:rsidRPr="00616BBF" w:rsidRDefault="00E53E73" w:rsidP="00FE762F">
      <w:pPr>
        <w:spacing w:after="0"/>
        <w:ind w:left="1418" w:right="1391"/>
        <w:rPr>
          <w:lang w:val="nl-NL"/>
        </w:rPr>
      </w:pPr>
      <w:r w:rsidRPr="00616BBF">
        <w:rPr>
          <w:lang w:val="nl-NL"/>
        </w:rPr>
        <w:t>Hiermee toont Johannes Vermeer zich als een geëmancipeerd mens ‘avant la lettre’, voor de opkomst van de emancipatie via het feminisme van eind negentiende eeuw. Nederland liep voor op het gebied van emancipatie. In de zestiende eeuw kwam het zelfs voor dat vrouwen zich in een eigen gilde verenigden, wat destijds in Europa en in de ambachtswereld die door mannen werd gedomineerd, zeer ongebruikelijk was. Verderop zullen we zien dat er nog een tweede reden was voor de wijze waarop Johannes Vermeer de vrouwen in zijn schilderijen weergaf.</w:t>
      </w:r>
    </w:p>
    <w:p w14:paraId="2DCA015F" w14:textId="77777777" w:rsidR="00E53E73" w:rsidRPr="00616BBF" w:rsidRDefault="00E53E73" w:rsidP="00FE762F">
      <w:pPr>
        <w:spacing w:after="0"/>
        <w:ind w:left="1418" w:right="1391"/>
        <w:rPr>
          <w:lang w:val="nl-NL"/>
        </w:rPr>
      </w:pPr>
    </w:p>
    <w:p w14:paraId="39A3742D" w14:textId="77777777" w:rsidR="00E53E73" w:rsidRPr="00616BBF" w:rsidRDefault="00E53E73" w:rsidP="00FE762F">
      <w:pPr>
        <w:spacing w:after="0"/>
        <w:ind w:left="1418" w:right="1391"/>
        <w:rPr>
          <w:lang w:val="nl-NL"/>
        </w:rPr>
      </w:pPr>
      <w:r w:rsidRPr="00616BBF">
        <w:rPr>
          <w:lang w:val="nl-NL"/>
        </w:rPr>
        <w:t>De ruimtelijke werking evolueert in de opeenvolgende schilderijen. Aan de positie van de vrouw is bijzondere aandacht gegeven. Eerst is het meer de positie van de vrouw in de ruimte, maar vervolgens staat de vrouw zelf centraal.</w:t>
      </w:r>
    </w:p>
    <w:p w14:paraId="4EACB3F2" w14:textId="77777777" w:rsidR="00E53E73" w:rsidRPr="00616BBF" w:rsidRDefault="00E53E73" w:rsidP="00FE762F">
      <w:pPr>
        <w:spacing w:after="0"/>
        <w:ind w:left="1418" w:right="1391"/>
        <w:rPr>
          <w:lang w:val="nl-NL"/>
        </w:rPr>
      </w:pPr>
    </w:p>
    <w:p w14:paraId="52801D56" w14:textId="77777777" w:rsidR="00E53E73" w:rsidRPr="00616BBF" w:rsidRDefault="00E53E73" w:rsidP="00FE762F">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17F23E97" w14:textId="77777777" w:rsidR="00E53E73" w:rsidRPr="00616BBF" w:rsidRDefault="00E53E73" w:rsidP="00FE762F">
      <w:pPr>
        <w:spacing w:after="0"/>
        <w:ind w:left="1418" w:right="1391"/>
        <w:rPr>
          <w:lang w:val="nl-NL"/>
        </w:rPr>
      </w:pPr>
    </w:p>
    <w:p w14:paraId="4357F23C" w14:textId="77777777" w:rsidR="00E53E73" w:rsidRPr="00616BBF" w:rsidRDefault="00E53E73" w:rsidP="00FE762F">
      <w:pPr>
        <w:spacing w:after="0"/>
        <w:ind w:left="1418" w:right="1391"/>
        <w:rPr>
          <w:lang w:val="nl-NL"/>
        </w:rPr>
      </w:pPr>
      <w:r w:rsidRPr="00616BBF">
        <w:rPr>
          <w:lang w:val="nl-NL"/>
        </w:rPr>
        <w:lastRenderedPageBreak/>
        <w:t>In onderstaand overzicht (Overzicht 1B) staan alle schilderijen waar alleen vrouwen op staan: 21 +2.</w:t>
      </w:r>
    </w:p>
    <w:p w14:paraId="1FF4B74C" w14:textId="77777777" w:rsidR="00E53E73" w:rsidRPr="00616BBF" w:rsidRDefault="00E53E73" w:rsidP="00FE762F">
      <w:pPr>
        <w:spacing w:after="0"/>
        <w:ind w:left="1418" w:right="1391"/>
        <w:rPr>
          <w:lang w:val="nl-NL"/>
        </w:rPr>
      </w:pPr>
    </w:p>
    <w:tbl>
      <w:tblPr>
        <w:tblStyle w:val="TableNormal"/>
        <w:tblW w:w="915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292"/>
        <w:gridCol w:w="2359"/>
        <w:gridCol w:w="2242"/>
        <w:gridCol w:w="2264"/>
      </w:tblGrid>
      <w:tr w:rsidR="00E53E73" w:rsidRPr="00CB2FE5" w14:paraId="559DD7F1" w14:textId="77777777" w:rsidTr="00576EB7">
        <w:trPr>
          <w:trHeight w:val="236"/>
        </w:trPr>
        <w:tc>
          <w:tcPr>
            <w:tcW w:w="9157" w:type="dxa"/>
            <w:gridSpan w:val="4"/>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vAlign w:val="center"/>
          </w:tcPr>
          <w:p w14:paraId="0A28ADBD" w14:textId="77777777" w:rsidR="00E53E73" w:rsidRPr="00616BBF" w:rsidRDefault="00E53E73" w:rsidP="00576EB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lang w:val="nl-NL"/>
              </w:rPr>
            </w:pP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Overzicht 1B</w:t>
            </w: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ab/>
              <w:t>Alle schilderijen Vermeer met alleen vrouwen 21 + 2</w:t>
            </w:r>
          </w:p>
        </w:tc>
      </w:tr>
      <w:tr w:rsidR="00E53E73" w:rsidRPr="00616BBF" w14:paraId="76D22563" w14:textId="77777777" w:rsidTr="00576EB7">
        <w:trPr>
          <w:trHeight w:val="2450"/>
        </w:trPr>
        <w:tc>
          <w:tcPr>
            <w:tcW w:w="229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3721FCE"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3CEBB295" wp14:editId="392EC649">
                  <wp:extent cx="1331290" cy="1224787"/>
                  <wp:effectExtent l="0" t="0" r="0" b="0"/>
                  <wp:docPr id="1962064886" name="officeArt object" descr="Afbeelding met verven, mythologie, kleding,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verven, mythologie, kleding, Beeldende kunstAutomatisch gegenereerde beschrijving" descr="Afbeelding met verven, mythologie, kleding, Beeldende kunstAutomatisch gegenereerde beschrijving"/>
                          <pic:cNvPicPr>
                            <a:picLocks noChangeAspect="1"/>
                          </pic:cNvPicPr>
                        </pic:nvPicPr>
                        <pic:blipFill>
                          <a:blip r:embed="rId83"/>
                          <a:stretch>
                            <a:fillRect/>
                          </a:stretch>
                        </pic:blipFill>
                        <pic:spPr>
                          <a:xfrm>
                            <a:off x="0" y="0"/>
                            <a:ext cx="1331290" cy="1224787"/>
                          </a:xfrm>
                          <a:prstGeom prst="rect">
                            <a:avLst/>
                          </a:prstGeom>
                          <a:ln w="12700" cap="flat">
                            <a:noFill/>
                            <a:miter lim="400000"/>
                          </a:ln>
                          <a:effectLst/>
                        </pic:spPr>
                      </pic:pic>
                    </a:graphicData>
                  </a:graphic>
                </wp:inline>
              </w:drawing>
            </w:r>
          </w:p>
        </w:tc>
        <w:tc>
          <w:tcPr>
            <w:tcW w:w="235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C3AE0D9"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5279B549" wp14:editId="222C9866">
                  <wp:extent cx="1131957" cy="1301750"/>
                  <wp:effectExtent l="0" t="0" r="0" b="0"/>
                  <wp:docPr id="890307366" name="officeArt object" descr="Afbeelding met overdekt, muur, huis,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overdekt, muur, huis, persoonAutomatisch gegenereerde beschrijving" descr="Afbeelding met overdekt, muur, huis, persoonAutomatisch gegenereerde beschrijving"/>
                          <pic:cNvPicPr>
                            <a:picLocks noChangeAspect="1"/>
                          </pic:cNvPicPr>
                        </pic:nvPicPr>
                        <pic:blipFill>
                          <a:blip r:embed="rId86"/>
                          <a:stretch>
                            <a:fillRect/>
                          </a:stretch>
                        </pic:blipFill>
                        <pic:spPr>
                          <a:xfrm>
                            <a:off x="0" y="0"/>
                            <a:ext cx="1131957" cy="1301750"/>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9D0DBD2"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23DF4398" wp14:editId="4730DD15">
                  <wp:extent cx="965984" cy="1250950"/>
                  <wp:effectExtent l="0" t="0" r="0" b="0"/>
                  <wp:docPr id="1429657535" name="officeArt object" descr="Afbeelding met overdekt, verven, fotolijst,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overdekt, verven, fotolijst, Beeldende kunstAutomatisch gegenereerde beschrijving" descr="Afbeelding met overdekt, verven, fotolijst, Beeldende kunstAutomatisch gegenereerde beschrijving"/>
                          <pic:cNvPicPr>
                            <a:picLocks noChangeAspect="1"/>
                          </pic:cNvPicPr>
                        </pic:nvPicPr>
                        <pic:blipFill>
                          <a:blip r:embed="rId87"/>
                          <a:stretch>
                            <a:fillRect/>
                          </a:stretch>
                        </pic:blipFill>
                        <pic:spPr>
                          <a:xfrm>
                            <a:off x="0" y="0"/>
                            <a:ext cx="965984" cy="1250950"/>
                          </a:xfrm>
                          <a:prstGeom prst="rect">
                            <a:avLst/>
                          </a:prstGeom>
                          <a:ln w="12700" cap="flat">
                            <a:noFill/>
                            <a:miter lim="400000"/>
                          </a:ln>
                          <a:effectLst/>
                        </pic:spPr>
                      </pic:pic>
                    </a:graphicData>
                  </a:graphic>
                </wp:inline>
              </w:drawing>
            </w:r>
          </w:p>
        </w:tc>
        <w:tc>
          <w:tcPr>
            <w:tcW w:w="2264"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C8DCBD9"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389E57AE" wp14:editId="2D967B04">
                  <wp:extent cx="1223537" cy="1504950"/>
                  <wp:effectExtent l="0" t="0" r="0" b="0"/>
                  <wp:docPr id="1474156493" name="officeArt object" descr="Afbeelding met wolk, raam, hemel, buitenshui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8" name="Afbeelding met wolk, raam, hemel, buitenshuisAutomatisch gegenereerde beschrijving" descr="Afbeelding met wolk, raam, hemel, buitenshuisAutomatisch gegenereerde beschrijving"/>
                          <pic:cNvPicPr>
                            <a:picLocks noChangeAspect="1"/>
                          </pic:cNvPicPr>
                        </pic:nvPicPr>
                        <pic:blipFill>
                          <a:blip r:embed="rId88"/>
                          <a:stretch>
                            <a:fillRect/>
                          </a:stretch>
                        </pic:blipFill>
                        <pic:spPr>
                          <a:xfrm>
                            <a:off x="0" y="0"/>
                            <a:ext cx="1223537" cy="1504950"/>
                          </a:xfrm>
                          <a:prstGeom prst="rect">
                            <a:avLst/>
                          </a:prstGeom>
                          <a:ln w="12700" cap="flat">
                            <a:noFill/>
                            <a:miter lim="400000"/>
                          </a:ln>
                          <a:effectLst/>
                        </pic:spPr>
                      </pic:pic>
                    </a:graphicData>
                  </a:graphic>
                </wp:inline>
              </w:drawing>
            </w:r>
          </w:p>
        </w:tc>
      </w:tr>
      <w:tr w:rsidR="00E53E73" w:rsidRPr="00616BBF" w14:paraId="0816259A" w14:textId="77777777" w:rsidTr="00576EB7">
        <w:trPr>
          <w:trHeight w:val="746"/>
        </w:trPr>
        <w:tc>
          <w:tcPr>
            <w:tcW w:w="229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6F133D5" w14:textId="77777777" w:rsidR="00E53E73" w:rsidRPr="00616BBF" w:rsidRDefault="00E53E73" w:rsidP="00576EB7">
            <w:pPr>
              <w:tabs>
                <w:tab w:val="left" w:pos="708"/>
                <w:tab w:val="left" w:pos="1416"/>
                <w:tab w:val="left" w:pos="2124"/>
              </w:tabs>
              <w:rPr>
                <w:rFonts w:ascii="Calibri" w:eastAsia="Calibri" w:hAnsi="Calibri" w:cs="Calibri"/>
                <w:i/>
                <w:iCs/>
                <w:sz w:val="20"/>
                <w:szCs w:val="20"/>
                <w:u w:color="000000"/>
                <w:lang w:val="nl-NL"/>
              </w:rPr>
            </w:pPr>
            <w:r w:rsidRPr="00616BBF">
              <w:rPr>
                <w:rFonts w:ascii="Calibri" w:hAnsi="Calibri"/>
                <w:sz w:val="20"/>
                <w:szCs w:val="20"/>
                <w:u w:color="000000"/>
                <w:lang w:val="nl-NL"/>
              </w:rPr>
              <w:t xml:space="preserve">1 </w:t>
            </w:r>
            <w:r w:rsidRPr="00616BBF">
              <w:rPr>
                <w:rFonts w:ascii="Calibri" w:hAnsi="Calibri"/>
                <w:i/>
                <w:iCs/>
                <w:sz w:val="20"/>
                <w:szCs w:val="20"/>
                <w:u w:color="000000"/>
                <w:lang w:val="nl-NL"/>
              </w:rPr>
              <w:t>Diana en haar gezelschap</w:t>
            </w:r>
          </w:p>
          <w:p w14:paraId="1E5E6FBC"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1653-1656</w:t>
            </w:r>
          </w:p>
        </w:tc>
        <w:tc>
          <w:tcPr>
            <w:tcW w:w="235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7F154CB"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4 </w:t>
            </w:r>
            <w:r w:rsidRPr="00616BBF">
              <w:rPr>
                <w:rFonts w:ascii="Calibri" w:hAnsi="Calibri"/>
                <w:i/>
                <w:iCs/>
                <w:sz w:val="20"/>
                <w:szCs w:val="20"/>
                <w:u w:color="000000"/>
                <w:lang w:val="nl-NL"/>
              </w:rPr>
              <w:t>Slapend meisje</w:t>
            </w:r>
            <w:r w:rsidRPr="00616BBF">
              <w:rPr>
                <w:rFonts w:ascii="Calibri" w:hAnsi="Calibri"/>
                <w:sz w:val="20"/>
                <w:szCs w:val="20"/>
                <w:u w:color="000000"/>
                <w:lang w:val="nl-NL"/>
              </w:rPr>
              <w:t xml:space="preserve"> ± 1656-1657</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04EACE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5 </w:t>
            </w:r>
            <w:r w:rsidRPr="00616BBF">
              <w:rPr>
                <w:rFonts w:ascii="Calibri" w:hAnsi="Calibri"/>
                <w:i/>
                <w:iCs/>
                <w:sz w:val="20"/>
                <w:szCs w:val="20"/>
                <w:u w:color="000000"/>
                <w:lang w:val="nl-NL"/>
              </w:rPr>
              <w:t>Brieflezend meisje bij het venster</w:t>
            </w:r>
            <w:r w:rsidRPr="00616BBF">
              <w:rPr>
                <w:rFonts w:ascii="Calibri" w:hAnsi="Calibri"/>
                <w:sz w:val="20"/>
                <w:szCs w:val="20"/>
                <w:u w:color="000000"/>
                <w:lang w:val="nl-NL"/>
              </w:rPr>
              <w:t xml:space="preserve"> ± 1657-1659</w:t>
            </w:r>
          </w:p>
        </w:tc>
        <w:tc>
          <w:tcPr>
            <w:tcW w:w="22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54B62B3" w14:textId="77777777" w:rsidR="00E53E73" w:rsidRPr="00616BBF" w:rsidRDefault="00E53E73" w:rsidP="00576EB7">
            <w:pPr>
              <w:tabs>
                <w:tab w:val="left" w:pos="708"/>
                <w:tab w:val="left" w:pos="1416"/>
                <w:tab w:val="left" w:pos="2124"/>
              </w:tabs>
              <w:rPr>
                <w:lang w:val="nl-NL"/>
              </w:rPr>
            </w:pPr>
            <w:r w:rsidRPr="00616BBF">
              <w:rPr>
                <w:rFonts w:ascii="Calibri" w:hAnsi="Calibri"/>
                <w:i/>
                <w:iCs/>
                <w:sz w:val="20"/>
                <w:szCs w:val="20"/>
                <w:u w:color="000000"/>
                <w:lang w:val="nl-NL"/>
              </w:rPr>
              <w:t>6 Het straatje</w:t>
            </w:r>
            <w:r w:rsidRPr="00616BBF">
              <w:rPr>
                <w:rFonts w:ascii="Calibri" w:hAnsi="Calibri"/>
                <w:sz w:val="20"/>
                <w:szCs w:val="20"/>
                <w:u w:color="000000"/>
                <w:lang w:val="nl-NL"/>
              </w:rPr>
              <w:t xml:space="preserve"> </w:t>
            </w:r>
            <w:r w:rsidRPr="00616BBF">
              <w:rPr>
                <w:rFonts w:ascii="Calibri" w:hAnsi="Calibri"/>
                <w:i/>
                <w:iCs/>
                <w:sz w:val="20"/>
                <w:szCs w:val="20"/>
                <w:u w:color="000000"/>
                <w:rtl/>
                <w:lang w:val="nl-NL"/>
              </w:rPr>
              <w:t xml:space="preserve">± </w:t>
            </w:r>
            <w:r w:rsidRPr="00616BBF">
              <w:rPr>
                <w:rFonts w:ascii="Calibri" w:hAnsi="Calibri"/>
                <w:i/>
                <w:iCs/>
                <w:sz w:val="20"/>
                <w:szCs w:val="20"/>
                <w:u w:color="000000"/>
                <w:lang w:val="nl-NL"/>
              </w:rPr>
              <w:t>1657-1661</w:t>
            </w:r>
          </w:p>
        </w:tc>
      </w:tr>
      <w:tr w:rsidR="00E53E73" w:rsidRPr="00616BBF" w14:paraId="2D8E8E25" w14:textId="77777777" w:rsidTr="00576EB7">
        <w:trPr>
          <w:trHeight w:val="2410"/>
        </w:trPr>
        <w:tc>
          <w:tcPr>
            <w:tcW w:w="229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4AD3DBD"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00FA02E7" wp14:editId="124DFF1C">
                  <wp:extent cx="1298348" cy="1454150"/>
                  <wp:effectExtent l="0" t="0" r="0" b="0"/>
                  <wp:docPr id="760753349" name="officeArt object" descr="Afbeelding met kleding, persoon, Menselijk gezich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kleding, persoon, Menselijk gezicht, muurAutomatisch gegenereerde beschrijving" descr="Afbeelding met kleding, persoon, Menselijk gezicht, muurAutomatisch gegenereerde beschrijving"/>
                          <pic:cNvPicPr>
                            <a:picLocks noChangeAspect="1"/>
                          </pic:cNvPicPr>
                        </pic:nvPicPr>
                        <pic:blipFill>
                          <a:blip r:embed="rId90"/>
                          <a:stretch>
                            <a:fillRect/>
                          </a:stretch>
                        </pic:blipFill>
                        <pic:spPr>
                          <a:xfrm>
                            <a:off x="0" y="0"/>
                            <a:ext cx="1298348" cy="1454150"/>
                          </a:xfrm>
                          <a:prstGeom prst="rect">
                            <a:avLst/>
                          </a:prstGeom>
                          <a:ln w="12700" cap="flat">
                            <a:noFill/>
                            <a:miter lim="400000"/>
                          </a:ln>
                          <a:effectLst/>
                        </pic:spPr>
                      </pic:pic>
                    </a:graphicData>
                  </a:graphic>
                </wp:inline>
              </w:drawing>
            </w:r>
          </w:p>
        </w:tc>
        <w:tc>
          <w:tcPr>
            <w:tcW w:w="235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5266FBA"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55408893" wp14:editId="27C4459C">
                  <wp:extent cx="1206500" cy="1447801"/>
                  <wp:effectExtent l="0" t="0" r="0" b="0"/>
                  <wp:docPr id="413022940" name="officeArt object" descr="Afbeelding met kleding, meubels, persoon, tafel&#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0" name="Afbeelding met kleding, meubels, persoon, tafelAutomatisch gegenereerde beschrijving" descr="Afbeelding met kleding, meubels, persoon, tafelAutomatisch gegenereerde beschrijving"/>
                          <pic:cNvPicPr>
                            <a:picLocks noChangeAspect="1"/>
                          </pic:cNvPicPr>
                        </pic:nvPicPr>
                        <pic:blipFill>
                          <a:blip r:embed="rId95"/>
                          <a:stretch>
                            <a:fillRect/>
                          </a:stretch>
                        </pic:blipFill>
                        <pic:spPr>
                          <a:xfrm>
                            <a:off x="0" y="0"/>
                            <a:ext cx="1206500" cy="1447801"/>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E98F3E7"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2FAF3782" wp14:editId="6FF134CA">
                  <wp:extent cx="1253218" cy="1422400"/>
                  <wp:effectExtent l="0" t="0" r="0" b="0"/>
                  <wp:docPr id="1023613029" name="officeArt object" descr="Afbeelding met kleding, verven, kun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1" name="Afbeelding met kleding, verven, kunst, overdektAutomatisch gegenereerde beschrijving" descr="Afbeelding met kleding, verven, kunst, overdektAutomatisch gegenereerde beschrijving"/>
                          <pic:cNvPicPr>
                            <a:picLocks noChangeAspect="1"/>
                          </pic:cNvPicPr>
                        </pic:nvPicPr>
                        <pic:blipFill>
                          <a:blip r:embed="rId96"/>
                          <a:stretch>
                            <a:fillRect/>
                          </a:stretch>
                        </pic:blipFill>
                        <pic:spPr>
                          <a:xfrm>
                            <a:off x="0" y="0"/>
                            <a:ext cx="1253218" cy="1422400"/>
                          </a:xfrm>
                          <a:prstGeom prst="rect">
                            <a:avLst/>
                          </a:prstGeom>
                          <a:ln w="12700" cap="flat">
                            <a:noFill/>
                            <a:miter lim="400000"/>
                          </a:ln>
                          <a:effectLst/>
                        </pic:spPr>
                      </pic:pic>
                    </a:graphicData>
                  </a:graphic>
                </wp:inline>
              </w:drawing>
            </w:r>
          </w:p>
        </w:tc>
        <w:tc>
          <w:tcPr>
            <w:tcW w:w="2264"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CD1F41B"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3831CED" wp14:editId="27F9672C">
                  <wp:extent cx="1313708" cy="1484490"/>
                  <wp:effectExtent l="0" t="0" r="0" b="0"/>
                  <wp:docPr id="1194889774" name="officeArt object" descr="Afbeelding met verven, muur, overdekt, fotolij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2" name="Afbeelding met verven, muur, overdekt, fotolijstAutomatisch gegenereerde beschrijving" descr="Afbeelding met verven, muur, overdekt, fotolijstAutomatisch gegenereerde beschrijving"/>
                          <pic:cNvPicPr>
                            <a:picLocks noChangeAspect="1"/>
                          </pic:cNvPicPr>
                        </pic:nvPicPr>
                        <pic:blipFill>
                          <a:blip r:embed="rId97"/>
                          <a:stretch>
                            <a:fillRect/>
                          </a:stretch>
                        </pic:blipFill>
                        <pic:spPr>
                          <a:xfrm>
                            <a:off x="0" y="0"/>
                            <a:ext cx="1313708" cy="1484490"/>
                          </a:xfrm>
                          <a:prstGeom prst="rect">
                            <a:avLst/>
                          </a:prstGeom>
                          <a:ln w="12700" cap="flat">
                            <a:noFill/>
                            <a:miter lim="400000"/>
                          </a:ln>
                          <a:effectLst/>
                        </pic:spPr>
                      </pic:pic>
                    </a:graphicData>
                  </a:graphic>
                </wp:inline>
              </w:drawing>
            </w:r>
          </w:p>
        </w:tc>
      </w:tr>
      <w:tr w:rsidR="00E53E73" w:rsidRPr="00616BBF" w14:paraId="6432FA12" w14:textId="77777777" w:rsidTr="00576EB7">
        <w:trPr>
          <w:trHeight w:val="746"/>
        </w:trPr>
        <w:tc>
          <w:tcPr>
            <w:tcW w:w="229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EFEF3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8 </w:t>
            </w:r>
            <w:r w:rsidRPr="00616BBF">
              <w:rPr>
                <w:rFonts w:ascii="Calibri" w:hAnsi="Calibri"/>
                <w:i/>
                <w:iCs/>
                <w:sz w:val="20"/>
                <w:szCs w:val="20"/>
                <w:u w:color="000000"/>
                <w:lang w:val="nl-NL"/>
              </w:rPr>
              <w:t>Het melkmeisje</w:t>
            </w:r>
            <w:r w:rsidRPr="00616BBF">
              <w:rPr>
                <w:rFonts w:ascii="Calibri" w:hAnsi="Calibri"/>
                <w:sz w:val="20"/>
                <w:szCs w:val="20"/>
                <w:u w:color="000000"/>
                <w:lang w:val="nl-NL"/>
              </w:rPr>
              <w:t xml:space="preserve"> ± 1658-1661</w:t>
            </w:r>
          </w:p>
        </w:tc>
        <w:tc>
          <w:tcPr>
            <w:tcW w:w="235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FB8FFA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14 </w:t>
            </w:r>
            <w:r w:rsidRPr="00616BBF">
              <w:rPr>
                <w:rFonts w:ascii="Calibri" w:hAnsi="Calibri"/>
                <w:i/>
                <w:iCs/>
                <w:sz w:val="20"/>
                <w:szCs w:val="20"/>
                <w:u w:color="000000"/>
                <w:lang w:val="nl-NL"/>
              </w:rPr>
              <w:t>Brieflezende vrouw in het blauw</w:t>
            </w:r>
            <w:r w:rsidRPr="00616BBF">
              <w:rPr>
                <w:rFonts w:ascii="Calibri" w:hAnsi="Calibri"/>
                <w:sz w:val="20"/>
                <w:szCs w:val="20"/>
                <w:u w:color="000000"/>
                <w:lang w:val="nl-NL"/>
              </w:rPr>
              <w:t xml:space="preserve"> ± 1662-1665</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734680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15 </w:t>
            </w:r>
            <w:r w:rsidRPr="00616BBF">
              <w:rPr>
                <w:rFonts w:ascii="Calibri" w:hAnsi="Calibri"/>
                <w:i/>
                <w:iCs/>
                <w:sz w:val="20"/>
                <w:szCs w:val="20"/>
                <w:u w:color="000000"/>
                <w:lang w:val="nl-NL"/>
              </w:rPr>
              <w:t>Vrouw met weegschaal-</w:t>
            </w:r>
            <w:r w:rsidRPr="00616BBF">
              <w:rPr>
                <w:rFonts w:ascii="Calibri" w:hAnsi="Calibri"/>
                <w:sz w:val="20"/>
                <w:szCs w:val="20"/>
                <w:u w:color="000000"/>
                <w:lang w:val="nl-NL"/>
              </w:rPr>
              <w:t xml:space="preserve"> ± 1662-1665</w:t>
            </w:r>
          </w:p>
        </w:tc>
        <w:tc>
          <w:tcPr>
            <w:tcW w:w="22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86F35C"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16 </w:t>
            </w:r>
            <w:r w:rsidRPr="00616BBF">
              <w:rPr>
                <w:rFonts w:ascii="Calibri" w:hAnsi="Calibri"/>
                <w:i/>
                <w:iCs/>
                <w:sz w:val="20"/>
                <w:szCs w:val="20"/>
                <w:u w:color="000000"/>
                <w:lang w:val="nl-NL"/>
              </w:rPr>
              <w:t>Vrouw met waterkan</w:t>
            </w:r>
            <w:r w:rsidRPr="00616BBF">
              <w:rPr>
                <w:rFonts w:ascii="Calibri" w:hAnsi="Calibri"/>
                <w:sz w:val="20"/>
                <w:szCs w:val="20"/>
                <w:u w:color="000000"/>
                <w:lang w:val="nl-NL"/>
              </w:rPr>
              <w:t>- ± 1662-1665</w:t>
            </w:r>
          </w:p>
        </w:tc>
      </w:tr>
      <w:tr w:rsidR="00E53E73" w:rsidRPr="00616BBF" w14:paraId="6D5B2E4A" w14:textId="77777777" w:rsidTr="00576EB7">
        <w:trPr>
          <w:trHeight w:val="2464"/>
        </w:trPr>
        <w:tc>
          <w:tcPr>
            <w:tcW w:w="229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2B062BA"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25F7C9DE" wp14:editId="2E081D0C">
                  <wp:extent cx="1333500" cy="1513524"/>
                  <wp:effectExtent l="0" t="0" r="0" b="0"/>
                  <wp:docPr id="1710620673" name="officeArt object" descr="Afbeelding met muziekinstrument, overdekt, muur, gitaa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3" name="Afbeelding met muziekinstrument, overdekt, muur, gitaarAutomatisch gegenereerde beschrijving" descr="Afbeelding met muziekinstrument, overdekt, muur, gitaarAutomatisch gegenereerde beschrijving"/>
                          <pic:cNvPicPr>
                            <a:picLocks noChangeAspect="1"/>
                          </pic:cNvPicPr>
                        </pic:nvPicPr>
                        <pic:blipFill>
                          <a:blip r:embed="rId98"/>
                          <a:stretch>
                            <a:fillRect/>
                          </a:stretch>
                        </pic:blipFill>
                        <pic:spPr>
                          <a:xfrm>
                            <a:off x="0" y="0"/>
                            <a:ext cx="1333500" cy="1513524"/>
                          </a:xfrm>
                          <a:prstGeom prst="rect">
                            <a:avLst/>
                          </a:prstGeom>
                          <a:ln w="12700" cap="flat">
                            <a:noFill/>
                            <a:miter lim="400000"/>
                          </a:ln>
                          <a:effectLst/>
                        </pic:spPr>
                      </pic:pic>
                    </a:graphicData>
                  </a:graphic>
                </wp:inline>
              </w:drawing>
            </w:r>
          </w:p>
        </w:tc>
        <w:tc>
          <w:tcPr>
            <w:tcW w:w="235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3C8396A"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084F0F35" wp14:editId="5C07206C">
                  <wp:extent cx="1321577" cy="1513206"/>
                  <wp:effectExtent l="0" t="0" r="0" b="0"/>
                  <wp:docPr id="660625763" name="officeArt object" descr="Afbeelding met overdekt, muur, kleding,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4" name="Afbeelding met overdekt, muur, kleding, persoonAutomatisch gegenereerde beschrijving" descr="Afbeelding met overdekt, muur, kleding, persoonAutomatisch gegenereerde beschrijving"/>
                          <pic:cNvPicPr>
                            <a:picLocks noChangeAspect="1"/>
                          </pic:cNvPicPr>
                        </pic:nvPicPr>
                        <pic:blipFill>
                          <a:blip r:embed="rId99"/>
                          <a:stretch>
                            <a:fillRect/>
                          </a:stretch>
                        </pic:blipFill>
                        <pic:spPr>
                          <a:xfrm>
                            <a:off x="0" y="0"/>
                            <a:ext cx="1321577" cy="1513206"/>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34F41B2"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873A39B" wp14:editId="27583904">
                  <wp:extent cx="1299892" cy="1449378"/>
                  <wp:effectExtent l="0" t="0" r="0" b="0"/>
                  <wp:docPr id="524468840" name="officeArt object" descr="Afbeelding met tekst, overdekt, persoon,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5" name="Afbeelding met tekst, overdekt, persoon, Menselijk gezichtAutomatisch gegenereerde beschrijving" descr="Afbeelding met tekst, overdekt, persoon, Menselijk gezichtAutomatisch gegenereerde beschrijving"/>
                          <pic:cNvPicPr>
                            <a:picLocks noChangeAspect="1"/>
                          </pic:cNvPicPr>
                        </pic:nvPicPr>
                        <pic:blipFill>
                          <a:blip r:embed="rId100"/>
                          <a:stretch>
                            <a:fillRect/>
                          </a:stretch>
                        </pic:blipFill>
                        <pic:spPr>
                          <a:xfrm>
                            <a:off x="0" y="0"/>
                            <a:ext cx="1299892" cy="1449378"/>
                          </a:xfrm>
                          <a:prstGeom prst="rect">
                            <a:avLst/>
                          </a:prstGeom>
                          <a:ln w="12700" cap="flat">
                            <a:noFill/>
                            <a:miter lim="400000"/>
                          </a:ln>
                          <a:effectLst/>
                        </pic:spPr>
                      </pic:pic>
                    </a:graphicData>
                  </a:graphic>
                </wp:inline>
              </w:drawing>
            </w:r>
          </w:p>
        </w:tc>
        <w:tc>
          <w:tcPr>
            <w:tcW w:w="2264"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2980742"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7E9021C5" wp14:editId="7A6C822B">
                  <wp:extent cx="1174626" cy="1485900"/>
                  <wp:effectExtent l="0" t="0" r="0" b="0"/>
                  <wp:docPr id="433699565" name="officeArt object" descr="Afbeelding met Menselijk gezicht, kleding, verven,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6" name="Afbeelding met Menselijk gezicht, kleding, verven, tekstAutomatisch gegenereerde beschrijving" descr="Afbeelding met Menselijk gezicht, kleding, verven, tekstAutomatisch gegenereerde beschrijving"/>
                          <pic:cNvPicPr>
                            <a:picLocks noChangeAspect="1"/>
                          </pic:cNvPicPr>
                        </pic:nvPicPr>
                        <pic:blipFill>
                          <a:blip r:embed="rId101"/>
                          <a:stretch>
                            <a:fillRect/>
                          </a:stretch>
                        </pic:blipFill>
                        <pic:spPr>
                          <a:xfrm>
                            <a:off x="0" y="0"/>
                            <a:ext cx="1174626" cy="1485900"/>
                          </a:xfrm>
                          <a:prstGeom prst="rect">
                            <a:avLst/>
                          </a:prstGeom>
                          <a:ln w="12700" cap="flat">
                            <a:noFill/>
                            <a:miter lim="400000"/>
                          </a:ln>
                          <a:effectLst/>
                        </pic:spPr>
                      </pic:pic>
                    </a:graphicData>
                  </a:graphic>
                </wp:inline>
              </w:drawing>
            </w:r>
          </w:p>
        </w:tc>
      </w:tr>
      <w:tr w:rsidR="00E53E73" w:rsidRPr="00CB2FE5" w14:paraId="0C2BEC1A" w14:textId="77777777" w:rsidTr="00576EB7">
        <w:trPr>
          <w:trHeight w:val="486"/>
        </w:trPr>
        <w:tc>
          <w:tcPr>
            <w:tcW w:w="229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E0BD061"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17 </w:t>
            </w:r>
            <w:r w:rsidRPr="00616BBF">
              <w:rPr>
                <w:rFonts w:ascii="Calibri" w:hAnsi="Calibri"/>
                <w:i/>
                <w:iCs/>
                <w:sz w:val="20"/>
                <w:szCs w:val="20"/>
                <w:u w:color="000000"/>
                <w:lang w:val="nl-NL"/>
              </w:rPr>
              <w:t>De luitspeelster-</w:t>
            </w:r>
            <w:r w:rsidRPr="00616BBF">
              <w:rPr>
                <w:rFonts w:ascii="Calibri" w:hAnsi="Calibri"/>
                <w:sz w:val="20"/>
                <w:szCs w:val="20"/>
                <w:u w:color="000000"/>
                <w:lang w:val="nl-NL"/>
              </w:rPr>
              <w:t xml:space="preserve"> ± 1662-1664</w:t>
            </w:r>
          </w:p>
        </w:tc>
        <w:tc>
          <w:tcPr>
            <w:tcW w:w="235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646110D"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18 </w:t>
            </w:r>
            <w:r w:rsidRPr="00616BBF">
              <w:rPr>
                <w:rFonts w:ascii="Calibri" w:hAnsi="Calibri"/>
                <w:i/>
                <w:iCs/>
                <w:sz w:val="20"/>
                <w:szCs w:val="20"/>
                <w:u w:color="000000"/>
                <w:lang w:val="nl-NL"/>
              </w:rPr>
              <w:t>Vrouw met parelsnoer</w:t>
            </w:r>
            <w:r w:rsidRPr="00616BBF">
              <w:rPr>
                <w:rFonts w:ascii="Calibri" w:hAnsi="Calibri"/>
                <w:sz w:val="20"/>
                <w:szCs w:val="20"/>
                <w:u w:color="000000"/>
                <w:lang w:val="nl-NL"/>
              </w:rPr>
              <w:t>-± 1662-1665</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08E435"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19 </w:t>
            </w:r>
            <w:r w:rsidRPr="00616BBF">
              <w:rPr>
                <w:rFonts w:ascii="Calibri" w:hAnsi="Calibri"/>
                <w:i/>
                <w:iCs/>
                <w:sz w:val="20"/>
                <w:szCs w:val="20"/>
                <w:u w:color="000000"/>
                <w:lang w:val="nl-NL"/>
              </w:rPr>
              <w:t>Schrijvende vrouw in het geel-</w:t>
            </w:r>
            <w:r w:rsidRPr="00616BBF">
              <w:rPr>
                <w:rFonts w:ascii="Calibri" w:hAnsi="Calibri"/>
                <w:sz w:val="20"/>
                <w:szCs w:val="20"/>
                <w:u w:color="000000"/>
                <w:lang w:val="nl-NL"/>
              </w:rPr>
              <w:t xml:space="preserve"> ± 1665-1666</w:t>
            </w:r>
          </w:p>
        </w:tc>
        <w:tc>
          <w:tcPr>
            <w:tcW w:w="22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5279FD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20 </w:t>
            </w:r>
            <w:r w:rsidRPr="00616BBF">
              <w:rPr>
                <w:rFonts w:ascii="Calibri" w:hAnsi="Calibri"/>
                <w:i/>
                <w:iCs/>
                <w:sz w:val="20"/>
                <w:szCs w:val="20"/>
                <w:u w:color="000000"/>
                <w:lang w:val="nl-NL"/>
              </w:rPr>
              <w:t>Meisje met de rode hoed</w:t>
            </w:r>
            <w:r w:rsidRPr="00616BBF">
              <w:rPr>
                <w:rFonts w:ascii="Calibri" w:hAnsi="Calibri"/>
                <w:sz w:val="20"/>
                <w:szCs w:val="20"/>
                <w:u w:color="000000"/>
                <w:lang w:val="nl-NL"/>
              </w:rPr>
              <w:t>- ± 1665-1666</w:t>
            </w:r>
          </w:p>
        </w:tc>
      </w:tr>
      <w:tr w:rsidR="00E53E73" w:rsidRPr="00616BBF" w14:paraId="643F7301" w14:textId="77777777" w:rsidTr="00576EB7">
        <w:trPr>
          <w:trHeight w:val="2640"/>
        </w:trPr>
        <w:tc>
          <w:tcPr>
            <w:tcW w:w="229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C0D51A1"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lastRenderedPageBreak/>
              <w:drawing>
                <wp:inline distT="0" distB="0" distL="0" distR="0" wp14:anchorId="2FCA9259" wp14:editId="095D3B60">
                  <wp:extent cx="1136650" cy="1625410"/>
                  <wp:effectExtent l="0" t="0" r="0" b="0"/>
                  <wp:docPr id="2103673116" name="officeArt object" descr="Afbeelding met Menselijk gezicht, tekst, portre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7" name="Afbeelding met Menselijk gezicht, tekst, portret, kledingAutomatisch gegenereerde beschrijving" descr="Afbeelding met Menselijk gezicht, tekst, portret, kledingAutomatisch gegenereerde beschrijving"/>
                          <pic:cNvPicPr>
                            <a:picLocks noChangeAspect="1"/>
                          </pic:cNvPicPr>
                        </pic:nvPicPr>
                        <pic:blipFill>
                          <a:blip r:embed="rId102"/>
                          <a:stretch>
                            <a:fillRect/>
                          </a:stretch>
                        </pic:blipFill>
                        <pic:spPr>
                          <a:xfrm>
                            <a:off x="0" y="0"/>
                            <a:ext cx="1136650" cy="1625410"/>
                          </a:xfrm>
                          <a:prstGeom prst="rect">
                            <a:avLst/>
                          </a:prstGeom>
                          <a:ln w="12700" cap="flat">
                            <a:noFill/>
                            <a:miter lim="400000"/>
                          </a:ln>
                          <a:effectLst/>
                        </pic:spPr>
                      </pic:pic>
                    </a:graphicData>
                  </a:graphic>
                </wp:inline>
              </w:drawing>
            </w:r>
          </w:p>
        </w:tc>
        <w:tc>
          <w:tcPr>
            <w:tcW w:w="235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6013918"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58BB7996" wp14:editId="2B3453AC">
                  <wp:extent cx="1373366" cy="1531304"/>
                  <wp:effectExtent l="0" t="0" r="0" b="0"/>
                  <wp:docPr id="1007493945" name="officeArt object" descr="Afbeelding met baby, portret, Menselijk gezi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8" name="Afbeelding met baby, portret, Menselijk gezicht, persoonAutomatisch gegenereerde beschrijving" descr="Afbeelding met baby, portret, Menselijk gezicht, persoonAutomatisch gegenereerde beschrijving"/>
                          <pic:cNvPicPr>
                            <a:picLocks noChangeAspect="1"/>
                          </pic:cNvPicPr>
                        </pic:nvPicPr>
                        <pic:blipFill>
                          <a:blip r:embed="rId105"/>
                          <a:stretch>
                            <a:fillRect/>
                          </a:stretch>
                        </pic:blipFill>
                        <pic:spPr>
                          <a:xfrm>
                            <a:off x="0" y="0"/>
                            <a:ext cx="1373366" cy="1531304"/>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7F842FC"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17AC1B5" wp14:editId="2D65F686">
                  <wp:extent cx="1299892" cy="1481875"/>
                  <wp:effectExtent l="0" t="0" r="0" b="0"/>
                  <wp:docPr id="275665164" name="officeArt object" descr="Afbeelding met kleding, Menselijk gezicht, persoon, zitt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9" name="Afbeelding met kleding, Menselijk gezicht, persoon, zittenAutomatisch gegenereerde beschrijving" descr="Afbeelding met kleding, Menselijk gezicht, persoon, zittenAutomatisch gegenereerde beschrijving"/>
                          <pic:cNvPicPr>
                            <a:picLocks noChangeAspect="1"/>
                          </pic:cNvPicPr>
                        </pic:nvPicPr>
                        <pic:blipFill>
                          <a:blip r:embed="rId106"/>
                          <a:stretch>
                            <a:fillRect/>
                          </a:stretch>
                        </pic:blipFill>
                        <pic:spPr>
                          <a:xfrm>
                            <a:off x="0" y="0"/>
                            <a:ext cx="1299892" cy="1481875"/>
                          </a:xfrm>
                          <a:prstGeom prst="rect">
                            <a:avLst/>
                          </a:prstGeom>
                          <a:ln w="12700" cap="flat">
                            <a:noFill/>
                            <a:miter lim="400000"/>
                          </a:ln>
                          <a:effectLst/>
                        </pic:spPr>
                      </pic:pic>
                    </a:graphicData>
                  </a:graphic>
                </wp:inline>
              </w:drawing>
            </w:r>
          </w:p>
        </w:tc>
        <w:tc>
          <w:tcPr>
            <w:tcW w:w="2264"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A2E7B5C"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BAF4E3E" wp14:editId="4F597903">
                  <wp:extent cx="1264527" cy="1466850"/>
                  <wp:effectExtent l="0" t="0" r="0" b="0"/>
                  <wp:docPr id="905163869" name="officeArt object" descr="Afbeelding met tekst, Menselijk gezicht, kleding,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0" name="Afbeelding met tekst, Menselijk gezicht, kleding, vervenAutomatisch gegenereerde beschrijving" descr="Afbeelding met tekst, Menselijk gezicht, kleding, vervenAutomatisch gegenereerde beschrijving"/>
                          <pic:cNvPicPr>
                            <a:picLocks noChangeAspect="1"/>
                          </pic:cNvPicPr>
                        </pic:nvPicPr>
                        <pic:blipFill>
                          <a:blip r:embed="rId107"/>
                          <a:stretch>
                            <a:fillRect/>
                          </a:stretch>
                        </pic:blipFill>
                        <pic:spPr>
                          <a:xfrm>
                            <a:off x="0" y="0"/>
                            <a:ext cx="1264527" cy="1466850"/>
                          </a:xfrm>
                          <a:prstGeom prst="rect">
                            <a:avLst/>
                          </a:prstGeom>
                          <a:ln w="12700" cap="flat">
                            <a:noFill/>
                            <a:miter lim="400000"/>
                          </a:ln>
                          <a:effectLst/>
                        </pic:spPr>
                      </pic:pic>
                    </a:graphicData>
                  </a:graphic>
                </wp:inline>
              </w:drawing>
            </w:r>
          </w:p>
        </w:tc>
      </w:tr>
      <w:tr w:rsidR="00E53E73" w:rsidRPr="00616BBF" w14:paraId="0C0B5AEE" w14:textId="77777777" w:rsidTr="00576EB7">
        <w:trPr>
          <w:trHeight w:val="486"/>
        </w:trPr>
        <w:tc>
          <w:tcPr>
            <w:tcW w:w="229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12BCD7E"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21 </w:t>
            </w:r>
            <w:r w:rsidRPr="00616BBF">
              <w:rPr>
                <w:rFonts w:ascii="Calibri" w:hAnsi="Calibri"/>
                <w:i/>
                <w:iCs/>
                <w:sz w:val="20"/>
                <w:szCs w:val="20"/>
                <w:u w:color="000000"/>
                <w:lang w:val="nl-NL"/>
              </w:rPr>
              <w:t>Meisje met de parel</w:t>
            </w:r>
            <w:r w:rsidRPr="00616BBF">
              <w:rPr>
                <w:rFonts w:ascii="Calibri" w:hAnsi="Calibri"/>
                <w:sz w:val="20"/>
                <w:szCs w:val="20"/>
                <w:u w:color="000000"/>
                <w:lang w:val="nl-NL"/>
              </w:rPr>
              <w:t>-± 1665-1667</w:t>
            </w:r>
          </w:p>
        </w:tc>
        <w:tc>
          <w:tcPr>
            <w:tcW w:w="235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8775CB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24 </w:t>
            </w:r>
            <w:r w:rsidRPr="00616BBF">
              <w:rPr>
                <w:rFonts w:ascii="Calibri" w:hAnsi="Calibri"/>
                <w:i/>
                <w:iCs/>
                <w:sz w:val="20"/>
                <w:szCs w:val="20"/>
                <w:u w:color="000000"/>
                <w:lang w:val="nl-NL"/>
              </w:rPr>
              <w:t>Meisjeskopje-±</w:t>
            </w:r>
            <w:r w:rsidRPr="00616BBF">
              <w:rPr>
                <w:rFonts w:ascii="Calibri" w:hAnsi="Calibri"/>
                <w:sz w:val="20"/>
                <w:szCs w:val="20"/>
                <w:u w:color="000000"/>
                <w:lang w:val="nl-NL"/>
              </w:rPr>
              <w:t xml:space="preserve"> 1665-1974</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62C17AB"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25 </w:t>
            </w:r>
            <w:r w:rsidRPr="00616BBF">
              <w:rPr>
                <w:rFonts w:ascii="Calibri" w:hAnsi="Calibri"/>
                <w:i/>
                <w:iCs/>
                <w:sz w:val="20"/>
                <w:szCs w:val="20"/>
                <w:u w:color="000000"/>
                <w:lang w:val="nl-NL"/>
              </w:rPr>
              <w:t>Dame en dienstbode</w:t>
            </w:r>
            <w:r w:rsidRPr="00616BBF">
              <w:rPr>
                <w:rFonts w:ascii="Calibri" w:hAnsi="Calibri"/>
                <w:sz w:val="20"/>
                <w:szCs w:val="20"/>
                <w:u w:color="000000"/>
                <w:lang w:val="nl-NL"/>
              </w:rPr>
              <w:t>-± 1666-1667</w:t>
            </w:r>
          </w:p>
        </w:tc>
        <w:tc>
          <w:tcPr>
            <w:tcW w:w="22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494D06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28 </w:t>
            </w:r>
            <w:r w:rsidRPr="00616BBF">
              <w:rPr>
                <w:rFonts w:ascii="Calibri" w:hAnsi="Calibri"/>
                <w:i/>
                <w:iCs/>
                <w:sz w:val="20"/>
                <w:szCs w:val="20"/>
                <w:u w:color="000000"/>
                <w:lang w:val="nl-NL"/>
              </w:rPr>
              <w:t>De kantwerkster-±</w:t>
            </w:r>
            <w:r w:rsidRPr="00616BBF">
              <w:rPr>
                <w:rFonts w:ascii="Calibri" w:hAnsi="Calibri"/>
                <w:sz w:val="20"/>
                <w:szCs w:val="20"/>
                <w:u w:color="000000"/>
                <w:lang w:val="nl-NL"/>
              </w:rPr>
              <w:t xml:space="preserve"> 1669-1671</w:t>
            </w:r>
          </w:p>
        </w:tc>
      </w:tr>
      <w:tr w:rsidR="00E53E73" w:rsidRPr="00616BBF" w14:paraId="59E0C237" w14:textId="77777777" w:rsidTr="00576EB7">
        <w:trPr>
          <w:trHeight w:val="2528"/>
        </w:trPr>
        <w:tc>
          <w:tcPr>
            <w:tcW w:w="229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AAC24C5"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68455C9" wp14:editId="0DDBD6DD">
                  <wp:extent cx="1331290" cy="1544298"/>
                  <wp:effectExtent l="0" t="0" r="0" b="0"/>
                  <wp:docPr id="2078955341" name="officeArt object" descr="Afbeelding met schermopname, kleding, tekenfilm, pc-game&#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1" name="Afbeelding met schermopname, kleding, tekenfilm, pc-gameAutomatisch gegenereerde beschrijving" descr="Afbeelding met schermopname, kleding, tekenfilm, pc-gameAutomatisch gegenereerde beschrijving"/>
                          <pic:cNvPicPr>
                            <a:picLocks noChangeAspect="1"/>
                          </pic:cNvPicPr>
                        </pic:nvPicPr>
                        <pic:blipFill>
                          <a:blip r:embed="rId108"/>
                          <a:stretch>
                            <a:fillRect/>
                          </a:stretch>
                        </pic:blipFill>
                        <pic:spPr>
                          <a:xfrm>
                            <a:off x="0" y="0"/>
                            <a:ext cx="1331290" cy="1544298"/>
                          </a:xfrm>
                          <a:prstGeom prst="rect">
                            <a:avLst/>
                          </a:prstGeom>
                          <a:ln w="12700" cap="flat">
                            <a:noFill/>
                            <a:miter lim="400000"/>
                          </a:ln>
                          <a:effectLst/>
                        </pic:spPr>
                      </pic:pic>
                    </a:graphicData>
                  </a:graphic>
                </wp:inline>
              </w:drawing>
            </w:r>
          </w:p>
        </w:tc>
        <w:tc>
          <w:tcPr>
            <w:tcW w:w="235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90B57E9"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45CEA3C4" wp14:editId="236D7AFC">
                  <wp:extent cx="1319915" cy="1511300"/>
                  <wp:effectExtent l="0" t="0" r="0" b="0"/>
                  <wp:docPr id="1884236312" name="officeArt object" descr="Afbeelding met muziekinstrument, muziek, muur, strijkinstrumen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2" name="Afbeelding met muziekinstrument, muziek, muur, strijkinstrumentAutomatisch gegenereerde beschrijving" descr="Afbeelding met muziekinstrument, muziek, muur, strijkinstrumentAutomatisch gegenereerde beschrijving"/>
                          <pic:cNvPicPr>
                            <a:picLocks noChangeAspect="1"/>
                          </pic:cNvPicPr>
                        </pic:nvPicPr>
                        <pic:blipFill>
                          <a:blip r:embed="rId109"/>
                          <a:stretch>
                            <a:fillRect/>
                          </a:stretch>
                        </pic:blipFill>
                        <pic:spPr>
                          <a:xfrm>
                            <a:off x="0" y="0"/>
                            <a:ext cx="1319915" cy="1511300"/>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3383DEB"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A13D4C9" wp14:editId="25D7088D">
                  <wp:extent cx="1162125" cy="1504950"/>
                  <wp:effectExtent l="0" t="0" r="0" b="0"/>
                  <wp:docPr id="1789553161" name="officeArt object" descr="Afbeelding met verven, kunst, Beeldende kuns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3" name="Afbeelding met verven, kunst, Beeldende kunst, kledingAutomatisch gegenereerde beschrijving" descr="Afbeelding met verven, kunst, Beeldende kunst, kledingAutomatisch gegenereerde beschrijving"/>
                          <pic:cNvPicPr>
                            <a:picLocks noChangeAspect="1"/>
                          </pic:cNvPicPr>
                        </pic:nvPicPr>
                        <pic:blipFill>
                          <a:blip r:embed="rId111"/>
                          <a:stretch>
                            <a:fillRect/>
                          </a:stretch>
                        </pic:blipFill>
                        <pic:spPr>
                          <a:xfrm>
                            <a:off x="0" y="0"/>
                            <a:ext cx="1162125" cy="1504950"/>
                          </a:xfrm>
                          <a:prstGeom prst="rect">
                            <a:avLst/>
                          </a:prstGeom>
                          <a:ln w="12700" cap="flat">
                            <a:noFill/>
                            <a:miter lim="400000"/>
                          </a:ln>
                          <a:effectLst/>
                        </pic:spPr>
                      </pic:pic>
                    </a:graphicData>
                  </a:graphic>
                </wp:inline>
              </w:drawing>
            </w:r>
          </w:p>
        </w:tc>
        <w:tc>
          <w:tcPr>
            <w:tcW w:w="2264"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FAC23A9"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456FC16B" wp14:editId="6B5C088D">
                  <wp:extent cx="1313708" cy="1497627"/>
                  <wp:effectExtent l="0" t="0" r="0" b="0"/>
                  <wp:docPr id="1946687664" name="officeArt object" descr="Afbeelding met verven, fotolijst,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4" name="Afbeelding met verven, fotolijst, overdekt, muurAutomatisch gegenereerde beschrijving" descr="Afbeelding met verven, fotolijst, overdekt, muurAutomatisch gegenereerde beschrijving"/>
                          <pic:cNvPicPr>
                            <a:picLocks noChangeAspect="1"/>
                          </pic:cNvPicPr>
                        </pic:nvPicPr>
                        <pic:blipFill>
                          <a:blip r:embed="rId112"/>
                          <a:stretch>
                            <a:fillRect/>
                          </a:stretch>
                        </pic:blipFill>
                        <pic:spPr>
                          <a:xfrm>
                            <a:off x="0" y="0"/>
                            <a:ext cx="1313708" cy="1497627"/>
                          </a:xfrm>
                          <a:prstGeom prst="rect">
                            <a:avLst/>
                          </a:prstGeom>
                          <a:ln w="12700" cap="flat">
                            <a:noFill/>
                            <a:miter lim="400000"/>
                          </a:ln>
                          <a:effectLst/>
                        </pic:spPr>
                      </pic:pic>
                    </a:graphicData>
                  </a:graphic>
                </wp:inline>
              </w:drawing>
            </w:r>
          </w:p>
        </w:tc>
      </w:tr>
      <w:tr w:rsidR="00E53E73" w:rsidRPr="00616BBF" w14:paraId="3198A907" w14:textId="77777777" w:rsidTr="00576EB7">
        <w:trPr>
          <w:trHeight w:val="746"/>
        </w:trPr>
        <w:tc>
          <w:tcPr>
            <w:tcW w:w="229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E879E2F"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29 </w:t>
            </w:r>
            <w:r w:rsidRPr="00616BBF">
              <w:rPr>
                <w:rFonts w:ascii="Calibri" w:hAnsi="Calibri"/>
                <w:i/>
                <w:iCs/>
                <w:sz w:val="20"/>
                <w:szCs w:val="20"/>
                <w:u w:color="000000"/>
                <w:lang w:val="nl-NL"/>
              </w:rPr>
              <w:t>De liefdesbrief</w:t>
            </w:r>
            <w:r w:rsidRPr="00616BBF">
              <w:rPr>
                <w:rFonts w:ascii="Calibri" w:hAnsi="Calibri"/>
                <w:sz w:val="20"/>
                <w:szCs w:val="20"/>
                <w:u w:color="000000"/>
                <w:lang w:val="nl-NL"/>
              </w:rPr>
              <w:t>-± 1667-1670</w:t>
            </w:r>
          </w:p>
        </w:tc>
        <w:tc>
          <w:tcPr>
            <w:tcW w:w="235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3CC419F"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30 </w:t>
            </w:r>
            <w:r w:rsidRPr="00616BBF">
              <w:rPr>
                <w:rFonts w:ascii="Calibri" w:hAnsi="Calibri"/>
                <w:i/>
                <w:iCs/>
                <w:sz w:val="20"/>
                <w:szCs w:val="20"/>
                <w:u w:color="000000"/>
                <w:lang w:val="nl-NL"/>
              </w:rPr>
              <w:t>De gitaarspeelster</w:t>
            </w:r>
            <w:r w:rsidRPr="00616BBF">
              <w:rPr>
                <w:rFonts w:ascii="Calibri" w:hAnsi="Calibri"/>
                <w:sz w:val="20"/>
                <w:szCs w:val="20"/>
                <w:u w:color="000000"/>
                <w:lang w:val="nl-NL"/>
              </w:rPr>
              <w:t>-± 1669-1672</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DFE54B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32 </w:t>
            </w:r>
            <w:r w:rsidRPr="00616BBF">
              <w:rPr>
                <w:rFonts w:ascii="Calibri" w:hAnsi="Calibri"/>
                <w:i/>
                <w:iCs/>
                <w:sz w:val="20"/>
                <w:szCs w:val="20"/>
                <w:u w:color="000000"/>
                <w:lang w:val="nl-NL"/>
              </w:rPr>
              <w:t>Allegorie op het geloof-±</w:t>
            </w:r>
            <w:r w:rsidRPr="00616BBF">
              <w:rPr>
                <w:rFonts w:ascii="Calibri" w:hAnsi="Calibri"/>
                <w:sz w:val="20"/>
                <w:szCs w:val="20"/>
                <w:u w:color="000000"/>
                <w:lang w:val="nl-NL"/>
              </w:rPr>
              <w:t xml:space="preserve"> 1671-1674</w:t>
            </w:r>
          </w:p>
        </w:tc>
        <w:tc>
          <w:tcPr>
            <w:tcW w:w="22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104D62A"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33 </w:t>
            </w:r>
            <w:r w:rsidRPr="00616BBF">
              <w:rPr>
                <w:rFonts w:ascii="Calibri" w:hAnsi="Calibri"/>
                <w:i/>
                <w:iCs/>
                <w:sz w:val="20"/>
                <w:szCs w:val="20"/>
                <w:u w:color="000000"/>
                <w:lang w:val="nl-NL"/>
              </w:rPr>
              <w:t>Staande virginaalspeeltster-</w:t>
            </w:r>
            <w:r w:rsidRPr="00616BBF">
              <w:rPr>
                <w:rFonts w:ascii="Calibri" w:hAnsi="Calibri"/>
                <w:sz w:val="20"/>
                <w:szCs w:val="20"/>
                <w:u w:color="000000"/>
                <w:lang w:val="nl-NL"/>
              </w:rPr>
              <w:t xml:space="preserve"> ± 1670-1675</w:t>
            </w:r>
          </w:p>
        </w:tc>
      </w:tr>
      <w:tr w:rsidR="00E53E73" w:rsidRPr="00616BBF" w14:paraId="1834E4D7" w14:textId="77777777" w:rsidTr="00576EB7">
        <w:trPr>
          <w:trHeight w:val="2456"/>
        </w:trPr>
        <w:tc>
          <w:tcPr>
            <w:tcW w:w="229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8994BFB"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44C0EB87" wp14:editId="38187FDF">
                  <wp:extent cx="1331290" cy="1491044"/>
                  <wp:effectExtent l="0" t="0" r="0" b="0"/>
                  <wp:docPr id="1282616191" name="officeArt object" descr="Afbeelding met muziek, muziekinstrument, cello,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5" name="Afbeelding met muziek, muziekinstrument, cello, vervenAutomatisch gegenereerde beschrijving" descr="Afbeelding met muziek, muziekinstrument, cello, vervenAutomatisch gegenereerde beschrijving"/>
                          <pic:cNvPicPr>
                            <a:picLocks noChangeAspect="1"/>
                          </pic:cNvPicPr>
                        </pic:nvPicPr>
                        <pic:blipFill>
                          <a:blip r:embed="rId113"/>
                          <a:stretch>
                            <a:fillRect/>
                          </a:stretch>
                        </pic:blipFill>
                        <pic:spPr>
                          <a:xfrm>
                            <a:off x="0" y="0"/>
                            <a:ext cx="1331290" cy="1491044"/>
                          </a:xfrm>
                          <a:prstGeom prst="rect">
                            <a:avLst/>
                          </a:prstGeom>
                          <a:ln w="12700" cap="flat">
                            <a:noFill/>
                            <a:miter lim="400000"/>
                          </a:ln>
                          <a:effectLst/>
                        </pic:spPr>
                      </pic:pic>
                    </a:graphicData>
                  </a:graphic>
                </wp:inline>
              </w:drawing>
            </w:r>
          </w:p>
        </w:tc>
        <w:tc>
          <w:tcPr>
            <w:tcW w:w="235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C04CABE"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EEE6215" wp14:editId="3A3591D3">
                  <wp:extent cx="1212850" cy="1467549"/>
                  <wp:effectExtent l="0" t="0" r="0" b="0"/>
                  <wp:docPr id="942098335" name="officeArt object" descr="Afbeelding met verven, kleding, Menselijk gezi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6" name="Afbeelding met verven, kleding, Menselijk gezicht, persoonAutomatisch gegenereerde beschrijving" descr="Afbeelding met verven, kleding, Menselijk gezicht, persoonAutomatisch gegenereerde beschrijving"/>
                          <pic:cNvPicPr>
                            <a:picLocks noChangeAspect="1"/>
                          </pic:cNvPicPr>
                        </pic:nvPicPr>
                        <pic:blipFill>
                          <a:blip r:embed="rId114"/>
                          <a:stretch>
                            <a:fillRect/>
                          </a:stretch>
                        </pic:blipFill>
                        <pic:spPr>
                          <a:xfrm>
                            <a:off x="0" y="0"/>
                            <a:ext cx="1212850" cy="1467549"/>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EE2A20F"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34282F75" wp14:editId="04B17340">
                  <wp:extent cx="1315593" cy="1492376"/>
                  <wp:effectExtent l="0" t="0" r="0" b="0"/>
                  <wp:docPr id="1689125202" name="officeArt object" descr="3E2FC9D7-A3B6-4D19-BD8A-C8A8A97F6C2B.jpg"/>
                  <wp:cNvGraphicFramePr/>
                  <a:graphic xmlns:a="http://schemas.openxmlformats.org/drawingml/2006/main">
                    <a:graphicData uri="http://schemas.openxmlformats.org/drawingml/2006/picture">
                      <pic:pic xmlns:pic="http://schemas.openxmlformats.org/drawingml/2006/picture">
                        <pic:nvPicPr>
                          <pic:cNvPr id="1073741847" name="3E2FC9D7-A3B6-4D19-BD8A-C8A8A97F6C2B.jpg" descr="3E2FC9D7-A3B6-4D19-BD8A-C8A8A97F6C2B.jpg"/>
                          <pic:cNvPicPr>
                            <a:picLocks noChangeAspect="1"/>
                          </pic:cNvPicPr>
                        </pic:nvPicPr>
                        <pic:blipFill>
                          <a:blip r:embed="rId115"/>
                          <a:stretch>
                            <a:fillRect/>
                          </a:stretch>
                        </pic:blipFill>
                        <pic:spPr>
                          <a:xfrm>
                            <a:off x="0" y="0"/>
                            <a:ext cx="1315593" cy="1492376"/>
                          </a:xfrm>
                          <a:prstGeom prst="rect">
                            <a:avLst/>
                          </a:prstGeom>
                          <a:ln w="12700" cap="flat">
                            <a:noFill/>
                            <a:miter lim="400000"/>
                          </a:ln>
                          <a:effectLst/>
                        </pic:spPr>
                      </pic:pic>
                    </a:graphicData>
                  </a:graphic>
                </wp:inline>
              </w:drawing>
            </w:r>
          </w:p>
        </w:tc>
        <w:tc>
          <w:tcPr>
            <w:tcW w:w="2264" w:type="dxa"/>
            <w:tcBorders>
              <w:top w:val="single" w:sz="4" w:space="0" w:color="000000"/>
              <w:left w:val="single" w:sz="4" w:space="0" w:color="000000"/>
              <w:bottom w:val="single" w:sz="4" w:space="0" w:color="FFFFFF"/>
              <w:right w:val="single" w:sz="4" w:space="0" w:color="FFFFFF"/>
            </w:tcBorders>
            <w:shd w:val="clear" w:color="auto" w:fill="FFFFFF"/>
            <w:tcMar>
              <w:top w:w="80" w:type="dxa"/>
              <w:left w:w="80" w:type="dxa"/>
              <w:bottom w:w="80" w:type="dxa"/>
              <w:right w:w="80" w:type="dxa"/>
            </w:tcMar>
            <w:vAlign w:val="center"/>
          </w:tcPr>
          <w:p w14:paraId="776FD46A" w14:textId="77777777" w:rsidR="00E53E73" w:rsidRPr="00616BBF" w:rsidRDefault="00E53E73" w:rsidP="00576EB7">
            <w:pPr>
              <w:rPr>
                <w:lang w:val="nl-NL"/>
              </w:rPr>
            </w:pPr>
          </w:p>
        </w:tc>
      </w:tr>
      <w:tr w:rsidR="00E53E73" w:rsidRPr="00616BBF" w14:paraId="74C531F8" w14:textId="77777777" w:rsidTr="00576EB7">
        <w:trPr>
          <w:trHeight w:val="746"/>
        </w:trPr>
        <w:tc>
          <w:tcPr>
            <w:tcW w:w="229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03BC92C"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34 </w:t>
            </w:r>
            <w:r w:rsidRPr="00616BBF">
              <w:rPr>
                <w:rFonts w:ascii="Calibri" w:hAnsi="Calibri"/>
                <w:i/>
                <w:iCs/>
                <w:sz w:val="20"/>
                <w:szCs w:val="20"/>
                <w:u w:color="000000"/>
                <w:lang w:val="nl-NL"/>
              </w:rPr>
              <w:t>Zittende virginaalspeelster</w:t>
            </w:r>
            <w:r w:rsidRPr="00616BBF">
              <w:rPr>
                <w:rFonts w:ascii="Calibri" w:hAnsi="Calibri"/>
                <w:b/>
                <w:bCs/>
                <w:sz w:val="20"/>
                <w:szCs w:val="20"/>
                <w:u w:color="000000"/>
                <w:lang w:val="nl-NL"/>
              </w:rPr>
              <w:t xml:space="preserve"> </w:t>
            </w:r>
            <w:r w:rsidRPr="00616BBF">
              <w:rPr>
                <w:rFonts w:ascii="Calibri" w:hAnsi="Calibri"/>
                <w:sz w:val="20"/>
                <w:szCs w:val="20"/>
                <w:u w:color="000000"/>
                <w:lang w:val="nl-NL"/>
              </w:rPr>
              <w:t>± 1670-1675</w:t>
            </w:r>
          </w:p>
        </w:tc>
        <w:tc>
          <w:tcPr>
            <w:tcW w:w="235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A1783F"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35 </w:t>
            </w:r>
            <w:r w:rsidRPr="00616BBF">
              <w:rPr>
                <w:rFonts w:ascii="Calibri" w:hAnsi="Calibri"/>
                <w:i/>
                <w:iCs/>
                <w:sz w:val="20"/>
                <w:szCs w:val="20"/>
                <w:u w:color="000000"/>
                <w:lang w:val="nl-NL"/>
              </w:rPr>
              <w:t>Sint Praxedis</w:t>
            </w:r>
            <w:r w:rsidRPr="00616BBF">
              <w:rPr>
                <w:rFonts w:ascii="Calibri" w:hAnsi="Calibri"/>
                <w:sz w:val="20"/>
                <w:szCs w:val="20"/>
                <w:u w:color="000000"/>
                <w:lang w:val="nl-NL"/>
              </w:rPr>
              <w:t xml:space="preserve"> 1655</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D8EEBDE"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36 Meisje met de fluit </w:t>
            </w:r>
          </w:p>
          <w:p w14:paraId="4EFB7B7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1666-1670</w:t>
            </w:r>
          </w:p>
        </w:tc>
        <w:tc>
          <w:tcPr>
            <w:tcW w:w="2264" w:type="dxa"/>
            <w:tcBorders>
              <w:top w:val="single" w:sz="4" w:space="0" w:color="FFFFFF"/>
              <w:left w:val="single" w:sz="4" w:space="0" w:color="000000"/>
              <w:bottom w:val="single" w:sz="4" w:space="0" w:color="FFFFFF"/>
              <w:right w:val="single" w:sz="4" w:space="0" w:color="FFFFFF"/>
            </w:tcBorders>
            <w:tcMar>
              <w:top w:w="80" w:type="dxa"/>
              <w:left w:w="80" w:type="dxa"/>
              <w:bottom w:w="80" w:type="dxa"/>
              <w:right w:w="80" w:type="dxa"/>
            </w:tcMar>
          </w:tcPr>
          <w:p w14:paraId="20BC5993" w14:textId="77777777" w:rsidR="00E53E73" w:rsidRPr="00616BBF" w:rsidRDefault="00E53E73" w:rsidP="00576EB7">
            <w:pPr>
              <w:rPr>
                <w:lang w:val="nl-NL"/>
              </w:rPr>
            </w:pPr>
          </w:p>
        </w:tc>
      </w:tr>
    </w:tbl>
    <w:p w14:paraId="4C1AE191" w14:textId="77777777" w:rsidR="00E53E73" w:rsidRPr="00616BBF" w:rsidRDefault="00E53E73" w:rsidP="00FE762F">
      <w:pPr>
        <w:spacing w:after="0"/>
        <w:ind w:left="1418" w:right="1391"/>
        <w:rPr>
          <w:rFonts w:asciiTheme="majorHAnsi" w:hAnsiTheme="majorHAnsi" w:cstheme="majorHAnsi"/>
          <w:sz w:val="20"/>
          <w:szCs w:val="20"/>
          <w:lang w:val="nl-NL"/>
        </w:rPr>
      </w:pPr>
    </w:p>
    <w:p w14:paraId="3E4C55DC" w14:textId="18E2BAE3" w:rsidR="00E53E73" w:rsidRPr="00616BBF" w:rsidRDefault="00E53E73" w:rsidP="00FE762F">
      <w:pPr>
        <w:spacing w:after="0"/>
        <w:ind w:left="1418" w:right="1391"/>
        <w:rPr>
          <w:lang w:val="nl-NL"/>
        </w:rPr>
      </w:pPr>
      <w:r w:rsidRPr="00616BBF">
        <w:rPr>
          <w:lang w:val="nl-NL"/>
        </w:rPr>
        <w:t>Het effect van de wijze waarop de vrouw afgebeeld wordt, is nog duidelijker in de schilderijen waar alleen één vrouw wordt afgebeeld</w:t>
      </w:r>
      <w:r w:rsidR="000100FD" w:rsidRPr="00616BBF">
        <w:rPr>
          <w:lang w:val="nl-NL"/>
        </w:rPr>
        <w:t xml:space="preserve">: </w:t>
      </w:r>
      <w:r w:rsidRPr="00616BBF">
        <w:rPr>
          <w:lang w:val="nl-NL"/>
        </w:rPr>
        <w:t>Overzicht 1C: 17 + 2 schilderijen.</w:t>
      </w:r>
    </w:p>
    <w:p w14:paraId="1186BF21" w14:textId="77777777" w:rsidR="00E53E73" w:rsidRPr="00616BBF" w:rsidRDefault="00E53E73" w:rsidP="00FE762F">
      <w:pPr>
        <w:spacing w:after="0"/>
        <w:ind w:left="1418" w:right="1391"/>
        <w:rPr>
          <w:lang w:val="nl-NL"/>
        </w:rPr>
      </w:pPr>
    </w:p>
    <w:tbl>
      <w:tblPr>
        <w:tblStyle w:val="TableNormal"/>
        <w:tblW w:w="8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310"/>
        <w:gridCol w:w="2245"/>
        <w:gridCol w:w="2141"/>
        <w:gridCol w:w="2252"/>
      </w:tblGrid>
      <w:tr w:rsidR="00E53E73" w:rsidRPr="00CB2FE5" w14:paraId="4C701EF0" w14:textId="77777777" w:rsidTr="00576EB7">
        <w:trPr>
          <w:trHeight w:val="236"/>
        </w:trPr>
        <w:tc>
          <w:tcPr>
            <w:tcW w:w="8948" w:type="dxa"/>
            <w:gridSpan w:val="4"/>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vAlign w:val="center"/>
          </w:tcPr>
          <w:p w14:paraId="795EFF2B" w14:textId="77777777" w:rsidR="00E53E73" w:rsidRPr="00616BBF" w:rsidRDefault="00E53E73" w:rsidP="00576EB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lang w:val="nl-NL"/>
              </w:rPr>
            </w:pP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Overzicht 1C</w:t>
            </w: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ab/>
              <w:t>Alle schilderijen van Vermeer met alleen één vrouw 17 + 2</w:t>
            </w:r>
          </w:p>
        </w:tc>
      </w:tr>
      <w:tr w:rsidR="00E53E73" w:rsidRPr="00616BBF" w14:paraId="66032773" w14:textId="77777777" w:rsidTr="00576EB7">
        <w:trPr>
          <w:trHeight w:val="2620"/>
        </w:trPr>
        <w:tc>
          <w:tcPr>
            <w:tcW w:w="231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45FC305"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lastRenderedPageBreak/>
              <w:drawing>
                <wp:inline distT="0" distB="0" distL="0" distR="0" wp14:anchorId="269F0643" wp14:editId="3DC01208">
                  <wp:extent cx="1335058" cy="1535317"/>
                  <wp:effectExtent l="0" t="0" r="0" b="0"/>
                  <wp:docPr id="374126582" name="officeArt object" descr="Afbeelding met overdekt, muur, huis,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overdekt, muur, huis, persoonAutomatisch gegenereerde beschrijving" descr="Afbeelding met overdekt, muur, huis, persoonAutomatisch gegenereerde beschrijving"/>
                          <pic:cNvPicPr>
                            <a:picLocks noChangeAspect="1"/>
                          </pic:cNvPicPr>
                        </pic:nvPicPr>
                        <pic:blipFill>
                          <a:blip r:embed="rId86"/>
                          <a:stretch>
                            <a:fillRect/>
                          </a:stretch>
                        </pic:blipFill>
                        <pic:spPr>
                          <a:xfrm>
                            <a:off x="0" y="0"/>
                            <a:ext cx="1335058" cy="1535317"/>
                          </a:xfrm>
                          <a:prstGeom prst="rect">
                            <a:avLst/>
                          </a:prstGeom>
                          <a:ln w="12700" cap="flat">
                            <a:noFill/>
                            <a:miter lim="400000"/>
                          </a:ln>
                          <a:effectLst/>
                        </pic:spPr>
                      </pic:pic>
                    </a:graphicData>
                  </a:graphic>
                </wp:inline>
              </w:drawing>
            </w:r>
          </w:p>
        </w:tc>
        <w:tc>
          <w:tcPr>
            <w:tcW w:w="224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8C94485"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0C8080A5" wp14:editId="38D3F536">
                  <wp:extent cx="1240577" cy="1606550"/>
                  <wp:effectExtent l="0" t="0" r="0" b="0"/>
                  <wp:docPr id="288158798" name="officeArt object" descr="Afbeelding met overdekt, verven, fotolijst,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overdekt, verven, fotolijst, Beeldende kunstAutomatisch gegenereerde beschrijving" descr="Afbeelding met overdekt, verven, fotolijst, Beeldende kunstAutomatisch gegenereerde beschrijving"/>
                          <pic:cNvPicPr>
                            <a:picLocks noChangeAspect="1"/>
                          </pic:cNvPicPr>
                        </pic:nvPicPr>
                        <pic:blipFill>
                          <a:blip r:embed="rId87"/>
                          <a:stretch>
                            <a:fillRect/>
                          </a:stretch>
                        </pic:blipFill>
                        <pic:spPr>
                          <a:xfrm>
                            <a:off x="0" y="0"/>
                            <a:ext cx="1240577" cy="1606550"/>
                          </a:xfrm>
                          <a:prstGeom prst="rect">
                            <a:avLst/>
                          </a:prstGeom>
                          <a:ln w="12700" cap="flat">
                            <a:noFill/>
                            <a:miter lim="400000"/>
                          </a:ln>
                          <a:effectLst/>
                        </pic:spPr>
                      </pic:pic>
                    </a:graphicData>
                  </a:graphic>
                </wp:inline>
              </w:drawing>
            </w:r>
          </w:p>
        </w:tc>
        <w:tc>
          <w:tcPr>
            <w:tcW w:w="214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C569AE1"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3672E618" wp14:editId="70F1F983">
                  <wp:extent cx="1251687" cy="1401891"/>
                  <wp:effectExtent l="0" t="0" r="0" b="0"/>
                  <wp:docPr id="1465691298" name="officeArt object" descr="Afbeelding met kleding, persoon, Menselijk gezich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kleding, persoon, Menselijk gezicht, muurAutomatisch gegenereerde beschrijving" descr="Afbeelding met kleding, persoon, Menselijk gezicht, muurAutomatisch gegenereerde beschrijving"/>
                          <pic:cNvPicPr>
                            <a:picLocks noChangeAspect="1"/>
                          </pic:cNvPicPr>
                        </pic:nvPicPr>
                        <pic:blipFill>
                          <a:blip r:embed="rId90"/>
                          <a:stretch>
                            <a:fillRect/>
                          </a:stretch>
                        </pic:blipFill>
                        <pic:spPr>
                          <a:xfrm>
                            <a:off x="0" y="0"/>
                            <a:ext cx="1251687" cy="1401891"/>
                          </a:xfrm>
                          <a:prstGeom prst="rect">
                            <a:avLst/>
                          </a:prstGeom>
                          <a:ln w="12700" cap="flat">
                            <a:noFill/>
                            <a:miter lim="400000"/>
                          </a:ln>
                          <a:effectLst/>
                        </pic:spPr>
                      </pic:pic>
                    </a:graphicData>
                  </a:graphic>
                </wp:inline>
              </w:drawing>
            </w:r>
          </w:p>
        </w:tc>
        <w:tc>
          <w:tcPr>
            <w:tcW w:w="225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180672D"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sz w:val="16"/>
                <w:szCs w:val="16"/>
                <w:u w:color="000000"/>
                <w:lang w:val="nl-NL"/>
              </w:rPr>
              <w:drawing>
                <wp:inline distT="0" distB="0" distL="0" distR="0" wp14:anchorId="0DFE0BC8" wp14:editId="6616AE6D">
                  <wp:extent cx="1225550" cy="1470662"/>
                  <wp:effectExtent l="0" t="0" r="0" b="0"/>
                  <wp:docPr id="711094809" name="officeArt object" descr="Afbeelding met kleding, meubels, persoon, tafel&#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8" name="Afbeelding met kleding, meubels, persoon, tafelAutomatisch gegenereerde beschrijving" descr="Afbeelding met kleding, meubels, persoon, tafelAutomatisch gegenereerde beschrijving"/>
                          <pic:cNvPicPr>
                            <a:picLocks noChangeAspect="1"/>
                          </pic:cNvPicPr>
                        </pic:nvPicPr>
                        <pic:blipFill>
                          <a:blip r:embed="rId95"/>
                          <a:stretch>
                            <a:fillRect/>
                          </a:stretch>
                        </pic:blipFill>
                        <pic:spPr>
                          <a:xfrm>
                            <a:off x="0" y="0"/>
                            <a:ext cx="1225550" cy="1470662"/>
                          </a:xfrm>
                          <a:prstGeom prst="rect">
                            <a:avLst/>
                          </a:prstGeom>
                          <a:ln w="12700" cap="flat">
                            <a:noFill/>
                            <a:miter lim="400000"/>
                          </a:ln>
                          <a:effectLst/>
                        </pic:spPr>
                      </pic:pic>
                    </a:graphicData>
                  </a:graphic>
                </wp:inline>
              </w:drawing>
            </w:r>
          </w:p>
        </w:tc>
      </w:tr>
      <w:tr w:rsidR="00E53E73" w:rsidRPr="00CB2FE5" w14:paraId="47175E66" w14:textId="77777777" w:rsidTr="00576EB7">
        <w:trPr>
          <w:trHeight w:val="486"/>
        </w:trPr>
        <w:tc>
          <w:tcPr>
            <w:tcW w:w="231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20D5B98"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4 </w:t>
            </w:r>
            <w:r w:rsidRPr="00616BBF">
              <w:rPr>
                <w:rFonts w:ascii="Calibri" w:hAnsi="Calibri"/>
                <w:i/>
                <w:iCs/>
                <w:sz w:val="20"/>
                <w:szCs w:val="20"/>
                <w:u w:color="000000"/>
                <w:lang w:val="nl-NL"/>
              </w:rPr>
              <w:t>Slapend meisje</w:t>
            </w:r>
            <w:r w:rsidRPr="00616BBF">
              <w:rPr>
                <w:rFonts w:ascii="Calibri" w:hAnsi="Calibri"/>
                <w:sz w:val="20"/>
                <w:szCs w:val="20"/>
                <w:u w:color="000000"/>
                <w:lang w:val="nl-NL"/>
              </w:rPr>
              <w:t xml:space="preserve"> ± 1656-1657</w:t>
            </w:r>
          </w:p>
        </w:tc>
        <w:tc>
          <w:tcPr>
            <w:tcW w:w="22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57F908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5 </w:t>
            </w:r>
            <w:r w:rsidRPr="00616BBF">
              <w:rPr>
                <w:rFonts w:ascii="Calibri" w:hAnsi="Calibri"/>
                <w:i/>
                <w:iCs/>
                <w:sz w:val="20"/>
                <w:szCs w:val="20"/>
                <w:u w:color="000000"/>
                <w:lang w:val="nl-NL"/>
              </w:rPr>
              <w:t>Brieflezend meisje bij het venster</w:t>
            </w:r>
            <w:r w:rsidRPr="00616BBF">
              <w:rPr>
                <w:rFonts w:ascii="Calibri" w:hAnsi="Calibri"/>
                <w:sz w:val="20"/>
                <w:szCs w:val="20"/>
                <w:u w:color="000000"/>
                <w:lang w:val="nl-NL"/>
              </w:rPr>
              <w:t xml:space="preserve"> ± 1657-1659</w:t>
            </w:r>
          </w:p>
        </w:tc>
        <w:tc>
          <w:tcPr>
            <w:tcW w:w="214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39D7D791"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8 </w:t>
            </w:r>
            <w:r w:rsidRPr="00616BBF">
              <w:rPr>
                <w:rFonts w:ascii="Calibri" w:hAnsi="Calibri"/>
                <w:i/>
                <w:iCs/>
                <w:sz w:val="16"/>
                <w:szCs w:val="16"/>
                <w:u w:color="000000"/>
                <w:lang w:val="nl-NL"/>
              </w:rPr>
              <w:t>Het melkmeisje</w:t>
            </w:r>
            <w:r w:rsidRPr="00616BBF">
              <w:rPr>
                <w:rFonts w:ascii="Calibri" w:hAnsi="Calibri"/>
                <w:sz w:val="16"/>
                <w:szCs w:val="16"/>
                <w:u w:color="000000"/>
                <w:lang w:val="nl-NL"/>
              </w:rPr>
              <w:t xml:space="preserve"> ± 1658-1661</w:t>
            </w:r>
          </w:p>
        </w:tc>
        <w:tc>
          <w:tcPr>
            <w:tcW w:w="225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875B7C2"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14 </w:t>
            </w:r>
            <w:r w:rsidRPr="00616BBF">
              <w:rPr>
                <w:rFonts w:ascii="Calibri" w:hAnsi="Calibri"/>
                <w:i/>
                <w:iCs/>
                <w:sz w:val="16"/>
                <w:szCs w:val="16"/>
                <w:u w:color="000000"/>
                <w:lang w:val="nl-NL"/>
              </w:rPr>
              <w:t>Brieflezende vrouw in het blauw</w:t>
            </w:r>
            <w:r w:rsidRPr="00616BBF">
              <w:rPr>
                <w:rFonts w:ascii="Calibri" w:hAnsi="Calibri"/>
                <w:sz w:val="16"/>
                <w:szCs w:val="16"/>
                <w:u w:color="000000"/>
                <w:lang w:val="nl-NL"/>
              </w:rPr>
              <w:t xml:space="preserve"> ± 1662-1665</w:t>
            </w:r>
          </w:p>
        </w:tc>
      </w:tr>
      <w:tr w:rsidR="00E53E73" w:rsidRPr="00616BBF" w14:paraId="006AFD21" w14:textId="77777777" w:rsidTr="00576EB7">
        <w:trPr>
          <w:trHeight w:val="2474"/>
        </w:trPr>
        <w:tc>
          <w:tcPr>
            <w:tcW w:w="231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68D4F7C"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sz w:val="20"/>
                <w:szCs w:val="20"/>
                <w:u w:color="000000"/>
                <w:lang w:val="nl-NL"/>
              </w:rPr>
              <w:drawing>
                <wp:inline distT="0" distB="0" distL="0" distR="0" wp14:anchorId="0F2E8356" wp14:editId="067137C3">
                  <wp:extent cx="1253216" cy="1422400"/>
                  <wp:effectExtent l="0" t="0" r="0" b="0"/>
                  <wp:docPr id="813243510" name="officeArt object" descr="Afbeelding met kleding, verven, kun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kleding, verven, kunst, overdektAutomatisch gegenereerde beschrijving" descr="Afbeelding met kleding, verven, kunst, overdektAutomatisch gegenereerde beschrijving"/>
                          <pic:cNvPicPr>
                            <a:picLocks noChangeAspect="1"/>
                          </pic:cNvPicPr>
                        </pic:nvPicPr>
                        <pic:blipFill>
                          <a:blip r:embed="rId96"/>
                          <a:stretch>
                            <a:fillRect/>
                          </a:stretch>
                        </pic:blipFill>
                        <pic:spPr>
                          <a:xfrm>
                            <a:off x="0" y="0"/>
                            <a:ext cx="1253216" cy="1422400"/>
                          </a:xfrm>
                          <a:prstGeom prst="rect">
                            <a:avLst/>
                          </a:prstGeom>
                          <a:ln w="12700" cap="flat">
                            <a:noFill/>
                            <a:miter lim="400000"/>
                          </a:ln>
                          <a:effectLst/>
                        </pic:spPr>
                      </pic:pic>
                    </a:graphicData>
                  </a:graphic>
                </wp:inline>
              </w:drawing>
            </w:r>
          </w:p>
        </w:tc>
        <w:tc>
          <w:tcPr>
            <w:tcW w:w="224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62F3F7B"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sz w:val="20"/>
                <w:szCs w:val="20"/>
                <w:u w:color="000000"/>
                <w:lang w:val="nl-NL"/>
              </w:rPr>
              <w:drawing>
                <wp:inline distT="0" distB="0" distL="0" distR="0" wp14:anchorId="4074EC30" wp14:editId="6095B7B1">
                  <wp:extent cx="1268491" cy="1433395"/>
                  <wp:effectExtent l="0" t="0" r="0" b="0"/>
                  <wp:docPr id="2007589256" name="officeArt object" descr="Afbeelding met verven, muur, overdekt, fotolij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0" name="Afbeelding met verven, muur, overdekt, fotolijstAutomatisch gegenereerde beschrijving" descr="Afbeelding met verven, muur, overdekt, fotolijstAutomatisch gegenereerde beschrijving"/>
                          <pic:cNvPicPr>
                            <a:picLocks noChangeAspect="1"/>
                          </pic:cNvPicPr>
                        </pic:nvPicPr>
                        <pic:blipFill>
                          <a:blip r:embed="rId97"/>
                          <a:stretch>
                            <a:fillRect/>
                          </a:stretch>
                        </pic:blipFill>
                        <pic:spPr>
                          <a:xfrm>
                            <a:off x="0" y="0"/>
                            <a:ext cx="1268491" cy="1433395"/>
                          </a:xfrm>
                          <a:prstGeom prst="rect">
                            <a:avLst/>
                          </a:prstGeom>
                          <a:ln w="12700" cap="flat">
                            <a:noFill/>
                            <a:miter lim="400000"/>
                          </a:ln>
                          <a:effectLst/>
                        </pic:spPr>
                      </pic:pic>
                    </a:graphicData>
                  </a:graphic>
                </wp:inline>
              </w:drawing>
            </w:r>
          </w:p>
        </w:tc>
        <w:tc>
          <w:tcPr>
            <w:tcW w:w="214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DA3400D"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6AB4DB5D" wp14:editId="3750655D">
                  <wp:extent cx="1251687" cy="1420666"/>
                  <wp:effectExtent l="0" t="0" r="0" b="0"/>
                  <wp:docPr id="124036413" name="officeArt object" descr="Afbeelding met muziekinstrument, overdekt, muur, gitaa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1" name="Afbeelding met muziekinstrument, overdekt, muur, gitaarAutomatisch gegenereerde beschrijving" descr="Afbeelding met muziekinstrument, overdekt, muur, gitaarAutomatisch gegenereerde beschrijving"/>
                          <pic:cNvPicPr>
                            <a:picLocks noChangeAspect="1"/>
                          </pic:cNvPicPr>
                        </pic:nvPicPr>
                        <pic:blipFill>
                          <a:blip r:embed="rId98"/>
                          <a:stretch>
                            <a:fillRect/>
                          </a:stretch>
                        </pic:blipFill>
                        <pic:spPr>
                          <a:xfrm>
                            <a:off x="0" y="0"/>
                            <a:ext cx="1251687" cy="1420666"/>
                          </a:xfrm>
                          <a:prstGeom prst="rect">
                            <a:avLst/>
                          </a:prstGeom>
                          <a:ln w="12700" cap="flat">
                            <a:noFill/>
                            <a:miter lim="400000"/>
                          </a:ln>
                          <a:effectLst/>
                        </pic:spPr>
                      </pic:pic>
                    </a:graphicData>
                  </a:graphic>
                </wp:inline>
              </w:drawing>
            </w:r>
          </w:p>
        </w:tc>
        <w:tc>
          <w:tcPr>
            <w:tcW w:w="225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ADD21EB"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224D6DD0" wp14:editId="0F7A93EA">
                  <wp:extent cx="1320545" cy="1512024"/>
                  <wp:effectExtent l="0" t="0" r="0" b="0"/>
                  <wp:docPr id="689742121" name="officeArt object" descr="Afbeelding met overdekt, muur, kleding,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2" name="Afbeelding met overdekt, muur, kleding, persoonAutomatisch gegenereerde beschrijving" descr="Afbeelding met overdekt, muur, kleding, persoonAutomatisch gegenereerde beschrijving"/>
                          <pic:cNvPicPr>
                            <a:picLocks noChangeAspect="1"/>
                          </pic:cNvPicPr>
                        </pic:nvPicPr>
                        <pic:blipFill>
                          <a:blip r:embed="rId99"/>
                          <a:stretch>
                            <a:fillRect/>
                          </a:stretch>
                        </pic:blipFill>
                        <pic:spPr>
                          <a:xfrm>
                            <a:off x="0" y="0"/>
                            <a:ext cx="1320545" cy="1512024"/>
                          </a:xfrm>
                          <a:prstGeom prst="rect">
                            <a:avLst/>
                          </a:prstGeom>
                          <a:ln w="12700" cap="flat">
                            <a:noFill/>
                            <a:miter lim="400000"/>
                          </a:ln>
                          <a:effectLst/>
                        </pic:spPr>
                      </pic:pic>
                    </a:graphicData>
                  </a:graphic>
                </wp:inline>
              </w:drawing>
            </w:r>
          </w:p>
        </w:tc>
      </w:tr>
      <w:tr w:rsidR="00E53E73" w:rsidRPr="00616BBF" w14:paraId="61C0AC95" w14:textId="77777777" w:rsidTr="00576EB7">
        <w:trPr>
          <w:trHeight w:val="647"/>
        </w:trPr>
        <w:tc>
          <w:tcPr>
            <w:tcW w:w="231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37D9CC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15 </w:t>
            </w:r>
            <w:r w:rsidRPr="00616BBF">
              <w:rPr>
                <w:rFonts w:ascii="Calibri" w:hAnsi="Calibri"/>
                <w:i/>
                <w:iCs/>
                <w:sz w:val="20"/>
                <w:szCs w:val="20"/>
                <w:u w:color="000000"/>
                <w:lang w:val="nl-NL"/>
              </w:rPr>
              <w:t>Vrouw met weegschaal-</w:t>
            </w:r>
            <w:r w:rsidRPr="00616BBF">
              <w:rPr>
                <w:rFonts w:ascii="Calibri" w:hAnsi="Calibri"/>
                <w:sz w:val="20"/>
                <w:szCs w:val="20"/>
                <w:u w:color="000000"/>
                <w:lang w:val="nl-NL"/>
              </w:rPr>
              <w:t xml:space="preserve"> ± 1662-1665</w:t>
            </w:r>
          </w:p>
        </w:tc>
        <w:tc>
          <w:tcPr>
            <w:tcW w:w="22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4F44434"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16 </w:t>
            </w:r>
            <w:r w:rsidRPr="00616BBF">
              <w:rPr>
                <w:rFonts w:ascii="Calibri" w:hAnsi="Calibri"/>
                <w:i/>
                <w:iCs/>
                <w:sz w:val="20"/>
                <w:szCs w:val="20"/>
                <w:u w:color="000000"/>
                <w:lang w:val="nl-NL"/>
              </w:rPr>
              <w:t>Vrouw met waterkan</w:t>
            </w:r>
            <w:r w:rsidRPr="00616BBF">
              <w:rPr>
                <w:rFonts w:ascii="Calibri" w:hAnsi="Calibri"/>
                <w:sz w:val="20"/>
                <w:szCs w:val="20"/>
                <w:u w:color="000000"/>
                <w:lang w:val="nl-NL"/>
              </w:rPr>
              <w:t>- ± 1662-1665</w:t>
            </w:r>
          </w:p>
        </w:tc>
        <w:tc>
          <w:tcPr>
            <w:tcW w:w="214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49E94FED"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17 </w:t>
            </w:r>
            <w:r w:rsidRPr="00616BBF">
              <w:rPr>
                <w:rFonts w:ascii="Calibri" w:hAnsi="Calibri"/>
                <w:i/>
                <w:iCs/>
                <w:sz w:val="16"/>
                <w:szCs w:val="16"/>
                <w:u w:color="000000"/>
                <w:lang w:val="nl-NL"/>
              </w:rPr>
              <w:t>De luitspeelster-</w:t>
            </w:r>
            <w:r w:rsidRPr="00616BBF">
              <w:rPr>
                <w:rFonts w:ascii="Calibri" w:hAnsi="Calibri"/>
                <w:sz w:val="16"/>
                <w:szCs w:val="16"/>
                <w:u w:color="000000"/>
                <w:lang w:val="nl-NL"/>
              </w:rPr>
              <w:t xml:space="preserve"> ± 1662-1664</w:t>
            </w:r>
          </w:p>
        </w:tc>
        <w:tc>
          <w:tcPr>
            <w:tcW w:w="225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6AC0ECE"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18 </w:t>
            </w:r>
            <w:r w:rsidRPr="00616BBF">
              <w:rPr>
                <w:rFonts w:ascii="Calibri" w:hAnsi="Calibri"/>
                <w:i/>
                <w:iCs/>
                <w:sz w:val="16"/>
                <w:szCs w:val="16"/>
                <w:u w:color="000000"/>
                <w:lang w:val="nl-NL"/>
              </w:rPr>
              <w:t>Vrouw met parelsnoer</w:t>
            </w:r>
            <w:r w:rsidRPr="00616BBF">
              <w:rPr>
                <w:rFonts w:ascii="Calibri" w:hAnsi="Calibri"/>
                <w:sz w:val="16"/>
                <w:szCs w:val="16"/>
                <w:u w:color="000000"/>
                <w:lang w:val="nl-NL"/>
              </w:rPr>
              <w:t>-± 1662-1665</w:t>
            </w:r>
          </w:p>
        </w:tc>
      </w:tr>
      <w:tr w:rsidR="00E53E73" w:rsidRPr="00616BBF" w14:paraId="2D776CBC" w14:textId="77777777" w:rsidTr="00576EB7">
        <w:trPr>
          <w:trHeight w:val="2650"/>
        </w:trPr>
        <w:tc>
          <w:tcPr>
            <w:tcW w:w="231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7A9AF5D"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sz w:val="20"/>
                <w:szCs w:val="20"/>
                <w:u w:color="000000"/>
                <w:lang w:val="nl-NL"/>
              </w:rPr>
              <w:drawing>
                <wp:inline distT="0" distB="0" distL="0" distR="0" wp14:anchorId="6C893931" wp14:editId="67640E0D">
                  <wp:extent cx="1335058" cy="1488590"/>
                  <wp:effectExtent l="0" t="0" r="0" b="0"/>
                  <wp:docPr id="423588660" name="officeArt object" descr="Afbeelding met tekst, overdekt, persoon,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3" name="Afbeelding met tekst, overdekt, persoon, Menselijk gezichtAutomatisch gegenereerde beschrijving" descr="Afbeelding met tekst, overdekt, persoon, Menselijk gezichtAutomatisch gegenereerde beschrijving"/>
                          <pic:cNvPicPr>
                            <a:picLocks noChangeAspect="1"/>
                          </pic:cNvPicPr>
                        </pic:nvPicPr>
                        <pic:blipFill>
                          <a:blip r:embed="rId100"/>
                          <a:stretch>
                            <a:fillRect/>
                          </a:stretch>
                        </pic:blipFill>
                        <pic:spPr>
                          <a:xfrm>
                            <a:off x="0" y="0"/>
                            <a:ext cx="1335058" cy="1488590"/>
                          </a:xfrm>
                          <a:prstGeom prst="rect">
                            <a:avLst/>
                          </a:prstGeom>
                          <a:ln w="12700" cap="flat">
                            <a:noFill/>
                            <a:miter lim="400000"/>
                          </a:ln>
                          <a:effectLst/>
                        </pic:spPr>
                      </pic:pic>
                    </a:graphicData>
                  </a:graphic>
                </wp:inline>
              </w:drawing>
            </w:r>
          </w:p>
        </w:tc>
        <w:tc>
          <w:tcPr>
            <w:tcW w:w="224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3B95775"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sz w:val="20"/>
                <w:szCs w:val="20"/>
                <w:u w:color="000000"/>
                <w:lang w:val="nl-NL"/>
              </w:rPr>
              <w:drawing>
                <wp:inline distT="0" distB="0" distL="0" distR="0" wp14:anchorId="047BEF4E" wp14:editId="21982A00">
                  <wp:extent cx="1174626" cy="1485900"/>
                  <wp:effectExtent l="0" t="0" r="0" b="0"/>
                  <wp:docPr id="92317437" name="officeArt object" descr="Afbeelding met Menselijk gezicht, kleding, verven,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4" name="Afbeelding met Menselijk gezicht, kleding, verven, tekstAutomatisch gegenereerde beschrijving" descr="Afbeelding met Menselijk gezicht, kleding, verven, tekstAutomatisch gegenereerde beschrijving"/>
                          <pic:cNvPicPr>
                            <a:picLocks noChangeAspect="1"/>
                          </pic:cNvPicPr>
                        </pic:nvPicPr>
                        <pic:blipFill>
                          <a:blip r:embed="rId101"/>
                          <a:stretch>
                            <a:fillRect/>
                          </a:stretch>
                        </pic:blipFill>
                        <pic:spPr>
                          <a:xfrm>
                            <a:off x="0" y="0"/>
                            <a:ext cx="1174626" cy="1485900"/>
                          </a:xfrm>
                          <a:prstGeom prst="rect">
                            <a:avLst/>
                          </a:prstGeom>
                          <a:ln w="12700" cap="flat">
                            <a:noFill/>
                            <a:miter lim="400000"/>
                          </a:ln>
                          <a:effectLst/>
                        </pic:spPr>
                      </pic:pic>
                    </a:graphicData>
                  </a:graphic>
                </wp:inline>
              </w:drawing>
            </w:r>
          </w:p>
        </w:tc>
        <w:tc>
          <w:tcPr>
            <w:tcW w:w="214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85CE0B8"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65901159" wp14:editId="62F66AE2">
                  <wp:extent cx="1136650" cy="1625410"/>
                  <wp:effectExtent l="0" t="0" r="0" b="0"/>
                  <wp:docPr id="1843320123" name="officeArt object" descr="Afbeelding met Menselijk gezicht, tekst, portre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5" name="Afbeelding met Menselijk gezicht, tekst, portret, kledingAutomatisch gegenereerde beschrijving" descr="Afbeelding met Menselijk gezicht, tekst, portret, kledingAutomatisch gegenereerde beschrijving"/>
                          <pic:cNvPicPr>
                            <a:picLocks noChangeAspect="1"/>
                          </pic:cNvPicPr>
                        </pic:nvPicPr>
                        <pic:blipFill>
                          <a:blip r:embed="rId102"/>
                          <a:stretch>
                            <a:fillRect/>
                          </a:stretch>
                        </pic:blipFill>
                        <pic:spPr>
                          <a:xfrm>
                            <a:off x="0" y="0"/>
                            <a:ext cx="1136650" cy="1625410"/>
                          </a:xfrm>
                          <a:prstGeom prst="rect">
                            <a:avLst/>
                          </a:prstGeom>
                          <a:ln w="12700" cap="flat">
                            <a:noFill/>
                            <a:miter lim="400000"/>
                          </a:ln>
                          <a:effectLst/>
                        </pic:spPr>
                      </pic:pic>
                    </a:graphicData>
                  </a:graphic>
                </wp:inline>
              </w:drawing>
            </w:r>
          </w:p>
        </w:tc>
        <w:tc>
          <w:tcPr>
            <w:tcW w:w="2252" w:type="dxa"/>
            <w:tcBorders>
              <w:top w:val="single" w:sz="4" w:space="0" w:color="000000"/>
              <w:left w:val="single" w:sz="4" w:space="0" w:color="000000"/>
              <w:bottom w:val="single" w:sz="4" w:space="0" w:color="000000"/>
              <w:right w:val="single" w:sz="8" w:space="0" w:color="FFFFFF"/>
            </w:tcBorders>
            <w:shd w:val="clear" w:color="auto" w:fill="76A48A"/>
            <w:tcMar>
              <w:top w:w="80" w:type="dxa"/>
              <w:left w:w="80" w:type="dxa"/>
              <w:bottom w:w="80" w:type="dxa"/>
              <w:right w:w="80" w:type="dxa"/>
            </w:tcMar>
            <w:vAlign w:val="center"/>
          </w:tcPr>
          <w:p w14:paraId="1E25DC0C"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226F3AFE" wp14:editId="2036E26A">
                  <wp:extent cx="1318768" cy="1470427"/>
                  <wp:effectExtent l="0" t="0" r="0" b="0"/>
                  <wp:docPr id="1906818398" name="officeArt object" descr="Afbeelding met baby, portret, Menselijk gezi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6" name="Afbeelding met baby, portret, Menselijk gezicht, persoonAutomatisch gegenereerde beschrijving" descr="Afbeelding met baby, portret, Menselijk gezicht, persoonAutomatisch gegenereerde beschrijving"/>
                          <pic:cNvPicPr>
                            <a:picLocks noChangeAspect="1"/>
                          </pic:cNvPicPr>
                        </pic:nvPicPr>
                        <pic:blipFill>
                          <a:blip r:embed="rId105"/>
                          <a:stretch>
                            <a:fillRect/>
                          </a:stretch>
                        </pic:blipFill>
                        <pic:spPr>
                          <a:xfrm>
                            <a:off x="0" y="0"/>
                            <a:ext cx="1318768" cy="1470427"/>
                          </a:xfrm>
                          <a:prstGeom prst="rect">
                            <a:avLst/>
                          </a:prstGeom>
                          <a:ln w="12700" cap="flat">
                            <a:noFill/>
                            <a:miter lim="400000"/>
                          </a:ln>
                          <a:effectLst/>
                        </pic:spPr>
                      </pic:pic>
                    </a:graphicData>
                  </a:graphic>
                </wp:inline>
              </w:drawing>
            </w:r>
          </w:p>
        </w:tc>
      </w:tr>
      <w:tr w:rsidR="00E53E73" w:rsidRPr="00616BBF" w14:paraId="2E5B2081" w14:textId="77777777" w:rsidTr="00576EB7">
        <w:trPr>
          <w:trHeight w:val="486"/>
        </w:trPr>
        <w:tc>
          <w:tcPr>
            <w:tcW w:w="231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99340DC"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19 </w:t>
            </w:r>
            <w:r w:rsidRPr="00616BBF">
              <w:rPr>
                <w:rFonts w:ascii="Calibri" w:hAnsi="Calibri"/>
                <w:i/>
                <w:iCs/>
                <w:sz w:val="20"/>
                <w:szCs w:val="20"/>
                <w:u w:color="000000"/>
                <w:lang w:val="nl-NL"/>
              </w:rPr>
              <w:t>Schrijvende vrouw in het geel-</w:t>
            </w:r>
            <w:r w:rsidRPr="00616BBF">
              <w:rPr>
                <w:rFonts w:ascii="Calibri" w:hAnsi="Calibri"/>
                <w:sz w:val="20"/>
                <w:szCs w:val="20"/>
                <w:u w:color="000000"/>
                <w:lang w:val="nl-NL"/>
              </w:rPr>
              <w:t xml:space="preserve"> ± 1665-1666</w:t>
            </w:r>
          </w:p>
        </w:tc>
        <w:tc>
          <w:tcPr>
            <w:tcW w:w="22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012C2C9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20 </w:t>
            </w:r>
            <w:r w:rsidRPr="00616BBF">
              <w:rPr>
                <w:rFonts w:ascii="Calibri" w:hAnsi="Calibri"/>
                <w:i/>
                <w:iCs/>
                <w:sz w:val="20"/>
                <w:szCs w:val="20"/>
                <w:u w:color="000000"/>
                <w:lang w:val="nl-NL"/>
              </w:rPr>
              <w:t>Meisje met de rode hoed</w:t>
            </w:r>
            <w:r w:rsidRPr="00616BBF">
              <w:rPr>
                <w:rFonts w:ascii="Calibri" w:hAnsi="Calibri"/>
                <w:sz w:val="20"/>
                <w:szCs w:val="20"/>
                <w:u w:color="000000"/>
                <w:lang w:val="nl-NL"/>
              </w:rPr>
              <w:t>- ± 1665-1666</w:t>
            </w:r>
          </w:p>
        </w:tc>
        <w:tc>
          <w:tcPr>
            <w:tcW w:w="214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6B74937"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21 </w:t>
            </w:r>
            <w:r w:rsidRPr="00616BBF">
              <w:rPr>
                <w:rFonts w:ascii="Calibri" w:hAnsi="Calibri"/>
                <w:i/>
                <w:iCs/>
                <w:sz w:val="16"/>
                <w:szCs w:val="16"/>
                <w:u w:color="000000"/>
                <w:lang w:val="nl-NL"/>
              </w:rPr>
              <w:t>Meisje met de parel</w:t>
            </w:r>
            <w:r w:rsidRPr="00616BBF">
              <w:rPr>
                <w:rFonts w:ascii="Calibri" w:hAnsi="Calibri"/>
                <w:sz w:val="16"/>
                <w:szCs w:val="16"/>
                <w:u w:color="000000"/>
                <w:lang w:val="nl-NL"/>
              </w:rPr>
              <w:t>-± 1665-1667</w:t>
            </w:r>
          </w:p>
        </w:tc>
        <w:tc>
          <w:tcPr>
            <w:tcW w:w="225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0808AD7"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24 </w:t>
            </w:r>
            <w:r w:rsidRPr="00616BBF">
              <w:rPr>
                <w:rFonts w:ascii="Calibri" w:hAnsi="Calibri"/>
                <w:i/>
                <w:iCs/>
                <w:sz w:val="16"/>
                <w:szCs w:val="16"/>
                <w:u w:color="000000"/>
                <w:lang w:val="nl-NL"/>
              </w:rPr>
              <w:t>Meisjeskopje-±</w:t>
            </w:r>
            <w:r w:rsidRPr="00616BBF">
              <w:rPr>
                <w:rFonts w:ascii="Calibri" w:hAnsi="Calibri"/>
                <w:sz w:val="16"/>
                <w:szCs w:val="16"/>
                <w:u w:color="000000"/>
                <w:lang w:val="nl-NL"/>
              </w:rPr>
              <w:t xml:space="preserve"> 1665-1974</w:t>
            </w:r>
          </w:p>
        </w:tc>
      </w:tr>
      <w:tr w:rsidR="00E53E73" w:rsidRPr="00616BBF" w14:paraId="55E726C4" w14:textId="77777777" w:rsidTr="00576EB7">
        <w:trPr>
          <w:trHeight w:val="2536"/>
        </w:trPr>
        <w:tc>
          <w:tcPr>
            <w:tcW w:w="231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8FAAE25"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sz w:val="20"/>
                <w:szCs w:val="20"/>
                <w:u w:color="000000"/>
                <w:lang w:val="nl-NL"/>
              </w:rPr>
              <w:drawing>
                <wp:inline distT="0" distB="0" distL="0" distR="0" wp14:anchorId="7498C290" wp14:editId="236D0826">
                  <wp:extent cx="1264527" cy="1466850"/>
                  <wp:effectExtent l="0" t="0" r="0" b="0"/>
                  <wp:docPr id="722700383" name="officeArt object" descr="Afbeelding met tekst, Menselijk gezicht, kleding,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7" name="Afbeelding met tekst, Menselijk gezicht, kleding, vervenAutomatisch gegenereerde beschrijving" descr="Afbeelding met tekst, Menselijk gezicht, kleding, vervenAutomatisch gegenereerde beschrijving"/>
                          <pic:cNvPicPr>
                            <a:picLocks noChangeAspect="1"/>
                          </pic:cNvPicPr>
                        </pic:nvPicPr>
                        <pic:blipFill>
                          <a:blip r:embed="rId107"/>
                          <a:stretch>
                            <a:fillRect/>
                          </a:stretch>
                        </pic:blipFill>
                        <pic:spPr>
                          <a:xfrm>
                            <a:off x="0" y="0"/>
                            <a:ext cx="1264527" cy="1466850"/>
                          </a:xfrm>
                          <a:prstGeom prst="rect">
                            <a:avLst/>
                          </a:prstGeom>
                          <a:ln w="12700" cap="flat">
                            <a:noFill/>
                            <a:miter lim="400000"/>
                          </a:ln>
                          <a:effectLst/>
                        </pic:spPr>
                      </pic:pic>
                    </a:graphicData>
                  </a:graphic>
                </wp:inline>
              </w:drawing>
            </w:r>
          </w:p>
        </w:tc>
        <w:tc>
          <w:tcPr>
            <w:tcW w:w="224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3F7A941"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sz w:val="20"/>
                <w:szCs w:val="20"/>
                <w:u w:color="000000"/>
                <w:lang w:val="nl-NL"/>
              </w:rPr>
              <w:drawing>
                <wp:inline distT="0" distB="0" distL="0" distR="0" wp14:anchorId="28DE5AC5" wp14:editId="754CFD8C">
                  <wp:extent cx="1268491" cy="1452423"/>
                  <wp:effectExtent l="0" t="0" r="0" b="0"/>
                  <wp:docPr id="1339177515" name="officeArt object" descr="Afbeelding met muziekinstrument, muziek, muur, strijkinstrumen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8" name="Afbeelding met muziekinstrument, muziek, muur, strijkinstrumentAutomatisch gegenereerde beschrijving" descr="Afbeelding met muziekinstrument, muziek, muur, strijkinstrumentAutomatisch gegenereerde beschrijving"/>
                          <pic:cNvPicPr>
                            <a:picLocks noChangeAspect="1"/>
                          </pic:cNvPicPr>
                        </pic:nvPicPr>
                        <pic:blipFill>
                          <a:blip r:embed="rId109"/>
                          <a:stretch>
                            <a:fillRect/>
                          </a:stretch>
                        </pic:blipFill>
                        <pic:spPr>
                          <a:xfrm>
                            <a:off x="0" y="0"/>
                            <a:ext cx="1268491" cy="1452423"/>
                          </a:xfrm>
                          <a:prstGeom prst="rect">
                            <a:avLst/>
                          </a:prstGeom>
                          <a:ln w="12700" cap="flat">
                            <a:noFill/>
                            <a:miter lim="400000"/>
                          </a:ln>
                          <a:effectLst/>
                        </pic:spPr>
                      </pic:pic>
                    </a:graphicData>
                  </a:graphic>
                </wp:inline>
              </w:drawing>
            </w:r>
          </w:p>
        </w:tc>
        <w:tc>
          <w:tcPr>
            <w:tcW w:w="214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F2502C0" w14:textId="77777777" w:rsidR="00E53E73" w:rsidRPr="00616BBF" w:rsidRDefault="00E53E73" w:rsidP="00576EB7">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25A7D6BA" wp14:editId="32E56295">
                  <wp:extent cx="1162125" cy="1504950"/>
                  <wp:effectExtent l="0" t="0" r="0" b="0"/>
                  <wp:docPr id="146627591" name="officeArt object" descr="Afbeelding met verven, kunst, Beeldende kuns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9" name="Afbeelding met verven, kunst, Beeldende kunst, kledingAutomatisch gegenereerde beschrijving" descr="Afbeelding met verven, kunst, Beeldende kunst, kledingAutomatisch gegenereerde beschrijving"/>
                          <pic:cNvPicPr>
                            <a:picLocks noChangeAspect="1"/>
                          </pic:cNvPicPr>
                        </pic:nvPicPr>
                        <pic:blipFill>
                          <a:blip r:embed="rId111"/>
                          <a:stretch>
                            <a:fillRect/>
                          </a:stretch>
                        </pic:blipFill>
                        <pic:spPr>
                          <a:xfrm>
                            <a:off x="0" y="0"/>
                            <a:ext cx="1162125" cy="1504950"/>
                          </a:xfrm>
                          <a:prstGeom prst="rect">
                            <a:avLst/>
                          </a:prstGeom>
                          <a:ln w="12700" cap="flat">
                            <a:noFill/>
                            <a:miter lim="400000"/>
                          </a:ln>
                          <a:effectLst/>
                        </pic:spPr>
                      </pic:pic>
                    </a:graphicData>
                  </a:graphic>
                </wp:inline>
              </w:drawing>
            </w:r>
          </w:p>
        </w:tc>
        <w:tc>
          <w:tcPr>
            <w:tcW w:w="225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9E734F4" w14:textId="77777777" w:rsidR="00E53E73" w:rsidRPr="00616BBF" w:rsidRDefault="00E53E73" w:rsidP="00576EB7">
            <w:pPr>
              <w:tabs>
                <w:tab w:val="left" w:pos="708"/>
                <w:tab w:val="left" w:pos="1416"/>
                <w:tab w:val="left" w:pos="2124"/>
              </w:tabs>
              <w:rPr>
                <w:lang w:val="nl-NL"/>
              </w:rPr>
            </w:pPr>
            <w:r w:rsidRPr="00616BBF">
              <w:rPr>
                <w:rFonts w:ascii="Times New Roman" w:eastAsia="Times New Roman" w:hAnsi="Times New Roman" w:cs="Times New Roman"/>
                <w:noProof/>
                <w:u w:color="000000"/>
                <w:lang w:val="nl-NL"/>
              </w:rPr>
              <w:drawing>
                <wp:inline distT="0" distB="0" distL="0" distR="0" wp14:anchorId="2503ACC5" wp14:editId="1907D5B7">
                  <wp:extent cx="1320545" cy="1505422"/>
                  <wp:effectExtent l="0" t="0" r="0" b="0"/>
                  <wp:docPr id="168559593" name="officeArt object" descr="Afbeelding met verven, fotolijst,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0" name="Afbeelding met verven, fotolijst, overdekt, muurAutomatisch gegenereerde beschrijving" descr="Afbeelding met verven, fotolijst, overdekt, muurAutomatisch gegenereerde beschrijving"/>
                          <pic:cNvPicPr>
                            <a:picLocks noChangeAspect="1"/>
                          </pic:cNvPicPr>
                        </pic:nvPicPr>
                        <pic:blipFill>
                          <a:blip r:embed="rId112"/>
                          <a:stretch>
                            <a:fillRect/>
                          </a:stretch>
                        </pic:blipFill>
                        <pic:spPr>
                          <a:xfrm>
                            <a:off x="0" y="0"/>
                            <a:ext cx="1320545" cy="1505422"/>
                          </a:xfrm>
                          <a:prstGeom prst="rect">
                            <a:avLst/>
                          </a:prstGeom>
                          <a:ln w="12700" cap="flat">
                            <a:noFill/>
                            <a:miter lim="400000"/>
                          </a:ln>
                          <a:effectLst/>
                        </pic:spPr>
                      </pic:pic>
                    </a:graphicData>
                  </a:graphic>
                </wp:inline>
              </w:drawing>
            </w:r>
          </w:p>
        </w:tc>
      </w:tr>
      <w:tr w:rsidR="00E53E73" w:rsidRPr="00616BBF" w14:paraId="71056C76" w14:textId="77777777" w:rsidTr="00576EB7">
        <w:trPr>
          <w:trHeight w:val="486"/>
        </w:trPr>
        <w:tc>
          <w:tcPr>
            <w:tcW w:w="231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FC71AE7"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28 </w:t>
            </w:r>
            <w:r w:rsidRPr="00616BBF">
              <w:rPr>
                <w:rFonts w:ascii="Calibri" w:hAnsi="Calibri"/>
                <w:i/>
                <w:iCs/>
                <w:sz w:val="20"/>
                <w:szCs w:val="20"/>
                <w:u w:color="000000"/>
                <w:lang w:val="nl-NL"/>
              </w:rPr>
              <w:t>De kantwerkster-±</w:t>
            </w:r>
            <w:r w:rsidRPr="00616BBF">
              <w:rPr>
                <w:rFonts w:ascii="Calibri" w:hAnsi="Calibri"/>
                <w:sz w:val="20"/>
                <w:szCs w:val="20"/>
                <w:u w:color="000000"/>
                <w:lang w:val="nl-NL"/>
              </w:rPr>
              <w:t xml:space="preserve"> 1669-1671</w:t>
            </w:r>
          </w:p>
        </w:tc>
        <w:tc>
          <w:tcPr>
            <w:tcW w:w="22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345FC066"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30 </w:t>
            </w:r>
            <w:r w:rsidRPr="00616BBF">
              <w:rPr>
                <w:rFonts w:ascii="Calibri" w:hAnsi="Calibri"/>
                <w:i/>
                <w:iCs/>
                <w:sz w:val="20"/>
                <w:szCs w:val="20"/>
                <w:u w:color="000000"/>
                <w:lang w:val="nl-NL"/>
              </w:rPr>
              <w:t>De gitaarspeelster</w:t>
            </w:r>
            <w:r w:rsidRPr="00616BBF">
              <w:rPr>
                <w:rFonts w:ascii="Calibri" w:hAnsi="Calibri"/>
                <w:sz w:val="20"/>
                <w:szCs w:val="20"/>
                <w:u w:color="000000"/>
                <w:lang w:val="nl-NL"/>
              </w:rPr>
              <w:t>-± 1669-1672</w:t>
            </w:r>
          </w:p>
        </w:tc>
        <w:tc>
          <w:tcPr>
            <w:tcW w:w="214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864D089"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32 </w:t>
            </w:r>
            <w:r w:rsidRPr="00616BBF">
              <w:rPr>
                <w:rFonts w:ascii="Calibri" w:hAnsi="Calibri"/>
                <w:i/>
                <w:iCs/>
                <w:sz w:val="16"/>
                <w:szCs w:val="16"/>
                <w:u w:color="000000"/>
                <w:lang w:val="nl-NL"/>
              </w:rPr>
              <w:t>Allegorie op het geloof-±</w:t>
            </w:r>
            <w:r w:rsidRPr="00616BBF">
              <w:rPr>
                <w:rFonts w:ascii="Calibri" w:hAnsi="Calibri"/>
                <w:sz w:val="16"/>
                <w:szCs w:val="16"/>
                <w:u w:color="000000"/>
                <w:lang w:val="nl-NL"/>
              </w:rPr>
              <w:t xml:space="preserve"> 1671-1674</w:t>
            </w:r>
          </w:p>
        </w:tc>
        <w:tc>
          <w:tcPr>
            <w:tcW w:w="225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EA0FC8D"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33 </w:t>
            </w:r>
            <w:r w:rsidRPr="00616BBF">
              <w:rPr>
                <w:rFonts w:ascii="Calibri" w:hAnsi="Calibri"/>
                <w:i/>
                <w:iCs/>
                <w:sz w:val="16"/>
                <w:szCs w:val="16"/>
                <w:u w:color="000000"/>
                <w:lang w:val="nl-NL"/>
              </w:rPr>
              <w:t>Staande virginaalspeeltster-</w:t>
            </w:r>
            <w:r w:rsidRPr="00616BBF">
              <w:rPr>
                <w:rFonts w:ascii="Calibri" w:hAnsi="Calibri"/>
                <w:sz w:val="16"/>
                <w:szCs w:val="16"/>
                <w:u w:color="000000"/>
                <w:lang w:val="nl-NL"/>
              </w:rPr>
              <w:t xml:space="preserve"> ± 1670-1675</w:t>
            </w:r>
          </w:p>
        </w:tc>
      </w:tr>
      <w:tr w:rsidR="00E53E73" w:rsidRPr="00616BBF" w14:paraId="774DB11F" w14:textId="77777777" w:rsidTr="00576EB7">
        <w:trPr>
          <w:trHeight w:val="2552"/>
        </w:trPr>
        <w:tc>
          <w:tcPr>
            <w:tcW w:w="2310"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81ED064" w14:textId="77777777" w:rsidR="00E53E73" w:rsidRPr="00616BBF" w:rsidRDefault="00E53E73" w:rsidP="00576EB7">
            <w:pPr>
              <w:tabs>
                <w:tab w:val="left" w:pos="708"/>
                <w:tab w:val="left" w:pos="1416"/>
                <w:tab w:val="left" w:pos="2124"/>
              </w:tabs>
              <w:rPr>
                <w:lang w:val="nl-NL"/>
              </w:rPr>
            </w:pPr>
            <w:r w:rsidRPr="00616BBF">
              <w:rPr>
                <w:rFonts w:ascii="Times New Roman" w:eastAsia="Times New Roman" w:hAnsi="Times New Roman" w:cs="Times New Roman"/>
                <w:noProof/>
                <w:sz w:val="20"/>
                <w:szCs w:val="20"/>
                <w:u w:color="000000"/>
                <w:lang w:val="nl-NL"/>
              </w:rPr>
              <w:lastRenderedPageBreak/>
              <w:drawing>
                <wp:inline distT="0" distB="0" distL="0" distR="0" wp14:anchorId="5C9E8048" wp14:editId="47AC29D7">
                  <wp:extent cx="1335058" cy="1495264"/>
                  <wp:effectExtent l="0" t="0" r="0" b="0"/>
                  <wp:docPr id="1700102063" name="officeArt object" descr="Afbeelding met muziek, muziekinstrument, cello,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1" name="Afbeelding met muziek, muziekinstrument, cello, vervenAutomatisch gegenereerde beschrijving" descr="Afbeelding met muziek, muziekinstrument, cello, vervenAutomatisch gegenereerde beschrijving"/>
                          <pic:cNvPicPr>
                            <a:picLocks noChangeAspect="1"/>
                          </pic:cNvPicPr>
                        </pic:nvPicPr>
                        <pic:blipFill>
                          <a:blip r:embed="rId113"/>
                          <a:stretch>
                            <a:fillRect/>
                          </a:stretch>
                        </pic:blipFill>
                        <pic:spPr>
                          <a:xfrm>
                            <a:off x="0" y="0"/>
                            <a:ext cx="1335058" cy="1495264"/>
                          </a:xfrm>
                          <a:prstGeom prst="rect">
                            <a:avLst/>
                          </a:prstGeom>
                          <a:ln w="12700" cap="flat">
                            <a:noFill/>
                            <a:miter lim="400000"/>
                          </a:ln>
                          <a:effectLst/>
                        </pic:spPr>
                      </pic:pic>
                    </a:graphicData>
                  </a:graphic>
                </wp:inline>
              </w:drawing>
            </w:r>
          </w:p>
        </w:tc>
        <w:tc>
          <w:tcPr>
            <w:tcW w:w="224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12D9153" w14:textId="77777777" w:rsidR="00E53E73" w:rsidRPr="00616BBF" w:rsidRDefault="00E53E73" w:rsidP="00576EB7">
            <w:pPr>
              <w:tabs>
                <w:tab w:val="left" w:pos="708"/>
                <w:tab w:val="left" w:pos="1416"/>
                <w:tab w:val="left" w:pos="2124"/>
              </w:tabs>
              <w:rPr>
                <w:lang w:val="nl-NL"/>
              </w:rPr>
            </w:pPr>
            <w:r w:rsidRPr="00616BBF">
              <w:rPr>
                <w:rFonts w:ascii="Times New Roman" w:eastAsia="Times New Roman" w:hAnsi="Times New Roman" w:cs="Times New Roman"/>
                <w:noProof/>
                <w:sz w:val="20"/>
                <w:szCs w:val="20"/>
                <w:u w:color="000000"/>
                <w:lang w:val="nl-NL"/>
              </w:rPr>
              <w:drawing>
                <wp:inline distT="0" distB="0" distL="0" distR="0" wp14:anchorId="32CDF539" wp14:editId="22455690">
                  <wp:extent cx="1212850" cy="1467549"/>
                  <wp:effectExtent l="0" t="0" r="0" b="0"/>
                  <wp:docPr id="296766260" name="officeArt object" descr="Afbeelding met verven, kleding, Menselijk gezi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2" name="Afbeelding met verven, kleding, Menselijk gezicht, persoonAutomatisch gegenereerde beschrijving" descr="Afbeelding met verven, kleding, Menselijk gezicht, persoonAutomatisch gegenereerde beschrijving"/>
                          <pic:cNvPicPr>
                            <a:picLocks noChangeAspect="1"/>
                          </pic:cNvPicPr>
                        </pic:nvPicPr>
                        <pic:blipFill>
                          <a:blip r:embed="rId114"/>
                          <a:stretch>
                            <a:fillRect/>
                          </a:stretch>
                        </pic:blipFill>
                        <pic:spPr>
                          <a:xfrm>
                            <a:off x="0" y="0"/>
                            <a:ext cx="1212850" cy="1467549"/>
                          </a:xfrm>
                          <a:prstGeom prst="rect">
                            <a:avLst/>
                          </a:prstGeom>
                          <a:ln w="12700" cap="flat">
                            <a:noFill/>
                            <a:miter lim="400000"/>
                          </a:ln>
                          <a:effectLst/>
                        </pic:spPr>
                      </pic:pic>
                    </a:graphicData>
                  </a:graphic>
                </wp:inline>
              </w:drawing>
            </w:r>
          </w:p>
        </w:tc>
        <w:tc>
          <w:tcPr>
            <w:tcW w:w="214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C2D06E0"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59169765" wp14:editId="52BAE9AA">
                  <wp:extent cx="1251459" cy="1419623"/>
                  <wp:effectExtent l="0" t="0" r="0" b="0"/>
                  <wp:docPr id="1653867307" name="officeArt object" descr="3E2FC9D7-A3B6-4D19-BD8A-C8A8A97F6C2B.jpg"/>
                  <wp:cNvGraphicFramePr/>
                  <a:graphic xmlns:a="http://schemas.openxmlformats.org/drawingml/2006/main">
                    <a:graphicData uri="http://schemas.openxmlformats.org/drawingml/2006/picture">
                      <pic:pic xmlns:pic="http://schemas.openxmlformats.org/drawingml/2006/picture">
                        <pic:nvPicPr>
                          <pic:cNvPr id="1073741843" name="3E2FC9D7-A3B6-4D19-BD8A-C8A8A97F6C2B.jpg" descr="3E2FC9D7-A3B6-4D19-BD8A-C8A8A97F6C2B.jpg"/>
                          <pic:cNvPicPr>
                            <a:picLocks noChangeAspect="1"/>
                          </pic:cNvPicPr>
                        </pic:nvPicPr>
                        <pic:blipFill>
                          <a:blip r:embed="rId115"/>
                          <a:stretch>
                            <a:fillRect/>
                          </a:stretch>
                        </pic:blipFill>
                        <pic:spPr>
                          <a:xfrm>
                            <a:off x="0" y="0"/>
                            <a:ext cx="1251459" cy="1419623"/>
                          </a:xfrm>
                          <a:prstGeom prst="rect">
                            <a:avLst/>
                          </a:prstGeom>
                          <a:ln w="12700" cap="flat">
                            <a:noFill/>
                            <a:miter lim="400000"/>
                          </a:ln>
                          <a:effectLst/>
                        </pic:spPr>
                      </pic:pic>
                    </a:graphicData>
                  </a:graphic>
                </wp:inline>
              </w:drawing>
            </w:r>
          </w:p>
        </w:tc>
        <w:tc>
          <w:tcPr>
            <w:tcW w:w="2252" w:type="dxa"/>
            <w:tcBorders>
              <w:top w:val="single" w:sz="4" w:space="0" w:color="000000"/>
              <w:left w:val="single" w:sz="4" w:space="0" w:color="000000"/>
              <w:bottom w:val="single" w:sz="4" w:space="0" w:color="FFFFFF"/>
              <w:right w:val="single" w:sz="4" w:space="0" w:color="FFFFFF"/>
            </w:tcBorders>
            <w:shd w:val="clear" w:color="auto" w:fill="E7EAF4"/>
            <w:tcMar>
              <w:top w:w="80" w:type="dxa"/>
              <w:left w:w="80" w:type="dxa"/>
              <w:bottom w:w="80" w:type="dxa"/>
              <w:right w:w="80" w:type="dxa"/>
            </w:tcMar>
            <w:vAlign w:val="center"/>
          </w:tcPr>
          <w:p w14:paraId="466DA487" w14:textId="77777777" w:rsidR="00E53E73" w:rsidRPr="00616BBF" w:rsidRDefault="00E53E73" w:rsidP="00576EB7">
            <w:pPr>
              <w:rPr>
                <w:lang w:val="nl-NL"/>
              </w:rPr>
            </w:pPr>
          </w:p>
        </w:tc>
      </w:tr>
      <w:tr w:rsidR="00E53E73" w:rsidRPr="00616BBF" w14:paraId="27410783" w14:textId="77777777" w:rsidTr="00576EB7">
        <w:trPr>
          <w:trHeight w:val="746"/>
        </w:trPr>
        <w:tc>
          <w:tcPr>
            <w:tcW w:w="231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7A90E98B"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34 </w:t>
            </w:r>
            <w:r w:rsidRPr="00616BBF">
              <w:rPr>
                <w:rFonts w:ascii="Calibri" w:hAnsi="Calibri"/>
                <w:i/>
                <w:iCs/>
                <w:sz w:val="20"/>
                <w:szCs w:val="20"/>
                <w:u w:color="000000"/>
                <w:lang w:val="nl-NL"/>
              </w:rPr>
              <w:t>Zittende virginaalspeelster</w:t>
            </w:r>
            <w:r w:rsidRPr="00616BBF">
              <w:rPr>
                <w:rFonts w:ascii="Calibri" w:hAnsi="Calibri"/>
                <w:b/>
                <w:bCs/>
                <w:sz w:val="20"/>
                <w:szCs w:val="20"/>
                <w:u w:color="000000"/>
                <w:lang w:val="nl-NL"/>
              </w:rPr>
              <w:t xml:space="preserve"> </w:t>
            </w:r>
            <w:r w:rsidRPr="00616BBF">
              <w:rPr>
                <w:rFonts w:ascii="Calibri" w:hAnsi="Calibri"/>
                <w:sz w:val="20"/>
                <w:szCs w:val="20"/>
                <w:u w:color="000000"/>
                <w:lang w:val="nl-NL"/>
              </w:rPr>
              <w:t>± 1670-1675</w:t>
            </w:r>
          </w:p>
        </w:tc>
        <w:tc>
          <w:tcPr>
            <w:tcW w:w="224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45C804B"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35 Sint Praxedis 1655</w:t>
            </w:r>
          </w:p>
        </w:tc>
        <w:tc>
          <w:tcPr>
            <w:tcW w:w="21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BB28E66"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36 Meisje met de fluit </w:t>
            </w:r>
          </w:p>
          <w:p w14:paraId="5C0D87AA"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1666-1670</w:t>
            </w:r>
          </w:p>
        </w:tc>
        <w:tc>
          <w:tcPr>
            <w:tcW w:w="2252" w:type="dxa"/>
            <w:tcBorders>
              <w:top w:val="single" w:sz="4" w:space="0" w:color="FFFFFF"/>
              <w:left w:val="single" w:sz="4" w:space="0" w:color="000000"/>
              <w:bottom w:val="single" w:sz="4" w:space="0" w:color="FFFFFF"/>
              <w:right w:val="single" w:sz="4" w:space="0" w:color="FFFFFF"/>
            </w:tcBorders>
            <w:shd w:val="clear" w:color="auto" w:fill="FFFFFF"/>
            <w:tcMar>
              <w:top w:w="80" w:type="dxa"/>
              <w:left w:w="80" w:type="dxa"/>
              <w:bottom w:w="80" w:type="dxa"/>
              <w:right w:w="80" w:type="dxa"/>
            </w:tcMar>
            <w:vAlign w:val="center"/>
          </w:tcPr>
          <w:p w14:paraId="0E1A6FD5" w14:textId="77777777" w:rsidR="00E53E73" w:rsidRPr="00616BBF" w:rsidRDefault="00E53E73" w:rsidP="00576EB7">
            <w:pPr>
              <w:rPr>
                <w:lang w:val="nl-NL"/>
              </w:rPr>
            </w:pPr>
          </w:p>
        </w:tc>
      </w:tr>
    </w:tbl>
    <w:p w14:paraId="04C9EADC" w14:textId="77777777" w:rsidR="00E53E73" w:rsidRPr="00616BBF" w:rsidRDefault="00E53E73" w:rsidP="00FE762F">
      <w:pPr>
        <w:spacing w:after="0"/>
        <w:ind w:left="1418" w:right="1391"/>
        <w:rPr>
          <w:lang w:val="nl-NL"/>
        </w:rPr>
      </w:pPr>
    </w:p>
    <w:p w14:paraId="5143AB39" w14:textId="38C82BDB" w:rsidR="00E53E73" w:rsidRPr="00616BBF" w:rsidRDefault="00E53E73" w:rsidP="009B0564">
      <w:pPr>
        <w:spacing w:after="0"/>
        <w:ind w:left="1418" w:right="1391"/>
        <w:rPr>
          <w:lang w:val="nl-NL"/>
        </w:rPr>
      </w:pPr>
      <w:r w:rsidRPr="00616BBF">
        <w:rPr>
          <w:lang w:val="nl-NL"/>
        </w:rPr>
        <w:t xml:space="preserve">De schilderijen drukken een stille, vriendelijke rust uit. De emoties zijn </w:t>
      </w:r>
      <w:r w:rsidRPr="00616BBF">
        <w:rPr>
          <w:i/>
          <w:iCs/>
          <w:lang w:val="nl-NL"/>
        </w:rPr>
        <w:t>verstild</w:t>
      </w:r>
      <w:r w:rsidRPr="00616BBF">
        <w:rPr>
          <w:lang w:val="nl-NL"/>
        </w:rPr>
        <w:t>, zoals bij de beelden van Lotta Blokker (hoofdstuk V); bijna de sfeer van een stilleven schrijft Nils Büttner</w:t>
      </w:r>
      <w:r w:rsidR="0092422C" w:rsidRPr="00616BBF">
        <w:rPr>
          <w:lang w:val="nl-NL"/>
        </w:rPr>
        <w:t xml:space="preserve"> (</w:t>
      </w:r>
      <w:r w:rsidR="00B95B81" w:rsidRPr="00616BBF">
        <w:rPr>
          <w:lang w:val="nl-NL"/>
        </w:rPr>
        <w:t>2023</w:t>
      </w:r>
      <w:r w:rsidR="0092422C" w:rsidRPr="00616BBF">
        <w:rPr>
          <w:lang w:val="nl-NL"/>
        </w:rPr>
        <w:t>)</w:t>
      </w:r>
      <w:r w:rsidRPr="00616BBF">
        <w:rPr>
          <w:lang w:val="nl-NL"/>
        </w:rPr>
        <w:t>.</w:t>
      </w:r>
    </w:p>
    <w:p w14:paraId="2C0C977B" w14:textId="77777777" w:rsidR="00E53E73" w:rsidRPr="00616BBF" w:rsidRDefault="00E53E73" w:rsidP="00FE762F">
      <w:pPr>
        <w:widowControl w:val="0"/>
        <w:spacing w:line="240" w:lineRule="auto"/>
        <w:ind w:left="1418" w:right="1391"/>
        <w:rPr>
          <w:lang w:val="nl-NL"/>
        </w:rPr>
      </w:pPr>
      <w:bookmarkStart w:id="46" w:name="_Hlk216098146"/>
      <w:r w:rsidRPr="00616BBF">
        <w:rPr>
          <w:lang w:val="nl-NL"/>
        </w:rPr>
        <w:t>In Bijlage 02, bevinden zich de zes schilderijen met meerdere vrouwen, met en zonder man(</w:t>
      </w:r>
      <w:proofErr w:type="spellStart"/>
      <w:r w:rsidRPr="00616BBF">
        <w:rPr>
          <w:lang w:val="nl-NL"/>
        </w:rPr>
        <w:t>nen</w:t>
      </w:r>
      <w:proofErr w:type="spellEnd"/>
      <w:r w:rsidRPr="00616BBF">
        <w:rPr>
          <w:lang w:val="nl-NL"/>
        </w:rPr>
        <w:t>).</w:t>
      </w:r>
    </w:p>
    <w:p w14:paraId="065E6812" w14:textId="77777777" w:rsidR="00EF6F7A" w:rsidRPr="00616BBF" w:rsidRDefault="00EF6F7A" w:rsidP="00FE762F">
      <w:pPr>
        <w:spacing w:after="0"/>
        <w:ind w:left="1418" w:right="1391"/>
        <w:rPr>
          <w:b/>
          <w:bCs/>
          <w:sz w:val="24"/>
          <w:szCs w:val="24"/>
          <w:lang w:val="nl-NL"/>
        </w:rPr>
      </w:pPr>
      <w:bookmarkStart w:id="47" w:name="_Hlk218949610"/>
    </w:p>
    <w:p w14:paraId="5A1BB004" w14:textId="6A5CD4D9" w:rsidR="00E53E73" w:rsidRPr="00616BBF" w:rsidRDefault="00E53E73" w:rsidP="00FE762F">
      <w:pPr>
        <w:spacing w:after="0"/>
        <w:ind w:left="1418" w:right="1391"/>
        <w:rPr>
          <w:b/>
          <w:bCs/>
          <w:sz w:val="24"/>
          <w:szCs w:val="24"/>
          <w:lang w:val="nl-NL"/>
        </w:rPr>
      </w:pPr>
      <w:r w:rsidRPr="00616BBF">
        <w:rPr>
          <w:b/>
          <w:bCs/>
          <w:sz w:val="24"/>
          <w:szCs w:val="24"/>
          <w:lang w:val="nl-NL"/>
        </w:rPr>
        <w:t>De muziek als ethisch vraagstuk</w:t>
      </w:r>
    </w:p>
    <w:bookmarkEnd w:id="47"/>
    <w:p w14:paraId="733C7C9D" w14:textId="0202B380" w:rsidR="00E53E73" w:rsidRPr="00616BBF" w:rsidRDefault="00E53E73" w:rsidP="00FE762F">
      <w:pPr>
        <w:ind w:left="1418" w:right="1391"/>
        <w:rPr>
          <w:lang w:val="nl-NL"/>
        </w:rPr>
      </w:pPr>
      <w:r w:rsidRPr="00616BBF">
        <w:rPr>
          <w:lang w:val="nl-NL"/>
        </w:rPr>
        <w:t>De vrouwen zijn vaak geletterd en muzikaal afgebeeld, als bezig met een verfijnd tijdverdrijf, schrijft Aarsbergen</w:t>
      </w:r>
      <w:r w:rsidR="001824A5" w:rsidRPr="00616BBF">
        <w:rPr>
          <w:lang w:val="nl-NL"/>
        </w:rPr>
        <w:t xml:space="preserve"> (2023)</w:t>
      </w:r>
      <w:r w:rsidRPr="00616BBF">
        <w:rPr>
          <w:lang w:val="nl-NL"/>
        </w:rPr>
        <w:t xml:space="preserve">. </w:t>
      </w:r>
      <w:r w:rsidRPr="00616BBF">
        <w:rPr>
          <w:i/>
          <w:iCs/>
          <w:lang w:val="nl-NL"/>
        </w:rPr>
        <w:t>Ze zijn in beeld gebracht met alledaagse menselijke handelingen</w:t>
      </w:r>
      <w:r w:rsidRPr="00616BBF">
        <w:rPr>
          <w:lang w:val="nl-NL"/>
        </w:rPr>
        <w:t xml:space="preserve">, maar niet per se met huishoudelijke handelingen. Wanneer er twee vrouwen afgebeeld worden, is dit vaak in een relatie van de meesteres van het huis met de dienstmaagd. </w:t>
      </w:r>
      <w:r w:rsidR="00EF6F7A" w:rsidRPr="00616BBF">
        <w:rPr>
          <w:lang w:val="nl-NL"/>
        </w:rPr>
        <w:t xml:space="preserve">Het </w:t>
      </w:r>
      <w:r w:rsidRPr="00616BBF">
        <w:rPr>
          <w:lang w:val="nl-NL"/>
        </w:rPr>
        <w:t>verschil is niet opvallend, en meer gevoelsmatig lijkt er sprake te zijn van gelijkwaardigheid (</w:t>
      </w:r>
      <w:r w:rsidR="00EF6F7A" w:rsidRPr="00616BBF">
        <w:rPr>
          <w:lang w:val="nl-NL"/>
        </w:rPr>
        <w:t>zie B</w:t>
      </w:r>
      <w:r w:rsidRPr="00616BBF">
        <w:rPr>
          <w:lang w:val="nl-NL"/>
        </w:rPr>
        <w:t xml:space="preserve">ijlage 01, </w:t>
      </w:r>
      <w:r w:rsidR="00EF6F7A" w:rsidRPr="00616BBF">
        <w:rPr>
          <w:lang w:val="nl-NL"/>
        </w:rPr>
        <w:t xml:space="preserve">de </w:t>
      </w:r>
      <w:r w:rsidRPr="00616BBF">
        <w:rPr>
          <w:lang w:val="nl-NL"/>
        </w:rPr>
        <w:t xml:space="preserve">nummers </w:t>
      </w:r>
      <w:r w:rsidR="00EF6F7A" w:rsidRPr="00616BBF">
        <w:rPr>
          <w:lang w:val="nl-NL"/>
        </w:rPr>
        <w:t>2, 23,</w:t>
      </w:r>
      <w:r w:rsidRPr="00616BBF">
        <w:rPr>
          <w:lang w:val="nl-NL"/>
        </w:rPr>
        <w:t xml:space="preserve">25, 29 en 31). </w:t>
      </w:r>
    </w:p>
    <w:p w14:paraId="72859A34" w14:textId="60F9773A" w:rsidR="00E53E73" w:rsidRPr="00616BBF" w:rsidRDefault="00E53E73" w:rsidP="00D7437B">
      <w:pPr>
        <w:ind w:left="1418" w:right="1391"/>
        <w:rPr>
          <w:lang w:val="nl-NL"/>
        </w:rPr>
      </w:pPr>
      <w:r w:rsidRPr="00616BBF">
        <w:rPr>
          <w:lang w:val="nl-NL"/>
        </w:rPr>
        <w:t xml:space="preserve">Vermeer heeft het maken van muziek als thema gekozen </w:t>
      </w:r>
      <w:r w:rsidR="00D92D74" w:rsidRPr="00616BBF">
        <w:rPr>
          <w:lang w:val="nl-NL"/>
        </w:rPr>
        <w:t>bij</w:t>
      </w:r>
      <w:r w:rsidRPr="00616BBF">
        <w:rPr>
          <w:lang w:val="nl-NL"/>
        </w:rPr>
        <w:t xml:space="preserve"> zes schilderijen, zie overzicht 1D. </w:t>
      </w:r>
    </w:p>
    <w:tbl>
      <w:tblPr>
        <w:tblStyle w:val="TableNormal"/>
        <w:tblW w:w="915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243"/>
        <w:gridCol w:w="2356"/>
        <w:gridCol w:w="2221"/>
        <w:gridCol w:w="2337"/>
      </w:tblGrid>
      <w:tr w:rsidR="00E53E73" w:rsidRPr="00CB2FE5" w14:paraId="7980A8AC" w14:textId="77777777" w:rsidTr="00576EB7">
        <w:trPr>
          <w:trHeight w:val="277"/>
        </w:trPr>
        <w:tc>
          <w:tcPr>
            <w:tcW w:w="9157" w:type="dxa"/>
            <w:gridSpan w:val="4"/>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tcPr>
          <w:p w14:paraId="0A79B0CF" w14:textId="77777777" w:rsidR="00E53E73" w:rsidRPr="00616BBF" w:rsidRDefault="00E53E73" w:rsidP="00576EB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lang w:val="nl-NL"/>
              </w:rPr>
            </w:pP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Overzicht 1D</w:t>
            </w: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ab/>
              <w:t>Alle schilderijen van Vermeer met vrouwen en muziek: 6 van 34 + 2</w:t>
            </w:r>
          </w:p>
        </w:tc>
      </w:tr>
      <w:tr w:rsidR="00E53E73" w:rsidRPr="00616BBF" w14:paraId="6E8B894F" w14:textId="77777777" w:rsidTr="00576EB7">
        <w:trPr>
          <w:trHeight w:val="2455"/>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7D3C685"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16"/>
                <w:szCs w:val="16"/>
                <w:u w:color="000000"/>
                <w:lang w:val="nl-NL"/>
              </w:rPr>
              <w:drawing>
                <wp:inline distT="0" distB="0" distL="0" distR="0" wp14:anchorId="67A2EEC7" wp14:editId="70AF4831">
                  <wp:extent cx="1263650" cy="1453199"/>
                  <wp:effectExtent l="0" t="0" r="0" b="0"/>
                  <wp:docPr id="1718446353" name="officeArt object" descr="Afbeelding met begrafenis, huis, overdekt,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begrafenis, huis, overdekt, tekstAutomatisch gegenereerde beschrijving" descr="Afbeelding met begrafenis, huis, overdekt, tekstAutomatisch gegenereerde beschrijving"/>
                          <pic:cNvPicPr>
                            <a:picLocks noChangeAspect="1"/>
                          </pic:cNvPicPr>
                        </pic:nvPicPr>
                        <pic:blipFill>
                          <a:blip r:embed="rId94"/>
                          <a:stretch>
                            <a:fillRect/>
                          </a:stretch>
                        </pic:blipFill>
                        <pic:spPr>
                          <a:xfrm>
                            <a:off x="0" y="0"/>
                            <a:ext cx="1263650" cy="1453199"/>
                          </a:xfrm>
                          <a:prstGeom prst="rect">
                            <a:avLst/>
                          </a:prstGeom>
                          <a:ln w="12700" cap="flat">
                            <a:noFill/>
                            <a:miter lim="400000"/>
                          </a:ln>
                          <a:effectLst/>
                        </pic:spPr>
                      </pic:pic>
                    </a:graphicData>
                  </a:graphic>
                </wp:inline>
              </w:drawing>
            </w:r>
          </w:p>
        </w:tc>
        <w:tc>
          <w:tcPr>
            <w:tcW w:w="235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273B5DA"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0F718254" wp14:editId="10A1942E">
                  <wp:extent cx="1308295" cy="1484915"/>
                  <wp:effectExtent l="0" t="0" r="0" b="0"/>
                  <wp:docPr id="992202585" name="officeArt object" descr="Afbeelding met muziekinstrument, overdekt, muur, gitaa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muziekinstrument, overdekt, muur, gitaarAutomatisch gegenereerde beschrijving" descr="Afbeelding met muziekinstrument, overdekt, muur, gitaarAutomatisch gegenereerde beschrijving"/>
                          <pic:cNvPicPr>
                            <a:picLocks noChangeAspect="1"/>
                          </pic:cNvPicPr>
                        </pic:nvPicPr>
                        <pic:blipFill>
                          <a:blip r:embed="rId98"/>
                          <a:stretch>
                            <a:fillRect/>
                          </a:stretch>
                        </pic:blipFill>
                        <pic:spPr>
                          <a:xfrm>
                            <a:off x="0" y="0"/>
                            <a:ext cx="1308295" cy="1484915"/>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C146EB8"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21BE5D03" wp14:editId="1F030DB0">
                  <wp:extent cx="1270069" cy="1428828"/>
                  <wp:effectExtent l="0" t="0" r="0" b="0"/>
                  <wp:docPr id="1181196286" name="officeArt object" descr="Afbeelding met verven, kunst, fotolij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verven, kunst, fotolijst, overdektAutomatisch gegenereerde beschrijving" descr="Afbeelding met verven, kunst, fotolijst, overdektAutomatisch gegenereerde beschrijving"/>
                          <pic:cNvPicPr>
                            <a:picLocks noChangeAspect="1"/>
                          </pic:cNvPicPr>
                        </pic:nvPicPr>
                        <pic:blipFill>
                          <a:blip r:embed="rId103"/>
                          <a:stretch>
                            <a:fillRect/>
                          </a:stretch>
                        </pic:blipFill>
                        <pic:spPr>
                          <a:xfrm>
                            <a:off x="0" y="0"/>
                            <a:ext cx="1270069" cy="1428828"/>
                          </a:xfrm>
                          <a:prstGeom prst="rect">
                            <a:avLst/>
                          </a:prstGeom>
                          <a:ln w="12700" cap="flat">
                            <a:noFill/>
                            <a:miter lim="400000"/>
                          </a:ln>
                          <a:effectLst/>
                        </pic:spPr>
                      </pic:pic>
                    </a:graphicData>
                  </a:graphic>
                </wp:inline>
              </w:drawing>
            </w:r>
          </w:p>
        </w:tc>
        <w:tc>
          <w:tcPr>
            <w:tcW w:w="233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6E872DF" w14:textId="77777777" w:rsidR="00E53E73" w:rsidRPr="00616BBF" w:rsidRDefault="00E53E73" w:rsidP="00576EB7">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5330EB5C" wp14:editId="16C1FAC5">
                  <wp:extent cx="1319915" cy="1511300"/>
                  <wp:effectExtent l="0" t="0" r="0" b="0"/>
                  <wp:docPr id="641254872" name="officeArt object" descr="Afbeelding met muziekinstrument, muziek, muur, strijkinstrumen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8" name="Afbeelding met muziekinstrument, muziek, muur, strijkinstrumentAutomatisch gegenereerde beschrijving" descr="Afbeelding met muziekinstrument, muziek, muur, strijkinstrumentAutomatisch gegenereerde beschrijving"/>
                          <pic:cNvPicPr>
                            <a:picLocks noChangeAspect="1"/>
                          </pic:cNvPicPr>
                        </pic:nvPicPr>
                        <pic:blipFill>
                          <a:blip r:embed="rId109"/>
                          <a:stretch>
                            <a:fillRect/>
                          </a:stretch>
                        </pic:blipFill>
                        <pic:spPr>
                          <a:xfrm>
                            <a:off x="0" y="0"/>
                            <a:ext cx="1319915" cy="1511300"/>
                          </a:xfrm>
                          <a:prstGeom prst="rect">
                            <a:avLst/>
                          </a:prstGeom>
                          <a:ln w="12700" cap="flat">
                            <a:noFill/>
                            <a:miter lim="400000"/>
                          </a:ln>
                          <a:effectLst/>
                        </pic:spPr>
                      </pic:pic>
                    </a:graphicData>
                  </a:graphic>
                </wp:inline>
              </w:drawing>
            </w:r>
          </w:p>
        </w:tc>
      </w:tr>
      <w:tr w:rsidR="00E53E73" w:rsidRPr="00616BBF" w14:paraId="3CB2B6CB" w14:textId="77777777" w:rsidTr="00576EB7">
        <w:trPr>
          <w:trHeight w:val="647"/>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A1F93A8"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13 </w:t>
            </w:r>
            <w:r w:rsidRPr="00616BBF">
              <w:rPr>
                <w:rFonts w:ascii="Calibri" w:hAnsi="Calibri"/>
                <w:i/>
                <w:iCs/>
                <w:sz w:val="20"/>
                <w:szCs w:val="20"/>
                <w:u w:color="000000"/>
                <w:lang w:val="nl-NL"/>
              </w:rPr>
              <w:t>De muziekles</w:t>
            </w:r>
            <w:r w:rsidRPr="00616BBF">
              <w:rPr>
                <w:rFonts w:ascii="Calibri" w:hAnsi="Calibri"/>
                <w:sz w:val="20"/>
                <w:szCs w:val="20"/>
                <w:u w:color="000000"/>
                <w:lang w:val="nl-NL"/>
              </w:rPr>
              <w:t xml:space="preserve"> 1662-1664</w:t>
            </w:r>
          </w:p>
        </w:tc>
        <w:tc>
          <w:tcPr>
            <w:tcW w:w="235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708CE4"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17 </w:t>
            </w:r>
            <w:r w:rsidRPr="00616BBF">
              <w:rPr>
                <w:rFonts w:ascii="Calibri" w:hAnsi="Calibri"/>
                <w:i/>
                <w:iCs/>
                <w:sz w:val="20"/>
                <w:szCs w:val="20"/>
                <w:u w:color="000000"/>
                <w:lang w:val="nl-NL"/>
              </w:rPr>
              <w:t>De luitspeelster-</w:t>
            </w:r>
            <w:r w:rsidRPr="00616BBF">
              <w:rPr>
                <w:rFonts w:ascii="Calibri" w:hAnsi="Calibri"/>
                <w:sz w:val="20"/>
                <w:szCs w:val="20"/>
                <w:u w:color="000000"/>
                <w:lang w:val="nl-NL"/>
              </w:rPr>
              <w:t xml:space="preserve"> ± 1662-1664</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0D9E039"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22 </w:t>
            </w:r>
            <w:r w:rsidRPr="00616BBF">
              <w:rPr>
                <w:rFonts w:ascii="Calibri" w:hAnsi="Calibri"/>
                <w:i/>
                <w:iCs/>
                <w:sz w:val="16"/>
                <w:szCs w:val="16"/>
                <w:u w:color="000000"/>
                <w:lang w:val="nl-NL"/>
              </w:rPr>
              <w:t>Het concert-</w:t>
            </w:r>
            <w:r w:rsidRPr="00616BBF">
              <w:rPr>
                <w:rFonts w:ascii="Calibri" w:hAnsi="Calibri"/>
                <w:sz w:val="16"/>
                <w:szCs w:val="16"/>
                <w:u w:color="000000"/>
                <w:lang w:val="nl-NL"/>
              </w:rPr>
              <w:t xml:space="preserve"> ± 1664-1667</w:t>
            </w:r>
          </w:p>
        </w:tc>
        <w:tc>
          <w:tcPr>
            <w:tcW w:w="233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17B9292" w14:textId="77777777" w:rsidR="00E53E73" w:rsidRPr="00616BBF" w:rsidRDefault="00E53E73" w:rsidP="00576EB7">
            <w:pPr>
              <w:tabs>
                <w:tab w:val="left" w:pos="708"/>
                <w:tab w:val="left" w:pos="1416"/>
                <w:tab w:val="left" w:pos="2124"/>
              </w:tabs>
              <w:rPr>
                <w:lang w:val="nl-NL"/>
              </w:rPr>
            </w:pPr>
            <w:r w:rsidRPr="00616BBF">
              <w:rPr>
                <w:rFonts w:ascii="Calibri" w:hAnsi="Calibri"/>
                <w:sz w:val="16"/>
                <w:szCs w:val="16"/>
                <w:u w:color="000000"/>
                <w:lang w:val="nl-NL"/>
              </w:rPr>
              <w:t xml:space="preserve">30 </w:t>
            </w:r>
            <w:r w:rsidRPr="00616BBF">
              <w:rPr>
                <w:rFonts w:ascii="Calibri" w:hAnsi="Calibri"/>
                <w:i/>
                <w:iCs/>
                <w:sz w:val="16"/>
                <w:szCs w:val="16"/>
                <w:u w:color="000000"/>
                <w:lang w:val="nl-NL"/>
              </w:rPr>
              <w:t>De gitaarspeelster</w:t>
            </w:r>
            <w:r w:rsidRPr="00616BBF">
              <w:rPr>
                <w:rFonts w:ascii="Calibri" w:hAnsi="Calibri"/>
                <w:sz w:val="16"/>
                <w:szCs w:val="16"/>
                <w:u w:color="000000"/>
                <w:lang w:val="nl-NL"/>
              </w:rPr>
              <w:t>-± 1669-1672</w:t>
            </w:r>
          </w:p>
        </w:tc>
      </w:tr>
      <w:tr w:rsidR="00E53E73" w:rsidRPr="00616BBF" w14:paraId="14670A5B" w14:textId="77777777" w:rsidTr="00576EB7">
        <w:trPr>
          <w:trHeight w:val="2508"/>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F1B6130"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lastRenderedPageBreak/>
              <w:drawing>
                <wp:inline distT="0" distB="0" distL="0" distR="0" wp14:anchorId="2ABE22F2" wp14:editId="5B4F6D69">
                  <wp:extent cx="1283720" cy="1463442"/>
                  <wp:effectExtent l="0" t="0" r="0" b="0"/>
                  <wp:docPr id="1409226396" name="officeArt object" descr="Afbeelding met verven, fotolijst,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verven, fotolijst, overdekt, muurAutomatisch gegenereerde beschrijving" descr="Afbeelding met verven, fotolijst, overdekt, muurAutomatisch gegenereerde beschrijving"/>
                          <pic:cNvPicPr>
                            <a:picLocks noChangeAspect="1"/>
                          </pic:cNvPicPr>
                        </pic:nvPicPr>
                        <pic:blipFill>
                          <a:blip r:embed="rId112"/>
                          <a:stretch>
                            <a:fillRect/>
                          </a:stretch>
                        </pic:blipFill>
                        <pic:spPr>
                          <a:xfrm>
                            <a:off x="0" y="0"/>
                            <a:ext cx="1283720" cy="1463442"/>
                          </a:xfrm>
                          <a:prstGeom prst="rect">
                            <a:avLst/>
                          </a:prstGeom>
                          <a:ln w="12700" cap="flat">
                            <a:noFill/>
                            <a:miter lim="400000"/>
                          </a:ln>
                          <a:effectLst/>
                        </pic:spPr>
                      </pic:pic>
                    </a:graphicData>
                  </a:graphic>
                </wp:inline>
              </w:drawing>
            </w:r>
          </w:p>
        </w:tc>
        <w:tc>
          <w:tcPr>
            <w:tcW w:w="235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86C474D"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11254AA3" wp14:editId="5EACFB7F">
                  <wp:extent cx="1353838" cy="1516297"/>
                  <wp:effectExtent l="0" t="0" r="0" b="0"/>
                  <wp:docPr id="1496376358" name="officeArt object" descr="Afbeelding met muziek, muziekinstrument, cello,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0" name="Afbeelding met muziek, muziekinstrument, cello, vervenAutomatisch gegenereerde beschrijving" descr="Afbeelding met muziek, muziekinstrument, cello, vervenAutomatisch gegenereerde beschrijving"/>
                          <pic:cNvPicPr>
                            <a:picLocks noChangeAspect="1"/>
                          </pic:cNvPicPr>
                        </pic:nvPicPr>
                        <pic:blipFill>
                          <a:blip r:embed="rId113"/>
                          <a:stretch>
                            <a:fillRect/>
                          </a:stretch>
                        </pic:blipFill>
                        <pic:spPr>
                          <a:xfrm>
                            <a:off x="0" y="0"/>
                            <a:ext cx="1353838" cy="1516297"/>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CF83F25" w14:textId="77777777" w:rsidR="00E53E73" w:rsidRPr="00616BBF" w:rsidRDefault="00E53E73" w:rsidP="00576EB7">
            <w:pPr>
              <w:tabs>
                <w:tab w:val="left" w:pos="708"/>
                <w:tab w:val="left" w:pos="1416"/>
                <w:tab w:val="left" w:pos="2124"/>
              </w:tabs>
              <w:jc w:val="center"/>
              <w:rPr>
                <w:lang w:val="nl-NL"/>
              </w:rPr>
            </w:pPr>
            <w:r w:rsidRPr="00616BBF">
              <w:rPr>
                <w:rFonts w:eastAsia="Calibri"/>
                <w:noProof/>
                <w:sz w:val="20"/>
                <w:szCs w:val="20"/>
                <w:u w:color="000000"/>
                <w:lang w:val="nl-NL"/>
              </w:rPr>
              <w:drawing>
                <wp:inline distT="0" distB="0" distL="0" distR="0" wp14:anchorId="2D391E64" wp14:editId="034FA159">
                  <wp:extent cx="1302259" cy="1477249"/>
                  <wp:effectExtent l="0" t="0" r="0" b="0"/>
                  <wp:docPr id="1037707055" name="officeArt object" descr="3E2FC9D7-A3B6-4D19-BD8A-C8A8A97F6C2B.jpg"/>
                  <wp:cNvGraphicFramePr/>
                  <a:graphic xmlns:a="http://schemas.openxmlformats.org/drawingml/2006/main">
                    <a:graphicData uri="http://schemas.openxmlformats.org/drawingml/2006/picture">
                      <pic:pic xmlns:pic="http://schemas.openxmlformats.org/drawingml/2006/picture">
                        <pic:nvPicPr>
                          <pic:cNvPr id="1073741831" name="3E2FC9D7-A3B6-4D19-BD8A-C8A8A97F6C2B.jpg" descr="3E2FC9D7-A3B6-4D19-BD8A-C8A8A97F6C2B.jpg"/>
                          <pic:cNvPicPr>
                            <a:picLocks noChangeAspect="1"/>
                          </pic:cNvPicPr>
                        </pic:nvPicPr>
                        <pic:blipFill>
                          <a:blip r:embed="rId115"/>
                          <a:stretch>
                            <a:fillRect/>
                          </a:stretch>
                        </pic:blipFill>
                        <pic:spPr>
                          <a:xfrm>
                            <a:off x="0" y="0"/>
                            <a:ext cx="1302259" cy="1477249"/>
                          </a:xfrm>
                          <a:prstGeom prst="rect">
                            <a:avLst/>
                          </a:prstGeom>
                          <a:ln w="12700" cap="flat">
                            <a:noFill/>
                            <a:miter lim="400000"/>
                          </a:ln>
                          <a:effectLst/>
                        </pic:spPr>
                      </pic:pic>
                    </a:graphicData>
                  </a:graphic>
                </wp:inline>
              </w:drawing>
            </w:r>
          </w:p>
        </w:tc>
        <w:tc>
          <w:tcPr>
            <w:tcW w:w="2337" w:type="dxa"/>
            <w:tcBorders>
              <w:top w:val="single" w:sz="4" w:space="0" w:color="000000"/>
              <w:left w:val="single" w:sz="4" w:space="0" w:color="000000"/>
              <w:bottom w:val="single" w:sz="4" w:space="0" w:color="FFFFFF"/>
              <w:right w:val="single" w:sz="4" w:space="0" w:color="FFFFFF"/>
            </w:tcBorders>
            <w:shd w:val="clear" w:color="auto" w:fill="FFFFFF"/>
            <w:tcMar>
              <w:top w:w="80" w:type="dxa"/>
              <w:left w:w="80" w:type="dxa"/>
              <w:bottom w:w="80" w:type="dxa"/>
              <w:right w:w="80" w:type="dxa"/>
            </w:tcMar>
            <w:vAlign w:val="center"/>
          </w:tcPr>
          <w:p w14:paraId="5A9B570A" w14:textId="77777777" w:rsidR="00E53E73" w:rsidRPr="00616BBF" w:rsidRDefault="00E53E73" w:rsidP="00576EB7">
            <w:pPr>
              <w:rPr>
                <w:lang w:val="nl-NL"/>
              </w:rPr>
            </w:pPr>
          </w:p>
        </w:tc>
      </w:tr>
      <w:tr w:rsidR="00E53E73" w:rsidRPr="00616BBF" w14:paraId="230B652A" w14:textId="77777777" w:rsidTr="00576EB7">
        <w:trPr>
          <w:trHeight w:val="746"/>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04F1DD"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33 </w:t>
            </w:r>
            <w:r w:rsidRPr="00616BBF">
              <w:rPr>
                <w:rFonts w:ascii="Calibri" w:hAnsi="Calibri"/>
                <w:i/>
                <w:iCs/>
                <w:sz w:val="20"/>
                <w:szCs w:val="20"/>
                <w:u w:color="000000"/>
                <w:lang w:val="nl-NL"/>
              </w:rPr>
              <w:t>Staande virginaalspeeltster-</w:t>
            </w:r>
            <w:r w:rsidRPr="00616BBF">
              <w:rPr>
                <w:rFonts w:ascii="Calibri" w:hAnsi="Calibri"/>
                <w:sz w:val="20"/>
                <w:szCs w:val="20"/>
                <w:u w:color="000000"/>
                <w:lang w:val="nl-NL"/>
              </w:rPr>
              <w:t xml:space="preserve"> ± 1670-1675</w:t>
            </w:r>
          </w:p>
        </w:tc>
        <w:tc>
          <w:tcPr>
            <w:tcW w:w="235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8BF9CF3"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 xml:space="preserve">34 </w:t>
            </w:r>
            <w:r w:rsidRPr="00616BBF">
              <w:rPr>
                <w:rFonts w:ascii="Calibri" w:hAnsi="Calibri"/>
                <w:i/>
                <w:iCs/>
                <w:sz w:val="20"/>
                <w:szCs w:val="20"/>
                <w:u w:color="000000"/>
                <w:lang w:val="nl-NL"/>
              </w:rPr>
              <w:t>Zittende virginaalspeelster</w:t>
            </w:r>
            <w:r w:rsidRPr="00616BBF">
              <w:rPr>
                <w:rFonts w:ascii="Calibri" w:hAnsi="Calibri"/>
                <w:b/>
                <w:bCs/>
                <w:sz w:val="20"/>
                <w:szCs w:val="20"/>
                <w:u w:color="000000"/>
                <w:lang w:val="nl-NL"/>
              </w:rPr>
              <w:t xml:space="preserve"> </w:t>
            </w:r>
            <w:r w:rsidRPr="00616BBF">
              <w:rPr>
                <w:rFonts w:ascii="Calibri" w:hAnsi="Calibri"/>
                <w:sz w:val="20"/>
                <w:szCs w:val="20"/>
                <w:u w:color="000000"/>
                <w:lang w:val="nl-NL"/>
              </w:rPr>
              <w:t>± 1670-1675</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9F5052D" w14:textId="77777777" w:rsidR="00E53E73" w:rsidRPr="00616BBF" w:rsidRDefault="00E53E73" w:rsidP="00576EB7">
            <w:pPr>
              <w:tabs>
                <w:tab w:val="left" w:pos="708"/>
                <w:tab w:val="left" w:pos="1416"/>
                <w:tab w:val="left" w:pos="2124"/>
              </w:tabs>
              <w:rPr>
                <w:rFonts w:ascii="Calibri" w:eastAsia="Calibri" w:hAnsi="Calibri" w:cs="Calibri"/>
                <w:sz w:val="20"/>
                <w:szCs w:val="20"/>
                <w:u w:color="000000"/>
                <w:lang w:val="nl-NL"/>
              </w:rPr>
            </w:pPr>
            <w:r w:rsidRPr="00616BBF">
              <w:rPr>
                <w:rFonts w:ascii="Calibri" w:hAnsi="Calibri"/>
                <w:sz w:val="20"/>
                <w:szCs w:val="20"/>
                <w:u w:color="000000"/>
                <w:lang w:val="nl-NL"/>
              </w:rPr>
              <w:t xml:space="preserve">36 Meisje met de fluit </w:t>
            </w:r>
          </w:p>
          <w:p w14:paraId="67D43C3A" w14:textId="77777777" w:rsidR="00E53E73" w:rsidRPr="00616BBF" w:rsidRDefault="00E53E73" w:rsidP="00576EB7">
            <w:pPr>
              <w:tabs>
                <w:tab w:val="left" w:pos="708"/>
                <w:tab w:val="left" w:pos="1416"/>
                <w:tab w:val="left" w:pos="2124"/>
              </w:tabs>
              <w:rPr>
                <w:lang w:val="nl-NL"/>
              </w:rPr>
            </w:pPr>
            <w:r w:rsidRPr="00616BBF">
              <w:rPr>
                <w:rFonts w:ascii="Calibri" w:hAnsi="Calibri"/>
                <w:sz w:val="20"/>
                <w:szCs w:val="20"/>
                <w:u w:color="000000"/>
                <w:lang w:val="nl-NL"/>
              </w:rPr>
              <w:t>1666-1670</w:t>
            </w:r>
          </w:p>
        </w:tc>
        <w:tc>
          <w:tcPr>
            <w:tcW w:w="2337" w:type="dxa"/>
            <w:tcBorders>
              <w:top w:val="single" w:sz="4" w:space="0" w:color="FFFFFF"/>
              <w:left w:val="single" w:sz="4" w:space="0" w:color="000000"/>
              <w:bottom w:val="single" w:sz="4" w:space="0" w:color="FFFFFF"/>
              <w:right w:val="single" w:sz="4" w:space="0" w:color="FFFFFF"/>
            </w:tcBorders>
            <w:tcMar>
              <w:top w:w="80" w:type="dxa"/>
              <w:left w:w="80" w:type="dxa"/>
              <w:bottom w:w="80" w:type="dxa"/>
              <w:right w:w="80" w:type="dxa"/>
            </w:tcMar>
          </w:tcPr>
          <w:p w14:paraId="541775B4" w14:textId="77777777" w:rsidR="00E53E73" w:rsidRPr="00616BBF" w:rsidRDefault="00E53E73" w:rsidP="00576EB7">
            <w:pPr>
              <w:rPr>
                <w:lang w:val="nl-NL"/>
              </w:rPr>
            </w:pPr>
          </w:p>
        </w:tc>
      </w:tr>
    </w:tbl>
    <w:p w14:paraId="0734CFE2" w14:textId="77777777" w:rsidR="00E53E73" w:rsidRPr="00616BBF" w:rsidRDefault="00E53E73" w:rsidP="00D7437B">
      <w:pPr>
        <w:ind w:left="1418" w:right="1391"/>
        <w:rPr>
          <w:lang w:val="nl-NL"/>
        </w:rPr>
      </w:pPr>
    </w:p>
    <w:p w14:paraId="1017B97E" w14:textId="77777777" w:rsidR="00E53E73" w:rsidRPr="00616BBF" w:rsidRDefault="00E53E73" w:rsidP="00F40419">
      <w:pPr>
        <w:pStyle w:val="Default"/>
        <w:ind w:left="1418" w:right="1391"/>
        <w:rPr>
          <w:rFonts w:ascii="Calibri" w:eastAsiaTheme="minorHAnsi" w:hAnsi="Calibri" w:cs="Calibri"/>
          <w:b/>
          <w:bCs/>
          <w:color w:val="auto"/>
          <w:w w:val="110"/>
          <w:sz w:val="22"/>
          <w:szCs w:val="22"/>
          <w:lang w:eastAsia="en-US"/>
        </w:rPr>
      </w:pPr>
      <w:r w:rsidRPr="00616BBF">
        <w:rPr>
          <w:rFonts w:ascii="Calibri" w:hAnsi="Calibri" w:cs="Calibri"/>
          <w:sz w:val="22"/>
          <w:szCs w:val="22"/>
        </w:rPr>
        <w:t xml:space="preserve">Muziek was in het Katholicisme niet verboden, echter wel bij het Calvinisme dat Vermeer afgezworen had. De Katholieken waren een minderheid in Delft; het Calvinisme was niet alleen de meerderheid maar ook de politiek bevoorrechte religie in de Nederlandse republiek. Alleen psalmgezang was geoorloofd bij het calvinistische geloof, geen verdere muziek. De bekering van Vermeer gaf dus ruimte aan muziek. De stiefgrootvader van Johannes Vermeer, Claes, was musicus, vioolspeler. Muziek hoorde dus bij het opgroeien van Johannes Vermeer en het gezin van zijn vader en stiefgrootvader. Op overzicht 1D staan alle zes de schilderijen van Vermeer waar vrouwen met muziek worden afgebeeld. De indruk ontstaat bij deze schilderijen dat muziek maken een huiselijk tafereel was in het gezin van Johannes Vermeer. Bij de inboedel van Vermeer zijn echter geen muziekinstrumenten gevonden. </w:t>
      </w:r>
    </w:p>
    <w:p w14:paraId="7933C693" w14:textId="77777777" w:rsidR="00E53E73" w:rsidRPr="00616BBF" w:rsidRDefault="00E53E73" w:rsidP="00FE762F">
      <w:pPr>
        <w:pStyle w:val="Default"/>
        <w:ind w:left="1418" w:right="1391"/>
        <w:rPr>
          <w:rFonts w:ascii="Calibri" w:eastAsiaTheme="minorHAnsi" w:hAnsi="Calibri" w:cs="Calibri"/>
          <w:b/>
          <w:bCs/>
          <w:color w:val="auto"/>
          <w:w w:val="110"/>
          <w:sz w:val="22"/>
          <w:szCs w:val="22"/>
          <w:lang w:eastAsia="en-US"/>
        </w:rPr>
      </w:pPr>
    </w:p>
    <w:p w14:paraId="5255F142" w14:textId="77777777" w:rsidR="00E53E73" w:rsidRPr="00616BBF" w:rsidRDefault="00E53E73" w:rsidP="00F40419">
      <w:pPr>
        <w:pStyle w:val="Default"/>
        <w:ind w:right="1391"/>
        <w:rPr>
          <w:rFonts w:ascii="Calibri" w:eastAsiaTheme="minorHAnsi" w:hAnsi="Calibri" w:cs="Calibri"/>
          <w:b/>
          <w:bCs/>
          <w:color w:val="auto"/>
          <w:w w:val="110"/>
          <w:sz w:val="22"/>
          <w:szCs w:val="22"/>
          <w:lang w:eastAsia="en-US"/>
        </w:rPr>
      </w:pPr>
    </w:p>
    <w:p w14:paraId="4615548E" w14:textId="77777777" w:rsidR="00E53E73" w:rsidRPr="00616BBF" w:rsidRDefault="00E53E73" w:rsidP="00FE762F">
      <w:pPr>
        <w:pStyle w:val="Default"/>
        <w:ind w:left="1418" w:right="1391"/>
        <w:rPr>
          <w:rFonts w:ascii="Calibri" w:eastAsiaTheme="minorHAnsi" w:hAnsi="Calibri" w:cs="Calibri"/>
          <w:b/>
          <w:bCs/>
          <w:color w:val="auto"/>
          <w:w w:val="110"/>
          <w:lang w:eastAsia="en-US"/>
        </w:rPr>
      </w:pPr>
      <w:bookmarkStart w:id="48" w:name="_Hlk218949679"/>
      <w:r w:rsidRPr="00616BBF">
        <w:rPr>
          <w:rFonts w:ascii="Calibri" w:eastAsiaTheme="minorHAnsi" w:hAnsi="Calibri" w:cs="Calibri"/>
          <w:b/>
          <w:bCs/>
          <w:color w:val="auto"/>
          <w:w w:val="110"/>
          <w:lang w:eastAsia="en-US"/>
        </w:rPr>
        <w:t>Twee vrouwen met een virginaal stellen een vraag aan de toeschouwer</w:t>
      </w:r>
    </w:p>
    <w:bookmarkEnd w:id="48"/>
    <w:p w14:paraId="3B59B4C9" w14:textId="77777777" w:rsidR="00E53E73" w:rsidRPr="00616BBF" w:rsidRDefault="00E53E73" w:rsidP="00543DBA">
      <w:pPr>
        <w:ind w:left="1416" w:firstLine="4"/>
        <w:rPr>
          <w:lang w:val="nl-NL"/>
        </w:rPr>
      </w:pPr>
      <w:r w:rsidRPr="00616BBF">
        <w:rPr>
          <w:lang w:val="nl-NL"/>
        </w:rPr>
        <w:t>Er zijn twee schilderijen (</w:t>
      </w:r>
      <w:r w:rsidRPr="00616BBF">
        <w:rPr>
          <w:i/>
          <w:iCs/>
          <w:lang w:val="nl-NL"/>
        </w:rPr>
        <w:t xml:space="preserve">Staande virginaalspeelster, </w:t>
      </w:r>
      <w:r w:rsidRPr="00616BBF">
        <w:rPr>
          <w:lang w:val="nl-NL"/>
        </w:rPr>
        <w:t xml:space="preserve">33 en </w:t>
      </w:r>
      <w:r w:rsidRPr="00616BBF">
        <w:rPr>
          <w:i/>
          <w:iCs/>
          <w:lang w:val="nl-NL"/>
        </w:rPr>
        <w:t>Zittende virginaalspeelster, 34</w:t>
      </w:r>
      <w:r w:rsidRPr="00616BBF">
        <w:rPr>
          <w:lang w:val="nl-NL"/>
        </w:rPr>
        <w:t>) waar met de ogen van de speelster aan de toeschouwer een vraag lijkt te worden gesteld.</w:t>
      </w:r>
    </w:p>
    <w:p w14:paraId="7B795DC1" w14:textId="77777777" w:rsidR="00E53E73" w:rsidRPr="00616BBF" w:rsidRDefault="00E53E73" w:rsidP="00B155B1">
      <w:pPr>
        <w:rPr>
          <w:b/>
          <w:bCs/>
          <w:lang w:val="nl-NL"/>
        </w:rPr>
      </w:pPr>
      <w:r w:rsidRPr="00616BBF">
        <w:rPr>
          <w:b/>
          <w:bCs/>
          <w:lang w:val="nl-NL"/>
        </w:rPr>
        <w:tab/>
      </w:r>
      <w:r w:rsidRPr="00616BBF">
        <w:rPr>
          <w:b/>
          <w:bCs/>
          <w:lang w:val="nl-NL"/>
        </w:rPr>
        <w:tab/>
      </w:r>
      <w:r w:rsidRPr="00616BBF">
        <w:rPr>
          <w:b/>
          <w:bCs/>
          <w:lang w:val="nl-NL"/>
        </w:rPr>
        <w:tab/>
      </w:r>
    </w:p>
    <w:tbl>
      <w:tblPr>
        <w:tblStyle w:val="TableNormal"/>
        <w:tblW w:w="4964"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241"/>
        <w:gridCol w:w="2353"/>
        <w:gridCol w:w="30"/>
        <w:gridCol w:w="160"/>
        <w:gridCol w:w="20"/>
        <w:gridCol w:w="160"/>
      </w:tblGrid>
      <w:tr w:rsidR="00E53E73" w:rsidRPr="00CB2FE5" w14:paraId="201AA9DA" w14:textId="77777777" w:rsidTr="00B155B1">
        <w:trPr>
          <w:gridAfter w:val="1"/>
          <w:wAfter w:w="160" w:type="dxa"/>
          <w:trHeight w:val="486"/>
        </w:trPr>
        <w:tc>
          <w:tcPr>
            <w:tcW w:w="4594" w:type="dxa"/>
            <w:gridSpan w:val="2"/>
            <w:tcBorders>
              <w:top w:val="single" w:sz="4" w:space="0" w:color="000000"/>
              <w:left w:val="single" w:sz="4" w:space="0" w:color="000000"/>
              <w:bottom w:val="single" w:sz="4" w:space="0" w:color="000000"/>
              <w:right w:val="single" w:sz="8" w:space="0" w:color="FFFFFF"/>
            </w:tcBorders>
            <w:shd w:val="clear" w:color="auto" w:fill="CACAC6"/>
            <w:tcMar>
              <w:top w:w="80" w:type="dxa"/>
              <w:left w:w="80" w:type="dxa"/>
              <w:bottom w:w="80" w:type="dxa"/>
              <w:right w:w="80" w:type="dxa"/>
            </w:tcMar>
          </w:tcPr>
          <w:p w14:paraId="7A0EB40A" w14:textId="77777777" w:rsidR="00E53E73" w:rsidRPr="00616BBF" w:rsidRDefault="00E53E73" w:rsidP="00B155B1">
            <w:pPr>
              <w:pStyle w:val="Kopjes"/>
              <w:jc w:val="center"/>
              <w:rPr>
                <w:u w:color="000000"/>
                <w:lang w:val="nl-NL"/>
                <w14:textOutline w14:w="12700" w14:cap="flat" w14:cmpd="sng" w14:algn="ctr">
                  <w14:noFill/>
                  <w14:prstDash w14:val="solid"/>
                  <w14:miter w14:lim="400000"/>
                </w14:textOutline>
              </w:rPr>
            </w:pPr>
            <w:bookmarkStart w:id="49" w:name="_Hlk220100509"/>
            <w:r w:rsidRPr="00616BBF">
              <w:rPr>
                <w:u w:color="000000"/>
                <w:lang w:val="nl-NL"/>
                <w14:textOutline w14:w="12700" w14:cap="flat" w14:cmpd="sng" w14:algn="ctr">
                  <w14:noFill/>
                  <w14:prstDash w14:val="solid"/>
                  <w14:miter w14:lim="400000"/>
                </w14:textOutline>
              </w:rPr>
              <w:t>Overzicht 1Da</w:t>
            </w:r>
          </w:p>
          <w:p w14:paraId="211DD873" w14:textId="77777777" w:rsidR="00E53E73" w:rsidRPr="00616BBF" w:rsidRDefault="00E53E73" w:rsidP="00B155B1">
            <w:pPr>
              <w:pStyle w:val="Kopjes"/>
              <w:jc w:val="center"/>
              <w:rPr>
                <w:lang w:val="nl-NL"/>
              </w:rPr>
            </w:pPr>
            <w:r w:rsidRPr="00616BBF">
              <w:rPr>
                <w:u w:color="000000"/>
                <w:lang w:val="nl-NL"/>
                <w14:textOutline w14:w="12700" w14:cap="flat" w14:cmpd="sng" w14:algn="ctr">
                  <w14:noFill/>
                  <w14:prstDash w14:val="solid"/>
                  <w14:miter w14:lim="400000"/>
                </w14:textOutline>
              </w:rPr>
              <w:t xml:space="preserve">Twee vrouwen met virginaal en gericht naar de toeschouwer: 2 van 34 + </w:t>
            </w:r>
            <w:bookmarkEnd w:id="49"/>
            <w:r w:rsidRPr="00616BBF">
              <w:rPr>
                <w:u w:color="000000"/>
                <w:lang w:val="nl-NL"/>
                <w14:textOutline w14:w="12700" w14:cap="flat" w14:cmpd="sng" w14:algn="ctr">
                  <w14:noFill/>
                  <w14:prstDash w14:val="solid"/>
                  <w14:miter w14:lim="400000"/>
                </w14:textOutline>
              </w:rPr>
              <w:t>2</w:t>
            </w:r>
          </w:p>
        </w:tc>
        <w:tc>
          <w:tcPr>
            <w:tcW w:w="30" w:type="dxa"/>
            <w:tcBorders>
              <w:top w:val="single" w:sz="4" w:space="0" w:color="FFFFFF"/>
              <w:left w:val="single" w:sz="8" w:space="0" w:color="FFFFFF"/>
              <w:bottom w:val="single" w:sz="4" w:space="0" w:color="FFFFFF"/>
              <w:right w:val="nil"/>
            </w:tcBorders>
            <w:shd w:val="clear" w:color="auto" w:fill="FFFFFF"/>
            <w:tcMar>
              <w:top w:w="0" w:type="dxa"/>
              <w:left w:w="0" w:type="dxa"/>
              <w:bottom w:w="0" w:type="dxa"/>
              <w:right w:w="0" w:type="dxa"/>
            </w:tcMar>
          </w:tcPr>
          <w:p w14:paraId="11056E26" w14:textId="77777777" w:rsidR="00E53E73" w:rsidRPr="00616BBF" w:rsidRDefault="00E53E73" w:rsidP="00B155B1">
            <w:pPr>
              <w:jc w:val="center"/>
              <w:rPr>
                <w:lang w:val="nl-NL"/>
              </w:rPr>
            </w:pPr>
          </w:p>
        </w:tc>
        <w:tc>
          <w:tcPr>
            <w:tcW w:w="180" w:type="dxa"/>
            <w:gridSpan w:val="2"/>
            <w:tcBorders>
              <w:top w:val="single" w:sz="4" w:space="0" w:color="FFFFFF"/>
              <w:left w:val="nil"/>
              <w:bottom w:val="single" w:sz="4" w:space="0" w:color="FFFFFF"/>
              <w:right w:val="single" w:sz="4" w:space="0" w:color="FFFFFF"/>
            </w:tcBorders>
            <w:shd w:val="clear" w:color="auto" w:fill="FFFFFF"/>
            <w:tcMar>
              <w:top w:w="0" w:type="dxa"/>
              <w:left w:w="0" w:type="dxa"/>
              <w:bottom w:w="0" w:type="dxa"/>
              <w:right w:w="0" w:type="dxa"/>
            </w:tcMar>
          </w:tcPr>
          <w:p w14:paraId="185F6E64" w14:textId="77777777" w:rsidR="00E53E73" w:rsidRPr="00616BBF" w:rsidRDefault="00E53E73" w:rsidP="00B155B1">
            <w:pPr>
              <w:jc w:val="center"/>
              <w:rPr>
                <w:lang w:val="nl-NL"/>
              </w:rPr>
            </w:pPr>
          </w:p>
        </w:tc>
      </w:tr>
      <w:tr w:rsidR="00E53E73" w:rsidRPr="00616BBF" w14:paraId="6D60D9A9" w14:textId="77777777" w:rsidTr="00B155B1">
        <w:trPr>
          <w:trHeight w:val="2498"/>
        </w:trPr>
        <w:tc>
          <w:tcPr>
            <w:tcW w:w="224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9F2DA86" w14:textId="77777777" w:rsidR="00E53E73" w:rsidRPr="00616BBF" w:rsidRDefault="00E53E73" w:rsidP="00B155B1">
            <w:pPr>
              <w:jc w:val="center"/>
              <w:rPr>
                <w:lang w:val="nl-NL"/>
              </w:rPr>
            </w:pPr>
            <w:r w:rsidRPr="00616BBF">
              <w:rPr>
                <w:noProof/>
                <w:lang w:val="nl-NL"/>
              </w:rPr>
              <w:drawing>
                <wp:inline distT="0" distB="0" distL="0" distR="0" wp14:anchorId="20ED7D98" wp14:editId="51F7F4C8">
                  <wp:extent cx="1283720" cy="1463441"/>
                  <wp:effectExtent l="0" t="0" r="0" b="0"/>
                  <wp:docPr id="996488360" name="officeArt object" descr="Afbeelding met verven, fotolijst,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verven, fotolijst, overdekt, muurAutomatisch gegenereerde beschrijving" descr="Afbeelding met verven, fotolijst, overdekt, muurAutomatisch gegenereerde beschrijving"/>
                          <pic:cNvPicPr>
                            <a:picLocks noChangeAspect="1"/>
                          </pic:cNvPicPr>
                        </pic:nvPicPr>
                        <pic:blipFill>
                          <a:blip r:embed="rId112"/>
                          <a:stretch>
                            <a:fillRect/>
                          </a:stretch>
                        </pic:blipFill>
                        <pic:spPr>
                          <a:xfrm>
                            <a:off x="0" y="0"/>
                            <a:ext cx="1283720" cy="1463441"/>
                          </a:xfrm>
                          <a:prstGeom prst="rect">
                            <a:avLst/>
                          </a:prstGeom>
                          <a:ln w="12700" cap="flat">
                            <a:noFill/>
                            <a:miter lim="400000"/>
                          </a:ln>
                          <a:effectLst/>
                        </pic:spPr>
                      </pic:pic>
                    </a:graphicData>
                  </a:graphic>
                </wp:inline>
              </w:drawing>
            </w:r>
          </w:p>
        </w:tc>
        <w:tc>
          <w:tcPr>
            <w:tcW w:w="235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4B627B6" w14:textId="77777777" w:rsidR="00E53E73" w:rsidRPr="00616BBF" w:rsidRDefault="00E53E73" w:rsidP="00B155B1">
            <w:pPr>
              <w:jc w:val="center"/>
              <w:rPr>
                <w:lang w:val="nl-NL"/>
              </w:rPr>
            </w:pPr>
            <w:r w:rsidRPr="00616BBF">
              <w:rPr>
                <w:noProof/>
                <w:lang w:val="nl-NL"/>
              </w:rPr>
              <w:drawing>
                <wp:inline distT="0" distB="0" distL="0" distR="0" wp14:anchorId="30766EDB" wp14:editId="4A878500">
                  <wp:extent cx="1353837" cy="1516297"/>
                  <wp:effectExtent l="0" t="0" r="0" b="0"/>
                  <wp:docPr id="575628708" name="officeArt object" descr="Afbeelding met muziek, muziekinstrument, cello,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muziek, muziekinstrument, cello, vervenAutomatisch gegenereerde beschrijving" descr="Afbeelding met muziek, muziekinstrument, cello, vervenAutomatisch gegenereerde beschrijving"/>
                          <pic:cNvPicPr>
                            <a:picLocks noChangeAspect="1"/>
                          </pic:cNvPicPr>
                        </pic:nvPicPr>
                        <pic:blipFill>
                          <a:blip r:embed="rId113"/>
                          <a:stretch>
                            <a:fillRect/>
                          </a:stretch>
                        </pic:blipFill>
                        <pic:spPr>
                          <a:xfrm>
                            <a:off x="0" y="0"/>
                            <a:ext cx="1353837" cy="1516297"/>
                          </a:xfrm>
                          <a:prstGeom prst="rect">
                            <a:avLst/>
                          </a:prstGeom>
                          <a:ln w="12700" cap="flat">
                            <a:noFill/>
                            <a:miter lim="400000"/>
                          </a:ln>
                          <a:effectLst/>
                        </pic:spPr>
                      </pic:pic>
                    </a:graphicData>
                  </a:graphic>
                </wp:inline>
              </w:drawing>
            </w:r>
          </w:p>
        </w:tc>
        <w:tc>
          <w:tcPr>
            <w:tcW w:w="190" w:type="dxa"/>
            <w:gridSpan w:val="2"/>
            <w:tcBorders>
              <w:top w:val="single" w:sz="4" w:space="0" w:color="FFFFFF"/>
              <w:left w:val="single" w:sz="4" w:space="0" w:color="000000"/>
              <w:bottom w:val="single" w:sz="4" w:space="0" w:color="FFFFFF"/>
              <w:right w:val="single" w:sz="4" w:space="0" w:color="FEFFFF"/>
            </w:tcBorders>
            <w:shd w:val="clear" w:color="auto" w:fill="FFFFFF"/>
            <w:tcMar>
              <w:top w:w="80" w:type="dxa"/>
              <w:left w:w="80" w:type="dxa"/>
              <w:bottom w:w="80" w:type="dxa"/>
              <w:right w:w="80" w:type="dxa"/>
            </w:tcMar>
            <w:vAlign w:val="center"/>
          </w:tcPr>
          <w:p w14:paraId="4B1E5393" w14:textId="77777777" w:rsidR="00E53E73" w:rsidRPr="00616BBF" w:rsidRDefault="00E53E73" w:rsidP="00B155B1">
            <w:pPr>
              <w:jc w:val="center"/>
              <w:rPr>
                <w:lang w:val="nl-NL"/>
              </w:rPr>
            </w:pPr>
          </w:p>
        </w:tc>
        <w:tc>
          <w:tcPr>
            <w:tcW w:w="180" w:type="dxa"/>
            <w:gridSpan w:val="2"/>
            <w:tcBorders>
              <w:top w:val="single" w:sz="4" w:space="0" w:color="FFFFFF"/>
              <w:left w:val="single" w:sz="4" w:space="0" w:color="FEFFFF"/>
              <w:bottom w:val="single" w:sz="4" w:space="0" w:color="FFFFFF"/>
              <w:right w:val="single" w:sz="4" w:space="0" w:color="FFFFFF"/>
            </w:tcBorders>
            <w:shd w:val="clear" w:color="auto" w:fill="FFFFFF"/>
            <w:tcMar>
              <w:top w:w="80" w:type="dxa"/>
              <w:left w:w="80" w:type="dxa"/>
              <w:bottom w:w="80" w:type="dxa"/>
              <w:right w:w="80" w:type="dxa"/>
            </w:tcMar>
            <w:vAlign w:val="center"/>
          </w:tcPr>
          <w:p w14:paraId="6578FBCD" w14:textId="77777777" w:rsidR="00E53E73" w:rsidRPr="00616BBF" w:rsidRDefault="00E53E73" w:rsidP="00B155B1">
            <w:pPr>
              <w:jc w:val="center"/>
              <w:rPr>
                <w:lang w:val="nl-NL"/>
              </w:rPr>
            </w:pPr>
          </w:p>
        </w:tc>
      </w:tr>
      <w:tr w:rsidR="00E53E73" w:rsidRPr="00616BBF" w14:paraId="4F6AAC9B" w14:textId="77777777" w:rsidTr="00B155B1">
        <w:trPr>
          <w:trHeight w:val="411"/>
        </w:trPr>
        <w:tc>
          <w:tcPr>
            <w:tcW w:w="22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78B21B4" w14:textId="77777777" w:rsidR="00E53E73" w:rsidRPr="00616BBF" w:rsidRDefault="00E53E73" w:rsidP="00B155B1">
            <w:pPr>
              <w:jc w:val="center"/>
              <w:rPr>
                <w:sz w:val="20"/>
                <w:szCs w:val="20"/>
                <w:lang w:val="nl-NL"/>
              </w:rPr>
            </w:pPr>
            <w:r w:rsidRPr="00616BBF">
              <w:rPr>
                <w:sz w:val="20"/>
                <w:szCs w:val="20"/>
                <w:lang w:val="nl-NL"/>
              </w:rPr>
              <w:lastRenderedPageBreak/>
              <w:t xml:space="preserve">33 </w:t>
            </w:r>
            <w:r w:rsidRPr="00616BBF">
              <w:rPr>
                <w:i/>
                <w:iCs/>
                <w:sz w:val="20"/>
                <w:szCs w:val="20"/>
                <w:lang w:val="nl-NL"/>
              </w:rPr>
              <w:t>Staande virginaalspeelster-</w:t>
            </w:r>
            <w:r w:rsidRPr="00616BBF">
              <w:rPr>
                <w:sz w:val="20"/>
                <w:szCs w:val="20"/>
                <w:lang w:val="nl-NL"/>
              </w:rPr>
              <w:t xml:space="preserve"> ± 1670-1675</w:t>
            </w:r>
          </w:p>
        </w:tc>
        <w:tc>
          <w:tcPr>
            <w:tcW w:w="235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F98D339" w14:textId="77777777" w:rsidR="00E53E73" w:rsidRPr="00616BBF" w:rsidRDefault="00E53E73" w:rsidP="00B155B1">
            <w:pPr>
              <w:jc w:val="center"/>
              <w:rPr>
                <w:sz w:val="20"/>
                <w:szCs w:val="20"/>
                <w:lang w:val="nl-NL"/>
              </w:rPr>
            </w:pPr>
            <w:r w:rsidRPr="00616BBF">
              <w:rPr>
                <w:sz w:val="20"/>
                <w:szCs w:val="20"/>
                <w:lang w:val="nl-NL"/>
              </w:rPr>
              <w:t xml:space="preserve">34 </w:t>
            </w:r>
            <w:r w:rsidRPr="00616BBF">
              <w:rPr>
                <w:i/>
                <w:iCs/>
                <w:sz w:val="20"/>
                <w:szCs w:val="20"/>
                <w:lang w:val="nl-NL"/>
              </w:rPr>
              <w:t>Zittende virginaalspeelster</w:t>
            </w:r>
            <w:r w:rsidRPr="00616BBF">
              <w:rPr>
                <w:b/>
                <w:bCs/>
                <w:sz w:val="20"/>
                <w:szCs w:val="20"/>
                <w:lang w:val="nl-NL"/>
              </w:rPr>
              <w:t xml:space="preserve"> </w:t>
            </w:r>
            <w:r w:rsidRPr="00616BBF">
              <w:rPr>
                <w:sz w:val="20"/>
                <w:szCs w:val="20"/>
                <w:lang w:val="nl-NL"/>
              </w:rPr>
              <w:t>± 1670-1675</w:t>
            </w:r>
          </w:p>
        </w:tc>
        <w:tc>
          <w:tcPr>
            <w:tcW w:w="190" w:type="dxa"/>
            <w:gridSpan w:val="2"/>
            <w:tcBorders>
              <w:top w:val="single" w:sz="4" w:space="0" w:color="FFFFFF"/>
              <w:left w:val="single" w:sz="4" w:space="0" w:color="000000"/>
              <w:bottom w:val="single" w:sz="4" w:space="0" w:color="FFFFFF"/>
              <w:right w:val="single" w:sz="4" w:space="0" w:color="FFFFFF"/>
            </w:tcBorders>
            <w:tcMar>
              <w:top w:w="80" w:type="dxa"/>
              <w:left w:w="80" w:type="dxa"/>
              <w:bottom w:w="80" w:type="dxa"/>
              <w:right w:w="80" w:type="dxa"/>
            </w:tcMar>
          </w:tcPr>
          <w:p w14:paraId="54EC33EE" w14:textId="77777777" w:rsidR="00E53E73" w:rsidRPr="00616BBF" w:rsidRDefault="00E53E73" w:rsidP="00B155B1">
            <w:pPr>
              <w:jc w:val="center"/>
              <w:rPr>
                <w:lang w:val="nl-NL"/>
              </w:rPr>
            </w:pPr>
          </w:p>
        </w:tc>
        <w:tc>
          <w:tcPr>
            <w:tcW w:w="180" w:type="dxa"/>
            <w:gridSpan w:val="2"/>
            <w:tcBorders>
              <w:top w:val="single" w:sz="4" w:space="0" w:color="FFFFFF"/>
              <w:left w:val="single" w:sz="4" w:space="0" w:color="FFFFFF"/>
              <w:bottom w:val="single" w:sz="4" w:space="0" w:color="FFFFFF"/>
              <w:right w:val="single" w:sz="4" w:space="0" w:color="FFFFFF"/>
            </w:tcBorders>
            <w:tcMar>
              <w:top w:w="80" w:type="dxa"/>
              <w:left w:w="80" w:type="dxa"/>
              <w:bottom w:w="80" w:type="dxa"/>
              <w:right w:w="80" w:type="dxa"/>
            </w:tcMar>
          </w:tcPr>
          <w:p w14:paraId="049125FA" w14:textId="77777777" w:rsidR="00E53E73" w:rsidRPr="00616BBF" w:rsidRDefault="00E53E73" w:rsidP="00B155B1">
            <w:pPr>
              <w:jc w:val="center"/>
              <w:rPr>
                <w:lang w:val="nl-NL"/>
              </w:rPr>
            </w:pPr>
          </w:p>
        </w:tc>
      </w:tr>
    </w:tbl>
    <w:p w14:paraId="4A6C8668" w14:textId="77777777" w:rsidR="00E53E73" w:rsidRPr="00616BBF" w:rsidRDefault="00E53E73" w:rsidP="00B155B1">
      <w:pPr>
        <w:pStyle w:val="Kopjes"/>
        <w:ind w:right="1391"/>
        <w:jc w:val="center"/>
        <w:rPr>
          <w:b w:val="0"/>
          <w:bCs w:val="0"/>
          <w:sz w:val="22"/>
          <w:szCs w:val="22"/>
        </w:rPr>
      </w:pPr>
    </w:p>
    <w:p w14:paraId="406D244A" w14:textId="42D12E00" w:rsidR="00E53E73" w:rsidRPr="00616BBF" w:rsidRDefault="00E53E73" w:rsidP="00FE762F">
      <w:pPr>
        <w:pStyle w:val="Kopjes"/>
        <w:ind w:left="1418" w:right="1391"/>
        <w:rPr>
          <w:b w:val="0"/>
          <w:bCs w:val="0"/>
          <w:sz w:val="22"/>
          <w:szCs w:val="22"/>
        </w:rPr>
      </w:pPr>
      <w:r w:rsidRPr="00616BBF">
        <w:rPr>
          <w:b w:val="0"/>
          <w:bCs w:val="0"/>
          <w:sz w:val="22"/>
          <w:szCs w:val="22"/>
        </w:rPr>
        <w:t>In de twee schilderijen met een vrouw bij een virginaal kijken de vrouwen de toeschouwer aan. Wanneer we deze schilderijen in de context van de tijd zetten, vallen twee dingen op: het woord ‘virginaal’ associeert gemakkelijk met ‘</w:t>
      </w:r>
      <w:proofErr w:type="spellStart"/>
      <w:r w:rsidRPr="00616BBF">
        <w:rPr>
          <w:b w:val="0"/>
          <w:bCs w:val="0"/>
          <w:sz w:val="22"/>
          <w:szCs w:val="22"/>
        </w:rPr>
        <w:t>virgin</w:t>
      </w:r>
      <w:proofErr w:type="spellEnd"/>
      <w:r w:rsidRPr="00616BBF">
        <w:rPr>
          <w:b w:val="0"/>
          <w:bCs w:val="0"/>
          <w:sz w:val="22"/>
          <w:szCs w:val="22"/>
        </w:rPr>
        <w:t xml:space="preserve">’, ‘maagd’, dus mogelijk ook met De Maagd Maria, de moeder van Jezus, die </w:t>
      </w:r>
      <w:r w:rsidR="00EF6F7A" w:rsidRPr="00616BBF">
        <w:rPr>
          <w:b w:val="0"/>
          <w:bCs w:val="0"/>
          <w:sz w:val="22"/>
          <w:szCs w:val="22"/>
        </w:rPr>
        <w:t>Maria</w:t>
      </w:r>
      <w:r w:rsidRPr="00616BBF">
        <w:rPr>
          <w:b w:val="0"/>
          <w:bCs w:val="0"/>
          <w:sz w:val="22"/>
          <w:szCs w:val="22"/>
        </w:rPr>
        <w:t xml:space="preserve"> onbevlekt heeft ontvangen. Maria was en is een belangrijke figuur in het Katholicisme. Het andere dat opvalt is dat op beide schilderijen de vrouw een blauw, hemelsblauw kleed draagt, wat de kleur is van het kleed van de Maagd Maria. Binnen het Katholicisme, waartoe Johannes zich bekeerd had, was Maria een belangrijk en vereerd persoon. In het Calvinisme is de Maagd Maria niet aan de orde, zij is in dat geloof geen geëerd persoon en wordt ook niet vereerd als de moeder van Jezus.</w:t>
      </w:r>
    </w:p>
    <w:p w14:paraId="361602ED" w14:textId="42FAA1D9" w:rsidR="00E53E73" w:rsidRPr="00616BBF" w:rsidRDefault="00E53E73" w:rsidP="00FE762F">
      <w:pPr>
        <w:pStyle w:val="Kopjes"/>
        <w:ind w:left="1418" w:right="1391" w:firstLine="708"/>
        <w:rPr>
          <w:b w:val="0"/>
          <w:bCs w:val="0"/>
          <w:sz w:val="22"/>
          <w:szCs w:val="22"/>
        </w:rPr>
      </w:pPr>
      <w:r w:rsidRPr="00616BBF">
        <w:rPr>
          <w:b w:val="0"/>
          <w:bCs w:val="0"/>
          <w:sz w:val="22"/>
          <w:szCs w:val="22"/>
        </w:rPr>
        <w:t xml:space="preserve">Wat vragen deze vrouwen aan de toeschouwer? </w:t>
      </w:r>
      <w:r w:rsidR="008D7096" w:rsidRPr="00616BBF">
        <w:rPr>
          <w:b w:val="0"/>
          <w:bCs w:val="0"/>
          <w:sz w:val="22"/>
          <w:szCs w:val="22"/>
        </w:rPr>
        <w:t xml:space="preserve">Staande (33) en zittende (34) virginaalspeelster. </w:t>
      </w:r>
      <w:r w:rsidRPr="00616BBF">
        <w:rPr>
          <w:b w:val="0"/>
          <w:bCs w:val="0"/>
          <w:sz w:val="22"/>
          <w:szCs w:val="22"/>
        </w:rPr>
        <w:t>Is het een ethische vraag? Of muziek niet verfoeit hoeft te worden?</w:t>
      </w:r>
      <w:r w:rsidR="008D7096" w:rsidRPr="00616BBF">
        <w:rPr>
          <w:b w:val="0"/>
          <w:bCs w:val="0"/>
          <w:sz w:val="22"/>
          <w:szCs w:val="22"/>
        </w:rPr>
        <w:t xml:space="preserve"> </w:t>
      </w:r>
      <w:r w:rsidRPr="00616BBF">
        <w:rPr>
          <w:b w:val="0"/>
          <w:bCs w:val="0"/>
          <w:sz w:val="22"/>
          <w:szCs w:val="22"/>
        </w:rPr>
        <w:t>Of de Maagd Maria geaccepteerd kan worden? Waarom er kwaad zou schuilen in muziek? We zullen we het nooit weten, want Vermeer heeft nooit iets geschreven over zijn schilderijen.</w:t>
      </w:r>
    </w:p>
    <w:bookmarkEnd w:id="46"/>
    <w:p w14:paraId="057B01FD" w14:textId="77777777" w:rsidR="00E53E73" w:rsidRPr="00616BBF" w:rsidRDefault="00E53E73" w:rsidP="00FE762F">
      <w:pPr>
        <w:pStyle w:val="Default"/>
        <w:ind w:left="1418" w:right="1391"/>
        <w:rPr>
          <w:rFonts w:ascii="Calibri" w:hAnsi="Calibri" w:cs="Calibri"/>
          <w:color w:val="19161A"/>
          <w:sz w:val="22"/>
          <w:szCs w:val="22"/>
        </w:rPr>
      </w:pPr>
    </w:p>
    <w:p w14:paraId="5B07E9C0" w14:textId="77777777" w:rsidR="00E53E73" w:rsidRPr="00616BBF" w:rsidRDefault="00E53E73" w:rsidP="00FE762F">
      <w:pPr>
        <w:spacing w:after="0"/>
        <w:ind w:left="1418" w:right="1391"/>
        <w:rPr>
          <w:b/>
          <w:bCs/>
          <w:lang w:val="nl-NL"/>
        </w:rPr>
      </w:pPr>
      <w:bookmarkStart w:id="50" w:name="_Hlk219469173"/>
    </w:p>
    <w:p w14:paraId="2F92A688" w14:textId="15DFBE62" w:rsidR="00D92D74" w:rsidRPr="00616BBF" w:rsidRDefault="00E53E73" w:rsidP="00D92D74">
      <w:pPr>
        <w:ind w:left="1418" w:right="1391"/>
        <w:rPr>
          <w:lang w:val="nl-NL"/>
        </w:rPr>
      </w:pPr>
      <w:bookmarkStart w:id="51" w:name="_Hlk218949705"/>
      <w:r w:rsidRPr="00616BBF">
        <w:rPr>
          <w:b/>
          <w:bCs/>
          <w:lang w:val="nl-NL"/>
        </w:rPr>
        <w:t>Vermeer en de brief</w:t>
      </w:r>
      <w:bookmarkEnd w:id="50"/>
      <w:bookmarkEnd w:id="51"/>
      <w:r w:rsidRPr="00616BBF">
        <w:rPr>
          <w:b/>
          <w:bCs/>
          <w:lang w:val="nl-NL"/>
        </w:rPr>
        <w:br/>
      </w:r>
      <w:r w:rsidRPr="00616BBF">
        <w:rPr>
          <w:lang w:val="nl-NL"/>
        </w:rPr>
        <w:t xml:space="preserve">De meeste burgers van de Republiek van de Zeven Provinciën hadden een hogere alfabetiseringsgraad dan enig ander land in Europa. Het schrijven van brieven werd hoog gewaardeerd. Sommigen lieten hun brieven zelfs publiceren. Zo bestaan er bekende briefwisselingen uit de zeventiende eeuw. Beroemd is de briefwisseling tussen </w:t>
      </w:r>
      <w:bookmarkStart w:id="52" w:name="_Hlk218007644"/>
      <w:r w:rsidRPr="00616BBF">
        <w:rPr>
          <w:i/>
          <w:iCs/>
          <w:lang w:val="nl-NL"/>
        </w:rPr>
        <w:t>Betje Wolff</w:t>
      </w:r>
      <w:r w:rsidRPr="00616BBF">
        <w:rPr>
          <w:lang w:val="nl-NL"/>
        </w:rPr>
        <w:t xml:space="preserve"> en </w:t>
      </w:r>
      <w:r w:rsidRPr="00616BBF">
        <w:rPr>
          <w:i/>
          <w:iCs/>
          <w:lang w:val="nl-NL"/>
        </w:rPr>
        <w:t>Aagje Deken</w:t>
      </w:r>
      <w:r w:rsidRPr="00616BBF">
        <w:rPr>
          <w:lang w:val="nl-NL"/>
        </w:rPr>
        <w:t>.</w:t>
      </w:r>
      <w:r w:rsidRPr="00616BBF">
        <w:rPr>
          <w:lang w:val="nl-NL"/>
        </w:rPr>
        <w:br/>
      </w:r>
      <w:bookmarkEnd w:id="52"/>
      <w:r w:rsidR="00D92D74" w:rsidRPr="00616BBF">
        <w:rPr>
          <w:lang w:val="nl-NL"/>
        </w:rPr>
        <w:t>In overzicht 1</w:t>
      </w:r>
      <w:r w:rsidR="008D7096" w:rsidRPr="00616BBF">
        <w:rPr>
          <w:lang w:val="nl-NL"/>
        </w:rPr>
        <w:t xml:space="preserve">E </w:t>
      </w:r>
      <w:r w:rsidR="00D92D74" w:rsidRPr="00616BBF">
        <w:rPr>
          <w:lang w:val="nl-NL"/>
        </w:rPr>
        <w:t>staan</w:t>
      </w:r>
      <w:r w:rsidRPr="00616BBF">
        <w:rPr>
          <w:lang w:val="nl-NL"/>
        </w:rPr>
        <w:t xml:space="preserve"> de zes schilderijen afgebeeld waar een brief een rol in speelt</w:t>
      </w:r>
      <w:bookmarkStart w:id="53" w:name="_Hlk220174803"/>
      <w:r w:rsidR="008D7096" w:rsidRPr="00616BBF">
        <w:rPr>
          <w:lang w:val="nl-NL"/>
        </w:rPr>
        <w:t xml:space="preserve">. </w:t>
      </w:r>
      <w:r w:rsidRPr="00616BBF">
        <w:rPr>
          <w:lang w:val="nl-NL"/>
        </w:rPr>
        <w:t xml:space="preserve">De vrouwen drukken hun geletterdheid uit en ook het belang van communiceren en van de </w:t>
      </w:r>
      <w:bookmarkStart w:id="54" w:name="_Hlk230633916"/>
      <w:bookmarkEnd w:id="53"/>
      <w:r w:rsidR="00616BBF" w:rsidRPr="00616BBF">
        <w:rPr>
          <w:lang w:val="nl-NL"/>
        </w:rPr>
        <w:t>liefde. Op</w:t>
      </w:r>
      <w:r w:rsidR="008D7096" w:rsidRPr="00616BBF">
        <w:rPr>
          <w:lang w:val="nl-NL"/>
        </w:rPr>
        <w:t xml:space="preserve"> de 6 schilderijen met een brief staan allemaal vrouwen afgebeeld.</w:t>
      </w:r>
    </w:p>
    <w:tbl>
      <w:tblPr>
        <w:tblStyle w:val="TableNormal"/>
        <w:tblW w:w="915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243"/>
        <w:gridCol w:w="2356"/>
        <w:gridCol w:w="2221"/>
        <w:gridCol w:w="116"/>
        <w:gridCol w:w="2221"/>
      </w:tblGrid>
      <w:tr w:rsidR="00D92D74" w:rsidRPr="00CB2FE5" w14:paraId="5E749DDC" w14:textId="77777777" w:rsidTr="00E95729">
        <w:trPr>
          <w:trHeight w:val="277"/>
        </w:trPr>
        <w:tc>
          <w:tcPr>
            <w:tcW w:w="9157" w:type="dxa"/>
            <w:gridSpan w:val="5"/>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tcPr>
          <w:p w14:paraId="280B8EDE" w14:textId="77777777" w:rsidR="00D92D74" w:rsidRPr="00616BBF" w:rsidRDefault="00D92D74" w:rsidP="00E9572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lang w:val="nl-NL"/>
              </w:rPr>
            </w:pP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Overzicht 1</w:t>
            </w:r>
            <w:r w:rsidRPr="00616BBF">
              <w:rPr>
                <w:rFonts w:ascii="Calibri" w:eastAsia="Arial Unicode MS" w:hAnsi="Calibri" w:cs="Arial Unicode MS"/>
                <w:b/>
                <w:bCs/>
                <w:sz w:val="20"/>
                <w:szCs w:val="20"/>
                <w:u w:color="000000"/>
                <w:lang w:val="nl-NL"/>
                <w14:textOutline w14:w="12700" w14:cap="flat" w14:cmpd="sng" w14:algn="ctr">
                  <w14:noFill/>
                  <w14:prstDash w14:val="solid"/>
                  <w14:miter w14:lim="400000"/>
                </w14:textOutline>
              </w:rPr>
              <w:t>E</w:t>
            </w: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ab/>
              <w:t xml:space="preserve">Alle schilderijen Vermeer met vrouwen en </w:t>
            </w:r>
            <w:r w:rsidRPr="00616BBF">
              <w:rPr>
                <w:rFonts w:ascii="Calibri" w:eastAsia="Arial Unicode MS" w:hAnsi="Calibri" w:cs="Arial Unicode MS"/>
                <w:b/>
                <w:bCs/>
                <w:sz w:val="20"/>
                <w:szCs w:val="20"/>
                <w:u w:color="000000"/>
                <w:lang w:val="nl-NL"/>
                <w14:textOutline w14:w="12700" w14:cap="flat" w14:cmpd="sng" w14:algn="ctr">
                  <w14:noFill/>
                  <w14:prstDash w14:val="solid"/>
                  <w14:miter w14:lim="400000"/>
                </w14:textOutline>
              </w:rPr>
              <w:t>een brief</w:t>
            </w: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 6 van 34 + 2</w:t>
            </w:r>
          </w:p>
        </w:tc>
      </w:tr>
      <w:tr w:rsidR="00D92D74" w:rsidRPr="00616BBF" w14:paraId="0545EAFC" w14:textId="77777777" w:rsidTr="00E95729">
        <w:trPr>
          <w:trHeight w:val="2455"/>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AD8D824" w14:textId="77777777" w:rsidR="00D92D74" w:rsidRPr="00616BBF" w:rsidRDefault="00D92D74" w:rsidP="00E95729">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4BE60478" wp14:editId="52465426">
                  <wp:extent cx="1206500" cy="1562419"/>
                  <wp:effectExtent l="0" t="0" r="0" b="0"/>
                  <wp:docPr id="1692418308" name="officeArt object" descr="Afbeelding met overdekt, verven, fotolijst,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overdekt, verven, fotolijst, Beeldende kunstAutomatisch gegenereerde beschrijving" descr="Afbeelding met overdekt, verven, fotolijst, Beeldende kunstAutomatisch gegenereerde beschrijving"/>
                          <pic:cNvPicPr>
                            <a:picLocks noChangeAspect="1"/>
                          </pic:cNvPicPr>
                        </pic:nvPicPr>
                        <pic:blipFill>
                          <a:blip r:embed="rId87"/>
                          <a:stretch>
                            <a:fillRect/>
                          </a:stretch>
                        </pic:blipFill>
                        <pic:spPr>
                          <a:xfrm>
                            <a:off x="0" y="0"/>
                            <a:ext cx="1206500" cy="1562419"/>
                          </a:xfrm>
                          <a:prstGeom prst="rect">
                            <a:avLst/>
                          </a:prstGeom>
                          <a:ln w="12700" cap="flat">
                            <a:noFill/>
                            <a:miter lim="400000"/>
                          </a:ln>
                          <a:effectLst/>
                        </pic:spPr>
                      </pic:pic>
                    </a:graphicData>
                  </a:graphic>
                </wp:inline>
              </w:drawing>
            </w:r>
          </w:p>
        </w:tc>
        <w:tc>
          <w:tcPr>
            <w:tcW w:w="235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BE8A10A" w14:textId="77777777" w:rsidR="00D92D74" w:rsidRPr="00616BBF" w:rsidRDefault="00D92D74" w:rsidP="00E95729">
            <w:pPr>
              <w:tabs>
                <w:tab w:val="left" w:pos="708"/>
                <w:tab w:val="left" w:pos="1416"/>
                <w:tab w:val="left" w:pos="2124"/>
              </w:tabs>
              <w:jc w:val="center"/>
              <w:rPr>
                <w:lang w:val="nl-NL"/>
              </w:rPr>
            </w:pPr>
            <w:r w:rsidRPr="00616BBF">
              <w:rPr>
                <w:rFonts w:eastAsia="Calibri"/>
                <w:noProof/>
                <w:sz w:val="16"/>
                <w:szCs w:val="16"/>
                <w:u w:color="000000"/>
                <w:lang w:val="nl-NL"/>
              </w:rPr>
              <w:drawing>
                <wp:inline distT="0" distB="0" distL="0" distR="0" wp14:anchorId="6F1711F7" wp14:editId="63191A9A">
                  <wp:extent cx="1206500" cy="1447801"/>
                  <wp:effectExtent l="0" t="0" r="0" b="0"/>
                  <wp:docPr id="699443895" name="officeArt object" descr="Afbeelding met kleding, meubels, persoon, tafel&#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8" name="Afbeelding met kleding, meubels, persoon, tafelAutomatisch gegenereerde beschrijving" descr="Afbeelding met kleding, meubels, persoon, tafelAutomatisch gegenereerde beschrijving"/>
                          <pic:cNvPicPr>
                            <a:picLocks noChangeAspect="1"/>
                          </pic:cNvPicPr>
                        </pic:nvPicPr>
                        <pic:blipFill>
                          <a:blip r:embed="rId95"/>
                          <a:stretch>
                            <a:fillRect/>
                          </a:stretch>
                        </pic:blipFill>
                        <pic:spPr>
                          <a:xfrm>
                            <a:off x="0" y="0"/>
                            <a:ext cx="1206500" cy="1447801"/>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676CCCF" w14:textId="77777777" w:rsidR="00D92D74" w:rsidRPr="00616BBF" w:rsidRDefault="00D92D74" w:rsidP="00E95729">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551E791C" wp14:editId="0D1907FC">
                  <wp:extent cx="1294403" cy="1443259"/>
                  <wp:effectExtent l="0" t="0" r="0" b="0"/>
                  <wp:docPr id="1804757361" name="officeArt object" descr="Afbeelding met tekst, overdekt, persoon,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3" name="Afbeelding met tekst, overdekt, persoon, Menselijk gezichtAutomatisch gegenereerde beschrijving" descr="Afbeelding met tekst, overdekt, persoon, Menselijk gezichtAutomatisch gegenereerde beschrijving"/>
                          <pic:cNvPicPr>
                            <a:picLocks noChangeAspect="1"/>
                          </pic:cNvPicPr>
                        </pic:nvPicPr>
                        <pic:blipFill>
                          <a:blip r:embed="rId100"/>
                          <a:stretch>
                            <a:fillRect/>
                          </a:stretch>
                        </pic:blipFill>
                        <pic:spPr>
                          <a:xfrm>
                            <a:off x="0" y="0"/>
                            <a:ext cx="1294403" cy="1443259"/>
                          </a:xfrm>
                          <a:prstGeom prst="rect">
                            <a:avLst/>
                          </a:prstGeom>
                          <a:ln w="12700" cap="flat">
                            <a:noFill/>
                            <a:miter lim="400000"/>
                          </a:ln>
                          <a:effectLst/>
                        </pic:spPr>
                      </pic:pic>
                    </a:graphicData>
                  </a:graphic>
                </wp:inline>
              </w:drawing>
            </w:r>
          </w:p>
        </w:tc>
        <w:tc>
          <w:tcPr>
            <w:tcW w:w="2337" w:type="dxa"/>
            <w:gridSpan w:val="2"/>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69BE24F" w14:textId="77777777" w:rsidR="00D92D74" w:rsidRPr="00616BBF" w:rsidRDefault="00D92D74" w:rsidP="00E95729">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1453F5BD" wp14:editId="7407070F">
                  <wp:extent cx="1308295" cy="1491456"/>
                  <wp:effectExtent l="0" t="0" r="0" b="0"/>
                  <wp:docPr id="565805382" name="officeArt object" descr="Afbeelding met kleding, Menselijk gezicht, persoon, zitt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9" name="Afbeelding met kleding, Menselijk gezicht, persoon, zittenAutomatisch gegenereerde beschrijving" descr="Afbeelding met kleding, Menselijk gezicht, persoon, zittenAutomatisch gegenereerde beschrijving"/>
                          <pic:cNvPicPr>
                            <a:picLocks noChangeAspect="1"/>
                          </pic:cNvPicPr>
                        </pic:nvPicPr>
                        <pic:blipFill>
                          <a:blip r:embed="rId106"/>
                          <a:stretch>
                            <a:fillRect/>
                          </a:stretch>
                        </pic:blipFill>
                        <pic:spPr>
                          <a:xfrm>
                            <a:off x="0" y="0"/>
                            <a:ext cx="1308295" cy="1491456"/>
                          </a:xfrm>
                          <a:prstGeom prst="rect">
                            <a:avLst/>
                          </a:prstGeom>
                          <a:ln w="12700" cap="flat">
                            <a:noFill/>
                            <a:miter lim="400000"/>
                          </a:ln>
                          <a:effectLst/>
                        </pic:spPr>
                      </pic:pic>
                    </a:graphicData>
                  </a:graphic>
                </wp:inline>
              </w:drawing>
            </w:r>
          </w:p>
        </w:tc>
      </w:tr>
      <w:tr w:rsidR="00D92D74" w:rsidRPr="00616BBF" w14:paraId="2878F941" w14:textId="77777777" w:rsidTr="00E95729">
        <w:trPr>
          <w:trHeight w:val="647"/>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65489CE" w14:textId="77777777" w:rsidR="00D92D74" w:rsidRPr="00616BBF" w:rsidRDefault="00D92D74" w:rsidP="00E95729">
            <w:pPr>
              <w:tabs>
                <w:tab w:val="left" w:pos="708"/>
                <w:tab w:val="left" w:pos="1416"/>
                <w:tab w:val="left" w:pos="2124"/>
              </w:tabs>
              <w:rPr>
                <w:lang w:val="nl-NL"/>
              </w:rPr>
            </w:pPr>
            <w:r w:rsidRPr="00616BBF">
              <w:rPr>
                <w:rFonts w:ascii="Calibri" w:hAnsi="Calibri"/>
                <w:sz w:val="16"/>
                <w:szCs w:val="16"/>
                <w:u w:color="000000"/>
                <w:lang w:val="nl-NL"/>
              </w:rPr>
              <w:t xml:space="preserve">5 </w:t>
            </w:r>
            <w:r w:rsidRPr="00616BBF">
              <w:rPr>
                <w:rFonts w:ascii="Calibri" w:hAnsi="Calibri"/>
                <w:i/>
                <w:iCs/>
                <w:sz w:val="16"/>
                <w:szCs w:val="16"/>
                <w:u w:color="000000"/>
                <w:lang w:val="nl-NL"/>
              </w:rPr>
              <w:t>Brieflezend meisje bij het venster</w:t>
            </w:r>
            <w:r w:rsidRPr="00616BBF">
              <w:rPr>
                <w:rFonts w:ascii="Calibri" w:hAnsi="Calibri"/>
                <w:sz w:val="16"/>
                <w:szCs w:val="16"/>
                <w:u w:color="000000"/>
                <w:lang w:val="nl-NL"/>
              </w:rPr>
              <w:t xml:space="preserve"> ± 1657-1659</w:t>
            </w:r>
          </w:p>
        </w:tc>
        <w:tc>
          <w:tcPr>
            <w:tcW w:w="235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4378FE2" w14:textId="77777777" w:rsidR="00D92D74" w:rsidRPr="00616BBF" w:rsidRDefault="00D92D74" w:rsidP="00E95729">
            <w:pPr>
              <w:tabs>
                <w:tab w:val="left" w:pos="708"/>
                <w:tab w:val="left" w:pos="1416"/>
                <w:tab w:val="left" w:pos="2124"/>
              </w:tabs>
              <w:rPr>
                <w:lang w:val="nl-NL"/>
              </w:rPr>
            </w:pPr>
            <w:r w:rsidRPr="00616BBF">
              <w:rPr>
                <w:rFonts w:ascii="Calibri" w:hAnsi="Calibri"/>
                <w:sz w:val="16"/>
                <w:szCs w:val="16"/>
                <w:u w:color="000000"/>
                <w:lang w:val="nl-NL"/>
              </w:rPr>
              <w:t xml:space="preserve">14 </w:t>
            </w:r>
            <w:r w:rsidRPr="00616BBF">
              <w:rPr>
                <w:rFonts w:ascii="Calibri" w:hAnsi="Calibri"/>
                <w:i/>
                <w:iCs/>
                <w:sz w:val="16"/>
                <w:szCs w:val="16"/>
                <w:u w:color="000000"/>
                <w:lang w:val="nl-NL"/>
              </w:rPr>
              <w:t>Brieflezende vrouw in het blauw</w:t>
            </w:r>
            <w:r w:rsidRPr="00616BBF">
              <w:rPr>
                <w:rFonts w:ascii="Calibri" w:hAnsi="Calibri"/>
                <w:sz w:val="16"/>
                <w:szCs w:val="16"/>
                <w:u w:color="000000"/>
                <w:lang w:val="nl-NL"/>
              </w:rPr>
              <w:t xml:space="preserve"> ± 1662-1665</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297A817" w14:textId="77777777" w:rsidR="00D92D74" w:rsidRPr="00616BBF" w:rsidRDefault="00D92D74" w:rsidP="00E95729">
            <w:pPr>
              <w:tabs>
                <w:tab w:val="left" w:pos="708"/>
                <w:tab w:val="left" w:pos="1416"/>
                <w:tab w:val="left" w:pos="2124"/>
              </w:tabs>
              <w:rPr>
                <w:lang w:val="nl-NL"/>
              </w:rPr>
            </w:pPr>
            <w:r w:rsidRPr="00616BBF">
              <w:rPr>
                <w:rFonts w:ascii="Calibri" w:hAnsi="Calibri"/>
                <w:sz w:val="16"/>
                <w:szCs w:val="16"/>
                <w:u w:color="000000"/>
                <w:lang w:val="nl-NL"/>
              </w:rPr>
              <w:t xml:space="preserve">19 </w:t>
            </w:r>
            <w:r w:rsidRPr="00616BBF">
              <w:rPr>
                <w:rFonts w:ascii="Calibri" w:hAnsi="Calibri"/>
                <w:i/>
                <w:iCs/>
                <w:sz w:val="16"/>
                <w:szCs w:val="16"/>
                <w:u w:color="000000"/>
                <w:lang w:val="nl-NL"/>
              </w:rPr>
              <w:t>Schrijvende vrouw in het geel-</w:t>
            </w:r>
            <w:r w:rsidRPr="00616BBF">
              <w:rPr>
                <w:rFonts w:ascii="Calibri" w:hAnsi="Calibri"/>
                <w:sz w:val="16"/>
                <w:szCs w:val="16"/>
                <w:u w:color="000000"/>
                <w:lang w:val="nl-NL"/>
              </w:rPr>
              <w:t xml:space="preserve"> ± 1665-1666</w:t>
            </w:r>
          </w:p>
        </w:tc>
        <w:tc>
          <w:tcPr>
            <w:tcW w:w="2337"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F187623" w14:textId="77777777" w:rsidR="00D92D74" w:rsidRPr="00616BBF" w:rsidRDefault="00D92D74" w:rsidP="00E95729">
            <w:pPr>
              <w:tabs>
                <w:tab w:val="left" w:pos="708"/>
                <w:tab w:val="left" w:pos="1416"/>
                <w:tab w:val="left" w:pos="2124"/>
              </w:tabs>
              <w:rPr>
                <w:lang w:val="nl-NL"/>
              </w:rPr>
            </w:pPr>
            <w:r w:rsidRPr="00616BBF">
              <w:rPr>
                <w:rFonts w:ascii="Calibri" w:hAnsi="Calibri"/>
                <w:sz w:val="16"/>
                <w:szCs w:val="16"/>
                <w:u w:color="000000"/>
                <w:lang w:val="nl-NL"/>
              </w:rPr>
              <w:t xml:space="preserve">25 </w:t>
            </w:r>
            <w:r w:rsidRPr="00616BBF">
              <w:rPr>
                <w:rFonts w:ascii="Calibri" w:hAnsi="Calibri"/>
                <w:i/>
                <w:iCs/>
                <w:sz w:val="16"/>
                <w:szCs w:val="16"/>
                <w:u w:color="000000"/>
                <w:lang w:val="nl-NL"/>
              </w:rPr>
              <w:t>Dame en dienstbode</w:t>
            </w:r>
            <w:r w:rsidRPr="00616BBF">
              <w:rPr>
                <w:rFonts w:ascii="Calibri" w:hAnsi="Calibri"/>
                <w:sz w:val="16"/>
                <w:szCs w:val="16"/>
                <w:u w:color="000000"/>
                <w:lang w:val="nl-NL"/>
              </w:rPr>
              <w:t>-± 1666-1667</w:t>
            </w:r>
          </w:p>
        </w:tc>
      </w:tr>
      <w:tr w:rsidR="00D92D74" w:rsidRPr="00616BBF" w14:paraId="76EE43AC" w14:textId="77777777" w:rsidTr="00E95729">
        <w:trPr>
          <w:gridAfter w:val="3"/>
          <w:wAfter w:w="4558" w:type="dxa"/>
          <w:trHeight w:val="2508"/>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3FEF29A" w14:textId="77777777" w:rsidR="00D92D74" w:rsidRPr="00616BBF" w:rsidRDefault="00D92D74" w:rsidP="00E95729">
            <w:pPr>
              <w:tabs>
                <w:tab w:val="left" w:pos="708"/>
                <w:tab w:val="left" w:pos="1416"/>
                <w:tab w:val="left" w:pos="2124"/>
              </w:tabs>
              <w:jc w:val="center"/>
              <w:rPr>
                <w:lang w:val="nl-NL"/>
              </w:rPr>
            </w:pPr>
            <w:r w:rsidRPr="00616BBF">
              <w:rPr>
                <w:rFonts w:eastAsia="Calibri"/>
                <w:noProof/>
                <w:u w:color="000000"/>
                <w:lang w:val="nl-NL"/>
              </w:rPr>
              <w:lastRenderedPageBreak/>
              <w:drawing>
                <wp:inline distT="0" distB="0" distL="0" distR="0" wp14:anchorId="4CA6BB84" wp14:editId="3374948A">
                  <wp:extent cx="1308295" cy="1517623"/>
                  <wp:effectExtent l="0" t="0" r="0" b="0"/>
                  <wp:docPr id="405086122" name="officeArt object" descr="Afbeelding met schermopname, kleding, tekenfilm, pc-game&#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3" name="Afbeelding met schermopname, kleding, tekenfilm, pc-gameAutomatisch gegenereerde beschrijving" descr="Afbeelding met schermopname, kleding, tekenfilm, pc-gameAutomatisch gegenereerde beschrijving"/>
                          <pic:cNvPicPr>
                            <a:picLocks noChangeAspect="1"/>
                          </pic:cNvPicPr>
                        </pic:nvPicPr>
                        <pic:blipFill>
                          <a:blip r:embed="rId108"/>
                          <a:stretch>
                            <a:fillRect/>
                          </a:stretch>
                        </pic:blipFill>
                        <pic:spPr>
                          <a:xfrm>
                            <a:off x="0" y="0"/>
                            <a:ext cx="1308295" cy="1517623"/>
                          </a:xfrm>
                          <a:prstGeom prst="rect">
                            <a:avLst/>
                          </a:prstGeom>
                          <a:ln w="12700" cap="flat">
                            <a:noFill/>
                            <a:miter lim="400000"/>
                          </a:ln>
                          <a:effectLst/>
                        </pic:spPr>
                      </pic:pic>
                    </a:graphicData>
                  </a:graphic>
                </wp:inline>
              </w:drawing>
            </w:r>
          </w:p>
        </w:tc>
        <w:tc>
          <w:tcPr>
            <w:tcW w:w="235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6ADDC6F" w14:textId="77777777" w:rsidR="00D92D74" w:rsidRPr="00616BBF" w:rsidRDefault="00D92D74" w:rsidP="00E95729">
            <w:pPr>
              <w:tabs>
                <w:tab w:val="left" w:pos="708"/>
                <w:tab w:val="left" w:pos="1416"/>
                <w:tab w:val="left" w:pos="2124"/>
              </w:tabs>
              <w:jc w:val="center"/>
              <w:rPr>
                <w:lang w:val="nl-NL"/>
              </w:rPr>
            </w:pPr>
            <w:r w:rsidRPr="00616BBF">
              <w:rPr>
                <w:rFonts w:eastAsia="Calibri"/>
                <w:noProof/>
                <w:u w:color="000000"/>
                <w:lang w:val="nl-NL"/>
              </w:rPr>
              <w:drawing>
                <wp:inline distT="0" distB="0" distL="0" distR="0" wp14:anchorId="1A7346F4" wp14:editId="5375C9CB">
                  <wp:extent cx="1254322" cy="1524000"/>
                  <wp:effectExtent l="0" t="0" r="0" b="0"/>
                  <wp:docPr id="262000501" name="officeArt object" descr="Afbeelding met verven, kunst, teks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5" name="Afbeelding met verven, kunst, tekst, kledingAutomatisch gegenereerde beschrijving" descr="Afbeelding met verven, kunst, tekst, kledingAutomatisch gegenereerde beschrijving"/>
                          <pic:cNvPicPr>
                            <a:picLocks noChangeAspect="1"/>
                          </pic:cNvPicPr>
                        </pic:nvPicPr>
                        <pic:blipFill>
                          <a:blip r:embed="rId110"/>
                          <a:stretch>
                            <a:fillRect/>
                          </a:stretch>
                        </pic:blipFill>
                        <pic:spPr>
                          <a:xfrm>
                            <a:off x="0" y="0"/>
                            <a:ext cx="1254322" cy="1524000"/>
                          </a:xfrm>
                          <a:prstGeom prst="rect">
                            <a:avLst/>
                          </a:prstGeom>
                          <a:ln w="12700" cap="flat">
                            <a:noFill/>
                            <a:miter lim="400000"/>
                          </a:ln>
                          <a:effectLst/>
                        </pic:spPr>
                      </pic:pic>
                    </a:graphicData>
                  </a:graphic>
                </wp:inline>
              </w:drawing>
            </w:r>
          </w:p>
        </w:tc>
      </w:tr>
      <w:tr w:rsidR="00D92D74" w:rsidRPr="00616BBF" w14:paraId="016CF455" w14:textId="77777777" w:rsidTr="008D7096">
        <w:trPr>
          <w:gridAfter w:val="1"/>
          <w:wAfter w:w="2221" w:type="dxa"/>
          <w:trHeight w:val="345"/>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DA703EA" w14:textId="77777777" w:rsidR="00D92D74" w:rsidRPr="00616BBF" w:rsidRDefault="00D92D74" w:rsidP="00E95729">
            <w:pPr>
              <w:tabs>
                <w:tab w:val="left" w:pos="708"/>
                <w:tab w:val="left" w:pos="1416"/>
                <w:tab w:val="left" w:pos="2124"/>
              </w:tabs>
              <w:rPr>
                <w:lang w:val="nl-NL"/>
              </w:rPr>
            </w:pPr>
            <w:r w:rsidRPr="00616BBF">
              <w:rPr>
                <w:rFonts w:ascii="Calibri" w:hAnsi="Calibri"/>
                <w:sz w:val="16"/>
                <w:szCs w:val="16"/>
                <w:u w:color="000000"/>
                <w:lang w:val="nl-NL"/>
              </w:rPr>
              <w:t xml:space="preserve">29 </w:t>
            </w:r>
            <w:r w:rsidRPr="00616BBF">
              <w:rPr>
                <w:rFonts w:ascii="Calibri" w:hAnsi="Calibri"/>
                <w:i/>
                <w:iCs/>
                <w:sz w:val="16"/>
                <w:szCs w:val="16"/>
                <w:u w:color="000000"/>
                <w:lang w:val="nl-NL"/>
              </w:rPr>
              <w:t>De liefdesbrief</w:t>
            </w:r>
            <w:r w:rsidRPr="00616BBF">
              <w:rPr>
                <w:rFonts w:ascii="Calibri" w:hAnsi="Calibri"/>
                <w:sz w:val="16"/>
                <w:szCs w:val="16"/>
                <w:u w:color="000000"/>
                <w:lang w:val="nl-NL"/>
              </w:rPr>
              <w:t>-± 1667-1670</w:t>
            </w:r>
          </w:p>
        </w:tc>
        <w:tc>
          <w:tcPr>
            <w:tcW w:w="235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B4DE72B" w14:textId="77777777" w:rsidR="00D92D74" w:rsidRPr="00616BBF" w:rsidRDefault="00D92D74" w:rsidP="00E95729">
            <w:pPr>
              <w:tabs>
                <w:tab w:val="left" w:pos="708"/>
                <w:tab w:val="left" w:pos="1416"/>
                <w:tab w:val="left" w:pos="2124"/>
              </w:tabs>
              <w:rPr>
                <w:lang w:val="nl-NL"/>
              </w:rPr>
            </w:pPr>
            <w:r w:rsidRPr="00616BBF">
              <w:rPr>
                <w:rFonts w:ascii="Calibri" w:hAnsi="Calibri"/>
                <w:sz w:val="16"/>
                <w:szCs w:val="16"/>
                <w:u w:color="000000"/>
                <w:lang w:val="nl-NL"/>
              </w:rPr>
              <w:t xml:space="preserve">31 </w:t>
            </w:r>
            <w:r w:rsidRPr="00616BBF">
              <w:rPr>
                <w:rFonts w:ascii="Calibri" w:hAnsi="Calibri"/>
                <w:i/>
                <w:iCs/>
                <w:sz w:val="16"/>
                <w:szCs w:val="16"/>
                <w:u w:color="000000"/>
                <w:lang w:val="nl-NL"/>
              </w:rPr>
              <w:t>Schrijvende vrouw met dienstbode</w:t>
            </w:r>
            <w:r w:rsidRPr="00616BBF">
              <w:rPr>
                <w:rFonts w:ascii="Calibri" w:hAnsi="Calibri"/>
                <w:sz w:val="16"/>
                <w:szCs w:val="16"/>
                <w:u w:color="000000"/>
                <w:lang w:val="nl-NL"/>
              </w:rPr>
              <w:t>- ± 1670-1671</w:t>
            </w:r>
          </w:p>
        </w:tc>
        <w:tc>
          <w:tcPr>
            <w:tcW w:w="2337" w:type="dxa"/>
            <w:gridSpan w:val="2"/>
            <w:tcBorders>
              <w:top w:val="single" w:sz="4" w:space="0" w:color="FFFFFF"/>
              <w:left w:val="single" w:sz="4" w:space="0" w:color="000000"/>
              <w:bottom w:val="single" w:sz="4" w:space="0" w:color="FFFFFF"/>
              <w:right w:val="single" w:sz="4" w:space="0" w:color="FFFFFF"/>
            </w:tcBorders>
            <w:tcMar>
              <w:top w:w="80" w:type="dxa"/>
              <w:left w:w="80" w:type="dxa"/>
              <w:bottom w:w="80" w:type="dxa"/>
              <w:right w:w="80" w:type="dxa"/>
            </w:tcMar>
          </w:tcPr>
          <w:p w14:paraId="76AA618A" w14:textId="77777777" w:rsidR="00D92D74" w:rsidRPr="00616BBF" w:rsidRDefault="00D92D74" w:rsidP="00E95729">
            <w:pPr>
              <w:rPr>
                <w:lang w:val="nl-NL"/>
              </w:rPr>
            </w:pPr>
          </w:p>
        </w:tc>
      </w:tr>
    </w:tbl>
    <w:p w14:paraId="50C067E0" w14:textId="77777777" w:rsidR="00E53E73" w:rsidRPr="00616BBF" w:rsidRDefault="00E53E73" w:rsidP="00AA2A73">
      <w:pPr>
        <w:spacing w:after="0"/>
        <w:ind w:right="1391"/>
        <w:rPr>
          <w:lang w:val="nl-NL"/>
        </w:rPr>
      </w:pPr>
      <w:bookmarkStart w:id="55" w:name="_Hlk219469188"/>
      <w:bookmarkEnd w:id="54"/>
    </w:p>
    <w:p w14:paraId="217643A6" w14:textId="77777777" w:rsidR="00616BBF" w:rsidRPr="00616BBF" w:rsidRDefault="00616BBF" w:rsidP="00AA2A73">
      <w:pPr>
        <w:spacing w:after="0"/>
        <w:ind w:right="1391"/>
        <w:rPr>
          <w:lang w:val="nl-NL"/>
        </w:rPr>
      </w:pPr>
    </w:p>
    <w:p w14:paraId="005DEA86" w14:textId="77777777" w:rsidR="00E53E73" w:rsidRPr="00616BBF" w:rsidRDefault="00E53E73" w:rsidP="00FE762F">
      <w:pPr>
        <w:spacing w:after="0"/>
        <w:ind w:left="1418" w:right="1391"/>
        <w:rPr>
          <w:b/>
          <w:bCs/>
          <w:lang w:val="nl-NL"/>
        </w:rPr>
      </w:pPr>
      <w:bookmarkStart w:id="56" w:name="_Hlk218949750"/>
      <w:r w:rsidRPr="00616BBF">
        <w:rPr>
          <w:b/>
          <w:bCs/>
          <w:lang w:val="nl-NL"/>
        </w:rPr>
        <w:t>De handeling centraal</w:t>
      </w:r>
    </w:p>
    <w:bookmarkEnd w:id="55"/>
    <w:bookmarkEnd w:id="56"/>
    <w:p w14:paraId="2DFACA9B" w14:textId="77777777" w:rsidR="00E53E73" w:rsidRPr="00616BBF" w:rsidRDefault="00E53E73" w:rsidP="00FE762F">
      <w:pPr>
        <w:spacing w:after="0"/>
        <w:ind w:left="1418" w:right="1391"/>
        <w:rPr>
          <w:lang w:val="nl-NL"/>
        </w:rPr>
      </w:pPr>
      <w:r w:rsidRPr="00616BBF">
        <w:rPr>
          <w:lang w:val="nl-NL"/>
        </w:rPr>
        <w:t xml:space="preserve">Hoewel op de meeste schilderijen van Vermeer sprake is van een handeling, staat in met name drie schilderijen, de handeling zelf centraal: </w:t>
      </w:r>
      <w:r w:rsidRPr="00616BBF">
        <w:rPr>
          <w:i/>
          <w:iCs/>
          <w:lang w:val="nl-NL"/>
        </w:rPr>
        <w:t>Brieflezend meisje bij het venster (5)</w:t>
      </w:r>
      <w:r w:rsidRPr="00616BBF">
        <w:rPr>
          <w:lang w:val="nl-NL"/>
        </w:rPr>
        <w:t xml:space="preserve">, </w:t>
      </w:r>
      <w:r w:rsidRPr="00616BBF">
        <w:rPr>
          <w:i/>
          <w:iCs/>
          <w:lang w:val="nl-NL"/>
        </w:rPr>
        <w:t>Het Melkmeisje</w:t>
      </w:r>
      <w:r w:rsidRPr="00616BBF">
        <w:rPr>
          <w:lang w:val="nl-NL"/>
        </w:rPr>
        <w:t xml:space="preserve"> (8) en </w:t>
      </w:r>
      <w:r w:rsidRPr="00616BBF">
        <w:rPr>
          <w:i/>
          <w:iCs/>
          <w:lang w:val="nl-NL"/>
        </w:rPr>
        <w:t>De kantwerkster</w:t>
      </w:r>
      <w:r w:rsidRPr="00616BBF">
        <w:rPr>
          <w:lang w:val="nl-NL"/>
        </w:rPr>
        <w:t xml:space="preserve"> (28). Op overzicht F staan alle schilderijen van Vermeer waar een </w:t>
      </w:r>
      <w:r w:rsidRPr="00616BBF">
        <w:rPr>
          <w:i/>
          <w:iCs/>
          <w:lang w:val="nl-NL"/>
        </w:rPr>
        <w:t>Handeling</w:t>
      </w:r>
      <w:r w:rsidRPr="00616BBF">
        <w:rPr>
          <w:lang w:val="nl-NL"/>
        </w:rPr>
        <w:t xml:space="preserve"> centraal staat, afgebeeld: 5, 8 en 28.</w:t>
      </w:r>
    </w:p>
    <w:p w14:paraId="093B716F" w14:textId="77777777" w:rsidR="00E53E73" w:rsidRPr="00616BBF" w:rsidRDefault="00E53E73" w:rsidP="00FE762F">
      <w:pPr>
        <w:spacing w:after="0"/>
        <w:ind w:left="1418" w:right="1391"/>
        <w:rPr>
          <w:lang w:val="nl-NL"/>
        </w:rPr>
      </w:pPr>
    </w:p>
    <w:tbl>
      <w:tblPr>
        <w:tblStyle w:val="TableNormal"/>
        <w:tblW w:w="8851"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293"/>
        <w:gridCol w:w="3099"/>
        <w:gridCol w:w="2459"/>
      </w:tblGrid>
      <w:tr w:rsidR="00E53E73" w:rsidRPr="00CB2FE5" w14:paraId="3EEC36C5" w14:textId="77777777" w:rsidTr="00AD1136">
        <w:trPr>
          <w:trHeight w:val="236"/>
        </w:trPr>
        <w:tc>
          <w:tcPr>
            <w:tcW w:w="8851" w:type="dxa"/>
            <w:gridSpan w:val="3"/>
            <w:tcBorders>
              <w:top w:val="nil"/>
              <w:left w:val="single" w:sz="4" w:space="0" w:color="000000"/>
              <w:bottom w:val="single" w:sz="4" w:space="0" w:color="000000"/>
              <w:right w:val="nil"/>
            </w:tcBorders>
            <w:shd w:val="clear" w:color="auto" w:fill="CACAC6"/>
            <w:tcMar>
              <w:top w:w="80" w:type="dxa"/>
              <w:left w:w="80" w:type="dxa"/>
              <w:bottom w:w="80" w:type="dxa"/>
              <w:right w:w="80" w:type="dxa"/>
            </w:tcMar>
          </w:tcPr>
          <w:p w14:paraId="487B5803" w14:textId="2CC032BD" w:rsidR="00E53E73" w:rsidRPr="00616BBF" w:rsidRDefault="00E53E73" w:rsidP="00AD1136">
            <w:pPr>
              <w:pStyle w:val="Kopjes"/>
              <w:rPr>
                <w:lang w:val="nl-NL"/>
              </w:rPr>
            </w:pPr>
            <w:bookmarkStart w:id="57" w:name="_Hlk220100647"/>
            <w:r w:rsidRPr="00616BBF">
              <w:rPr>
                <w:u w:color="000000"/>
                <w:lang w:val="nl-NL"/>
                <w14:textOutline w14:w="12700" w14:cap="flat" w14:cmpd="sng" w14:algn="ctr">
                  <w14:noFill/>
                  <w14:prstDash w14:val="solid"/>
                  <w14:miter w14:lim="400000"/>
                </w14:textOutline>
              </w:rPr>
              <w:t>Overzicht 1</w:t>
            </w:r>
            <w:r w:rsidR="008D7096" w:rsidRPr="00616BBF">
              <w:rPr>
                <w:u w:color="000000"/>
                <w:lang w:val="nl-NL"/>
                <w14:textOutline w14:w="12700" w14:cap="flat" w14:cmpd="sng" w14:algn="ctr">
                  <w14:noFill/>
                  <w14:prstDash w14:val="solid"/>
                  <w14:miter w14:lim="400000"/>
                </w14:textOutline>
              </w:rPr>
              <w:t>F</w:t>
            </w:r>
            <w:r w:rsidRPr="00616BBF">
              <w:rPr>
                <w:u w:color="000000"/>
                <w:lang w:val="nl-NL"/>
                <w14:textOutline w14:w="12700" w14:cap="flat" w14:cmpd="sng" w14:algn="ctr">
                  <w14:noFill/>
                  <w14:prstDash w14:val="solid"/>
                  <w14:miter w14:lim="400000"/>
                </w14:textOutline>
              </w:rPr>
              <w:tab/>
              <w:t xml:space="preserve">Alle schilderijen van Vermeer waar een Handeling centraal staat: 3 van 34 + </w:t>
            </w:r>
            <w:bookmarkEnd w:id="57"/>
            <w:r w:rsidRPr="00616BBF">
              <w:rPr>
                <w:u w:color="000000"/>
                <w:lang w:val="nl-NL"/>
                <w14:textOutline w14:w="12700" w14:cap="flat" w14:cmpd="sng" w14:algn="ctr">
                  <w14:noFill/>
                  <w14:prstDash w14:val="solid"/>
                  <w14:miter w14:lim="400000"/>
                </w14:textOutline>
              </w:rPr>
              <w:t>2</w:t>
            </w:r>
          </w:p>
        </w:tc>
      </w:tr>
      <w:tr w:rsidR="00E53E73" w:rsidRPr="00616BBF" w14:paraId="0EF55644" w14:textId="77777777" w:rsidTr="00AA2A73">
        <w:trPr>
          <w:trHeight w:val="2976"/>
        </w:trPr>
        <w:tc>
          <w:tcPr>
            <w:tcW w:w="329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6FDE894" w14:textId="77777777" w:rsidR="00E53E73" w:rsidRPr="00616BBF" w:rsidRDefault="00E53E73" w:rsidP="00AD1136">
            <w:pPr>
              <w:jc w:val="center"/>
              <w:rPr>
                <w:lang w:val="nl-NL"/>
              </w:rPr>
            </w:pPr>
            <w:r w:rsidRPr="00616BBF">
              <w:rPr>
                <w:rFonts w:ascii="Times New Roman" w:eastAsia="Times New Roman" w:hAnsi="Times New Roman" w:cs="Times New Roman"/>
                <w:noProof/>
                <w:lang w:val="nl-NL"/>
              </w:rPr>
              <w:drawing>
                <wp:inline distT="0" distB="0" distL="0" distR="0" wp14:anchorId="4C0628BE" wp14:editId="2355CF67">
                  <wp:extent cx="1396180" cy="1853380"/>
                  <wp:effectExtent l="0" t="0" r="0" b="0"/>
                  <wp:docPr id="316888490" name="officeArt object" descr="Afbeelding met overdekt, verven, fotolijst,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overdekt, verven, fotolijst, Beeldende kunstAutomatisch gegenereerde beschrijving" descr="Afbeelding met overdekt, verven, fotolijst, Beeldende kunstAutomatisch gegenereerde beschrijving"/>
                          <pic:cNvPicPr>
                            <a:picLocks noChangeAspect="1"/>
                          </pic:cNvPicPr>
                        </pic:nvPicPr>
                        <pic:blipFill>
                          <a:blip r:embed="rId87"/>
                          <a:stretch>
                            <a:fillRect/>
                          </a:stretch>
                        </pic:blipFill>
                        <pic:spPr>
                          <a:xfrm>
                            <a:off x="0" y="0"/>
                            <a:ext cx="1396180" cy="1853380"/>
                          </a:xfrm>
                          <a:prstGeom prst="rect">
                            <a:avLst/>
                          </a:prstGeom>
                          <a:ln w="12700" cap="flat">
                            <a:noFill/>
                            <a:miter lim="400000"/>
                          </a:ln>
                          <a:effectLst/>
                        </pic:spPr>
                      </pic:pic>
                    </a:graphicData>
                  </a:graphic>
                </wp:inline>
              </w:drawing>
            </w:r>
          </w:p>
        </w:tc>
        <w:tc>
          <w:tcPr>
            <w:tcW w:w="309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5D03468" w14:textId="77777777" w:rsidR="00E53E73" w:rsidRPr="00616BBF" w:rsidRDefault="00E53E73" w:rsidP="00AD1136">
            <w:pPr>
              <w:jc w:val="center"/>
              <w:rPr>
                <w:lang w:val="nl-NL"/>
              </w:rPr>
            </w:pPr>
            <w:r w:rsidRPr="00616BBF">
              <w:rPr>
                <w:rFonts w:ascii="Times New Roman" w:eastAsia="Times New Roman" w:hAnsi="Times New Roman" w:cs="Times New Roman"/>
                <w:noProof/>
                <w:lang w:val="nl-NL"/>
              </w:rPr>
              <w:drawing>
                <wp:inline distT="0" distB="0" distL="0" distR="0" wp14:anchorId="2E0255BF" wp14:editId="2AA04420">
                  <wp:extent cx="948814" cy="1266924"/>
                  <wp:effectExtent l="0" t="0" r="0" b="0"/>
                  <wp:docPr id="1159371359" name="officeArt object" descr="Afbeelding met kleding, persoon, Menselijk gezich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kleding, persoon, Menselijk gezicht, muurAutomatisch gegenereerde beschrijving" descr="Afbeelding met kleding, persoon, Menselijk gezicht, muurAutomatisch gegenereerde beschrijving"/>
                          <pic:cNvPicPr>
                            <a:picLocks noChangeAspect="1"/>
                          </pic:cNvPicPr>
                        </pic:nvPicPr>
                        <pic:blipFill>
                          <a:blip r:embed="rId90"/>
                          <a:stretch>
                            <a:fillRect/>
                          </a:stretch>
                        </pic:blipFill>
                        <pic:spPr>
                          <a:xfrm>
                            <a:off x="0" y="0"/>
                            <a:ext cx="948814" cy="1266924"/>
                          </a:xfrm>
                          <a:prstGeom prst="rect">
                            <a:avLst/>
                          </a:prstGeom>
                          <a:ln w="12700" cap="flat">
                            <a:noFill/>
                            <a:miter lim="400000"/>
                          </a:ln>
                          <a:effectLst/>
                        </pic:spPr>
                      </pic:pic>
                    </a:graphicData>
                  </a:graphic>
                </wp:inline>
              </w:drawing>
            </w:r>
          </w:p>
        </w:tc>
        <w:tc>
          <w:tcPr>
            <w:tcW w:w="245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F774DED" w14:textId="77777777" w:rsidR="00E53E73" w:rsidRPr="00616BBF" w:rsidRDefault="00E53E73" w:rsidP="00AD1136">
            <w:pPr>
              <w:jc w:val="center"/>
              <w:rPr>
                <w:lang w:val="nl-NL"/>
              </w:rPr>
            </w:pPr>
            <w:r w:rsidRPr="00616BBF">
              <w:rPr>
                <w:rFonts w:ascii="Times New Roman" w:eastAsia="Times New Roman" w:hAnsi="Times New Roman" w:cs="Times New Roman"/>
                <w:noProof/>
                <w:lang w:val="nl-NL"/>
              </w:rPr>
              <w:drawing>
                <wp:inline distT="0" distB="0" distL="0" distR="0" wp14:anchorId="61623AE4" wp14:editId="107A30AC">
                  <wp:extent cx="1264527" cy="1466850"/>
                  <wp:effectExtent l="0" t="0" r="0" b="0"/>
                  <wp:docPr id="558788789" name="officeArt object" descr="Afbeelding met tekst, Menselijk gezicht, kleding,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tekst, Menselijk gezicht, kleding, vervenAutomatisch gegenereerde beschrijving" descr="Afbeelding met tekst, Menselijk gezicht, kleding, vervenAutomatisch gegenereerde beschrijving"/>
                          <pic:cNvPicPr>
                            <a:picLocks noChangeAspect="1"/>
                          </pic:cNvPicPr>
                        </pic:nvPicPr>
                        <pic:blipFill>
                          <a:blip r:embed="rId107"/>
                          <a:stretch>
                            <a:fillRect/>
                          </a:stretch>
                        </pic:blipFill>
                        <pic:spPr>
                          <a:xfrm>
                            <a:off x="0" y="0"/>
                            <a:ext cx="1264527" cy="1466850"/>
                          </a:xfrm>
                          <a:prstGeom prst="rect">
                            <a:avLst/>
                          </a:prstGeom>
                          <a:ln w="12700" cap="flat">
                            <a:noFill/>
                            <a:miter lim="400000"/>
                          </a:ln>
                          <a:effectLst/>
                        </pic:spPr>
                      </pic:pic>
                    </a:graphicData>
                  </a:graphic>
                </wp:inline>
              </w:drawing>
            </w:r>
          </w:p>
        </w:tc>
      </w:tr>
      <w:tr w:rsidR="00E53E73" w:rsidRPr="00616BBF" w14:paraId="5DDD5708" w14:textId="77777777" w:rsidTr="00AA2A73">
        <w:trPr>
          <w:trHeight w:val="421"/>
        </w:trPr>
        <w:tc>
          <w:tcPr>
            <w:tcW w:w="329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4FB2805" w14:textId="77777777" w:rsidR="00E53E73" w:rsidRPr="00616BBF" w:rsidRDefault="00E53E73" w:rsidP="00AD1136">
            <w:pPr>
              <w:rPr>
                <w:sz w:val="20"/>
                <w:szCs w:val="20"/>
                <w:lang w:val="nl-NL"/>
              </w:rPr>
            </w:pPr>
            <w:r w:rsidRPr="00616BBF">
              <w:rPr>
                <w:sz w:val="20"/>
                <w:szCs w:val="20"/>
                <w:lang w:val="nl-NL"/>
              </w:rPr>
              <w:t xml:space="preserve">5 </w:t>
            </w:r>
            <w:r w:rsidRPr="00616BBF">
              <w:rPr>
                <w:i/>
                <w:iCs/>
                <w:sz w:val="20"/>
                <w:szCs w:val="20"/>
                <w:lang w:val="nl-NL"/>
              </w:rPr>
              <w:t>Brieflezend meisje bij het venster</w:t>
            </w:r>
            <w:r w:rsidRPr="00616BBF">
              <w:rPr>
                <w:sz w:val="20"/>
                <w:szCs w:val="20"/>
                <w:lang w:val="nl-NL"/>
              </w:rPr>
              <w:t xml:space="preserve"> ± 1657-1659</w:t>
            </w:r>
          </w:p>
        </w:tc>
        <w:tc>
          <w:tcPr>
            <w:tcW w:w="309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623B464B" w14:textId="77777777" w:rsidR="00E53E73" w:rsidRPr="00616BBF" w:rsidRDefault="00E53E73" w:rsidP="00AD1136">
            <w:pPr>
              <w:rPr>
                <w:sz w:val="20"/>
                <w:szCs w:val="20"/>
                <w:lang w:val="nl-NL"/>
              </w:rPr>
            </w:pPr>
            <w:r w:rsidRPr="00616BBF">
              <w:rPr>
                <w:sz w:val="20"/>
                <w:szCs w:val="20"/>
                <w:lang w:val="nl-NL"/>
              </w:rPr>
              <w:t xml:space="preserve">8 </w:t>
            </w:r>
            <w:r w:rsidRPr="00616BBF">
              <w:rPr>
                <w:i/>
                <w:iCs/>
                <w:sz w:val="20"/>
                <w:szCs w:val="20"/>
                <w:lang w:val="nl-NL"/>
              </w:rPr>
              <w:t>Het melkmeisje</w:t>
            </w:r>
            <w:r w:rsidRPr="00616BBF">
              <w:rPr>
                <w:sz w:val="20"/>
                <w:szCs w:val="20"/>
                <w:lang w:val="nl-NL"/>
              </w:rPr>
              <w:t xml:space="preserve"> ± 1658-1661</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7049C77" w14:textId="77777777" w:rsidR="00E53E73" w:rsidRPr="00616BBF" w:rsidRDefault="00E53E73" w:rsidP="00AD1136">
            <w:pPr>
              <w:rPr>
                <w:i/>
                <w:iCs/>
                <w:sz w:val="20"/>
                <w:szCs w:val="20"/>
                <w:lang w:val="nl-NL"/>
              </w:rPr>
            </w:pPr>
            <w:r w:rsidRPr="00616BBF">
              <w:rPr>
                <w:sz w:val="20"/>
                <w:szCs w:val="20"/>
                <w:lang w:val="nl-NL"/>
              </w:rPr>
              <w:t xml:space="preserve">28 </w:t>
            </w:r>
            <w:r w:rsidRPr="00616BBF">
              <w:rPr>
                <w:i/>
                <w:iCs/>
                <w:sz w:val="20"/>
                <w:szCs w:val="20"/>
                <w:lang w:val="nl-NL"/>
              </w:rPr>
              <w:t>De kantwerkster</w:t>
            </w:r>
          </w:p>
          <w:p w14:paraId="26F34651" w14:textId="77777777" w:rsidR="00E53E73" w:rsidRPr="00616BBF" w:rsidRDefault="00E53E73" w:rsidP="00AD1136">
            <w:pPr>
              <w:rPr>
                <w:sz w:val="20"/>
                <w:szCs w:val="20"/>
                <w:lang w:val="nl-NL"/>
              </w:rPr>
            </w:pPr>
            <w:r w:rsidRPr="00616BBF">
              <w:rPr>
                <w:i/>
                <w:iCs/>
                <w:sz w:val="20"/>
                <w:szCs w:val="20"/>
                <w:lang w:val="nl-NL"/>
              </w:rPr>
              <w:t>±</w:t>
            </w:r>
            <w:r w:rsidRPr="00616BBF">
              <w:rPr>
                <w:sz w:val="20"/>
                <w:szCs w:val="20"/>
                <w:lang w:val="nl-NL"/>
              </w:rPr>
              <w:t xml:space="preserve"> 1669-1671</w:t>
            </w:r>
          </w:p>
        </w:tc>
      </w:tr>
    </w:tbl>
    <w:p w14:paraId="0F60C44C" w14:textId="77777777" w:rsidR="00E53E73" w:rsidRPr="00616BBF" w:rsidRDefault="00E53E73" w:rsidP="00FE762F">
      <w:pPr>
        <w:ind w:left="1418" w:right="1391"/>
        <w:rPr>
          <w:lang w:val="nl-NL"/>
        </w:rPr>
      </w:pPr>
    </w:p>
    <w:p w14:paraId="0E574ACA" w14:textId="77777777" w:rsidR="00E53E73" w:rsidRPr="00616BBF" w:rsidRDefault="00E53E73" w:rsidP="00FE762F">
      <w:pPr>
        <w:ind w:left="1418" w:right="1391"/>
        <w:rPr>
          <w:lang w:val="nl-NL"/>
        </w:rPr>
      </w:pPr>
      <w:r w:rsidRPr="00616BBF">
        <w:rPr>
          <w:lang w:val="nl-NL"/>
        </w:rPr>
        <w:t xml:space="preserve">De brief (5), de kan (8) en het kantwerk (28) worden met beide handen vastgehouden. De houding van de vrouw of het meisje drukt opperste </w:t>
      </w:r>
      <w:r w:rsidRPr="00616BBF">
        <w:rPr>
          <w:i/>
          <w:iCs/>
          <w:lang w:val="nl-NL"/>
        </w:rPr>
        <w:t>concentratie</w:t>
      </w:r>
      <w:r w:rsidRPr="00616BBF">
        <w:rPr>
          <w:lang w:val="nl-NL"/>
        </w:rPr>
        <w:t xml:space="preserve"> uit. Van de handen met het voorwerp gaan de ogen van de toeschouwer naar het gezicht van de vrouw, waardoor haar concentratie zichtbaar wordt, die ook in haar hele houding zichtbaar is. Bij de brief lijkt het kreukelige ervan uit te drukken dat het niet de eerste keer is dat de brief gelezen wordt, maar juist misschien wel keer op keer geboeid herlezen. Bij de kan lijkt de linkerarm spierkracht te tonen, om de kan stevig vast te houden zodat voorkomen kan worden dat de kan wegschiet en de melk verloren </w:t>
      </w:r>
      <w:r w:rsidRPr="00616BBF">
        <w:rPr>
          <w:lang w:val="nl-NL"/>
        </w:rPr>
        <w:lastRenderedPageBreak/>
        <w:t xml:space="preserve">gaat. Bij de kantwerkster lijkt het moment geschilderd te zijn dat een secuur werkje uitgevoerd moet worden. </w:t>
      </w:r>
    </w:p>
    <w:p w14:paraId="45DCDD2E" w14:textId="77777777" w:rsidR="00E53E73" w:rsidRPr="00616BBF" w:rsidRDefault="00E53E73" w:rsidP="00FE762F">
      <w:pPr>
        <w:ind w:left="1418" w:right="1391"/>
        <w:rPr>
          <w:lang w:val="nl-NL"/>
        </w:rPr>
      </w:pPr>
      <w:r w:rsidRPr="00616BBF">
        <w:rPr>
          <w:lang w:val="nl-NL"/>
        </w:rPr>
        <w:t>Het is dus niet zomaar een handeling die uitgevoerd wordt met een voorwerp, maar een handeling die concentratie vraagt.</w:t>
      </w:r>
    </w:p>
    <w:p w14:paraId="451E1796" w14:textId="77777777" w:rsidR="00E53E73" w:rsidRPr="00616BBF" w:rsidRDefault="00E53E73" w:rsidP="00FE762F">
      <w:pPr>
        <w:spacing w:after="0"/>
        <w:ind w:left="1418" w:right="1391"/>
        <w:rPr>
          <w:lang w:val="nl-NL"/>
        </w:rPr>
      </w:pPr>
      <w:r w:rsidRPr="00616BBF">
        <w:rPr>
          <w:lang w:val="nl-NL"/>
        </w:rPr>
        <w:t>Hoewel de twee handen bij elkaar gebracht de aandacht naar de handeling brengt, namelijk de brief lezen, het melk schenken en het kant maken, gaat de blik van de toeschouwer meteen van de handen met het voorwerp naar het gezicht om daar te ontdekken dat het gezicht zelf niet zozeer de aandacht trekt maar dat het gezicht in totale concentratie op de handeling gericht is. In de drie gezichten kan men een soort ‘vriendelijkheid’ zien die naar de handeling gericht is. Bij de kantwerkster wordt de indruk gewekt dat ze zelf het kant ook mooi vindt.</w:t>
      </w:r>
    </w:p>
    <w:p w14:paraId="2E7BA238" w14:textId="77777777" w:rsidR="00E53E73" w:rsidRPr="00616BBF" w:rsidRDefault="00E53E73" w:rsidP="00FE762F">
      <w:pPr>
        <w:spacing w:after="0"/>
        <w:ind w:left="1418" w:right="1391"/>
        <w:rPr>
          <w:lang w:val="nl-NL"/>
        </w:rPr>
      </w:pPr>
    </w:p>
    <w:p w14:paraId="580B182E" w14:textId="77777777" w:rsidR="00E53E73" w:rsidRPr="00616BBF" w:rsidRDefault="00E53E73" w:rsidP="00FE762F">
      <w:pPr>
        <w:spacing w:after="0"/>
        <w:ind w:left="1418" w:right="1391"/>
        <w:rPr>
          <w:lang w:val="nl-NL"/>
        </w:rPr>
      </w:pPr>
      <w:r w:rsidRPr="00616BBF">
        <w:rPr>
          <w:lang w:val="nl-NL"/>
        </w:rPr>
        <w:t xml:space="preserve">Er worden meer handelingen op de schilderijen uitgevoerd. De schilderijen van Johannes Vermeer zijn rustig, maar niet saai, maar de handeling is over het algemeen ondergeschikt aan de persoon die de handeling verricht. Bij </w:t>
      </w:r>
      <w:r w:rsidRPr="00616BBF">
        <w:rPr>
          <w:i/>
          <w:iCs/>
          <w:lang w:val="nl-NL"/>
        </w:rPr>
        <w:t>Het Brieflezende meisje</w:t>
      </w:r>
      <w:r w:rsidRPr="00616BBF">
        <w:rPr>
          <w:lang w:val="nl-NL"/>
        </w:rPr>
        <w:t xml:space="preserve">, </w:t>
      </w:r>
      <w:r w:rsidRPr="00616BBF">
        <w:rPr>
          <w:i/>
          <w:iCs/>
          <w:lang w:val="nl-NL"/>
        </w:rPr>
        <w:t>Het Melkmeisje</w:t>
      </w:r>
      <w:r w:rsidRPr="00616BBF">
        <w:rPr>
          <w:lang w:val="nl-NL"/>
        </w:rPr>
        <w:t xml:space="preserve"> en </w:t>
      </w:r>
      <w:r w:rsidRPr="00616BBF">
        <w:rPr>
          <w:i/>
          <w:iCs/>
          <w:lang w:val="nl-NL"/>
        </w:rPr>
        <w:t>De Kantwerkster</w:t>
      </w:r>
      <w:r w:rsidRPr="00616BBF">
        <w:rPr>
          <w:lang w:val="nl-NL"/>
        </w:rPr>
        <w:t>, is de persoon ondergeschikt; we zouden kunnen zeggen dat de persoon in dienst staat van de handeling.</w:t>
      </w:r>
    </w:p>
    <w:p w14:paraId="3CAB94BF" w14:textId="77777777" w:rsidR="00E53E73" w:rsidRPr="00616BBF" w:rsidRDefault="00E53E73" w:rsidP="00FE762F">
      <w:pPr>
        <w:spacing w:after="0"/>
        <w:ind w:left="1418" w:right="1391"/>
        <w:rPr>
          <w:lang w:val="nl-NL"/>
        </w:rPr>
      </w:pPr>
    </w:p>
    <w:p w14:paraId="1D763CC7" w14:textId="77777777" w:rsidR="00E53E73" w:rsidRPr="00616BBF" w:rsidRDefault="00E53E73" w:rsidP="00FE762F">
      <w:pPr>
        <w:spacing w:after="0"/>
        <w:ind w:left="1418" w:right="1391"/>
        <w:rPr>
          <w:lang w:val="nl-NL"/>
        </w:rPr>
      </w:pPr>
      <w:r w:rsidRPr="00616BBF">
        <w:rPr>
          <w:lang w:val="nl-NL"/>
        </w:rPr>
        <w:t>In hoofdstuk IV over Jan Toorop, kunnen we ook zien dat de handeling wordt benadrukt en vaak zorgt voor het visueel leiden naar een voorwerp dat van belang is. Maar daar heeft de handeling nog een diepere betekenis en die leidt bij Jan Toorop tot zichzelf, tot de erkenning van zijn diep-Indische ziel.</w:t>
      </w:r>
    </w:p>
    <w:p w14:paraId="5C066C84" w14:textId="77777777" w:rsidR="00E53E73" w:rsidRPr="00616BBF" w:rsidRDefault="00E53E73" w:rsidP="00FE762F">
      <w:pPr>
        <w:ind w:left="1418" w:right="1391"/>
        <w:rPr>
          <w:lang w:val="nl-NL"/>
        </w:rPr>
      </w:pPr>
    </w:p>
    <w:p w14:paraId="7D7DF611" w14:textId="77777777" w:rsidR="00E53E73" w:rsidRPr="00616BBF" w:rsidRDefault="00E53E73" w:rsidP="00FE762F">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6455DC84" w14:textId="77777777" w:rsidR="00E53E73" w:rsidRPr="00616BBF" w:rsidRDefault="00E53E73" w:rsidP="00FE762F">
      <w:pPr>
        <w:spacing w:after="0"/>
        <w:ind w:left="1418" w:right="1391"/>
        <w:rPr>
          <w:b/>
          <w:bCs/>
          <w:lang w:val="nl-NL"/>
        </w:rPr>
      </w:pPr>
      <w:bookmarkStart w:id="58" w:name="_Hlk218949775"/>
      <w:r w:rsidRPr="00616BBF">
        <w:rPr>
          <w:b/>
          <w:bCs/>
          <w:lang w:val="nl-NL"/>
        </w:rPr>
        <w:t>Mannen</w:t>
      </w:r>
    </w:p>
    <w:bookmarkEnd w:id="58"/>
    <w:p w14:paraId="4CF994FC" w14:textId="752B5955" w:rsidR="00E53E73" w:rsidRPr="00616BBF" w:rsidRDefault="00E53E73" w:rsidP="00FE762F">
      <w:pPr>
        <w:ind w:left="1418" w:right="1391"/>
        <w:rPr>
          <w:lang w:val="nl-NL"/>
        </w:rPr>
      </w:pPr>
      <w:r w:rsidRPr="00616BBF">
        <w:rPr>
          <w:lang w:val="nl-NL"/>
        </w:rPr>
        <w:t>Op overzicht 1G zijn de 11 schilderijen afgebeeld waar mannen op voorkomen.</w:t>
      </w:r>
      <w:r w:rsidR="008D7096" w:rsidRPr="00616BBF">
        <w:rPr>
          <w:lang w:val="nl-NL"/>
        </w:rPr>
        <w:t xml:space="preserve"> Veel minder mannen als vrouwen.</w:t>
      </w:r>
    </w:p>
    <w:tbl>
      <w:tblPr>
        <w:tblStyle w:val="TableNormal"/>
        <w:tblW w:w="915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257"/>
        <w:gridCol w:w="2242"/>
        <w:gridCol w:w="2257"/>
        <w:gridCol w:w="2401"/>
      </w:tblGrid>
      <w:tr w:rsidR="00E53E73" w:rsidRPr="00CB2FE5" w14:paraId="1F5075C4" w14:textId="77777777" w:rsidTr="00AD1136">
        <w:trPr>
          <w:trHeight w:val="226"/>
        </w:trPr>
        <w:tc>
          <w:tcPr>
            <w:tcW w:w="9157" w:type="dxa"/>
            <w:gridSpan w:val="4"/>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tcPr>
          <w:p w14:paraId="1DD56A01" w14:textId="646752E7" w:rsidR="00E53E73" w:rsidRPr="00616BBF" w:rsidRDefault="00E53E73" w:rsidP="00AD1136">
            <w:pPr>
              <w:pStyle w:val="Kopjes"/>
              <w:rPr>
                <w:lang w:val="nl-NL"/>
              </w:rPr>
            </w:pPr>
            <w:bookmarkStart w:id="59" w:name="_Hlk220100692"/>
            <w:r w:rsidRPr="00616BBF">
              <w:rPr>
                <w:lang w:val="nl-NL"/>
              </w:rPr>
              <w:t>Overzicht 1G</w:t>
            </w:r>
            <w:r w:rsidRPr="00616BBF">
              <w:rPr>
                <w:lang w:val="nl-NL"/>
              </w:rPr>
              <w:tab/>
              <w:t xml:space="preserve">Alle schilderijen van Vermeer met mannen  11 van 34 + </w:t>
            </w:r>
            <w:bookmarkEnd w:id="59"/>
            <w:r w:rsidRPr="00616BBF">
              <w:rPr>
                <w:lang w:val="nl-NL"/>
              </w:rPr>
              <w:t>2</w:t>
            </w:r>
          </w:p>
        </w:tc>
      </w:tr>
      <w:tr w:rsidR="00E53E73" w:rsidRPr="00616BBF" w14:paraId="29D1CDA5" w14:textId="77777777" w:rsidTr="00AD1136">
        <w:trPr>
          <w:trHeight w:val="2376"/>
        </w:trPr>
        <w:tc>
          <w:tcPr>
            <w:tcW w:w="225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CC2AC07" w14:textId="77777777" w:rsidR="00E53E73" w:rsidRPr="00616BBF" w:rsidRDefault="00E53E73" w:rsidP="00AD1136">
            <w:pPr>
              <w:jc w:val="center"/>
              <w:rPr>
                <w:lang w:val="nl-NL"/>
              </w:rPr>
            </w:pPr>
            <w:r w:rsidRPr="00616BBF">
              <w:rPr>
                <w:noProof/>
                <w:lang w:val="nl-NL"/>
              </w:rPr>
              <w:drawing>
                <wp:inline distT="0" distB="0" distL="0" distR="0" wp14:anchorId="3AA9E2EB" wp14:editId="22732033">
                  <wp:extent cx="1077575" cy="1244600"/>
                  <wp:effectExtent l="0" t="0" r="0" b="0"/>
                  <wp:docPr id="1263885929" name="officeArt object" descr="Afbeelding met verven, kunst, kleding,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verven, kunst, kleding, Menselijk gezichtAutomatisch gegenereerde beschrijving" descr="Afbeelding met verven, kunst, kleding, Menselijk gezichtAutomatisch gegenereerde beschrijving"/>
                          <pic:cNvPicPr>
                            <a:picLocks noChangeAspect="1"/>
                          </pic:cNvPicPr>
                        </pic:nvPicPr>
                        <pic:blipFill>
                          <a:blip r:embed="rId84"/>
                          <a:stretch>
                            <a:fillRect/>
                          </a:stretch>
                        </pic:blipFill>
                        <pic:spPr>
                          <a:xfrm>
                            <a:off x="0" y="0"/>
                            <a:ext cx="1077575" cy="1244600"/>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34E81DB" w14:textId="77777777" w:rsidR="00E53E73" w:rsidRPr="00616BBF" w:rsidRDefault="00E53E73" w:rsidP="00AD1136">
            <w:pPr>
              <w:jc w:val="center"/>
              <w:rPr>
                <w:lang w:val="nl-NL"/>
              </w:rPr>
            </w:pPr>
            <w:r w:rsidRPr="00616BBF">
              <w:rPr>
                <w:noProof/>
                <w:lang w:val="nl-NL"/>
              </w:rPr>
              <w:drawing>
                <wp:inline distT="0" distB="0" distL="0" distR="0" wp14:anchorId="35A6FB4D" wp14:editId="62038A58">
                  <wp:extent cx="1150404" cy="1282700"/>
                  <wp:effectExtent l="0" t="0" r="0" b="0"/>
                  <wp:docPr id="1609192734" name="officeArt object" descr="Afbeelding met kleding, Menselijk gezicht, verven,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kleding, Menselijk gezicht, verven, persoonAutomatisch gegenereerde beschrijving" descr="Afbeelding met kleding, Menselijk gezicht, verven, persoonAutomatisch gegenereerde beschrijving"/>
                          <pic:cNvPicPr>
                            <a:picLocks noChangeAspect="1"/>
                          </pic:cNvPicPr>
                        </pic:nvPicPr>
                        <pic:blipFill>
                          <a:blip r:embed="rId85"/>
                          <a:stretch>
                            <a:fillRect/>
                          </a:stretch>
                        </pic:blipFill>
                        <pic:spPr>
                          <a:xfrm>
                            <a:off x="0" y="0"/>
                            <a:ext cx="1150404" cy="1282700"/>
                          </a:xfrm>
                          <a:prstGeom prst="rect">
                            <a:avLst/>
                          </a:prstGeom>
                          <a:ln w="12700" cap="flat">
                            <a:noFill/>
                            <a:miter lim="400000"/>
                          </a:ln>
                          <a:effectLst/>
                        </pic:spPr>
                      </pic:pic>
                    </a:graphicData>
                  </a:graphic>
                </wp:inline>
              </w:drawing>
            </w:r>
          </w:p>
        </w:tc>
        <w:tc>
          <w:tcPr>
            <w:tcW w:w="225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5D86507" w14:textId="77777777" w:rsidR="00E53E73" w:rsidRPr="00616BBF" w:rsidRDefault="00E53E73" w:rsidP="00AD1136">
            <w:pPr>
              <w:jc w:val="center"/>
              <w:rPr>
                <w:lang w:val="nl-NL"/>
              </w:rPr>
            </w:pPr>
            <w:r w:rsidRPr="00616BBF">
              <w:rPr>
                <w:noProof/>
                <w:lang w:val="nl-NL"/>
              </w:rPr>
              <w:drawing>
                <wp:inline distT="0" distB="0" distL="0" distR="0" wp14:anchorId="3CDF35D9" wp14:editId="5A21A48A">
                  <wp:extent cx="1317308" cy="1455626"/>
                  <wp:effectExtent l="0" t="0" r="0" b="0"/>
                  <wp:docPr id="490359877" name="officeArt object" descr="Afbeelding met verven, kleding, Menselijk gezicht,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verven, kleding, Menselijk gezicht, kunstAutomatisch gegenereerde beschrijving" descr="Afbeelding met verven, kleding, Menselijk gezicht, kunstAutomatisch gegenereerde beschrijving"/>
                          <pic:cNvPicPr>
                            <a:picLocks noChangeAspect="1"/>
                          </pic:cNvPicPr>
                        </pic:nvPicPr>
                        <pic:blipFill>
                          <a:blip r:embed="rId89"/>
                          <a:stretch>
                            <a:fillRect/>
                          </a:stretch>
                        </pic:blipFill>
                        <pic:spPr>
                          <a:xfrm>
                            <a:off x="0" y="0"/>
                            <a:ext cx="1317308" cy="1455626"/>
                          </a:xfrm>
                          <a:prstGeom prst="rect">
                            <a:avLst/>
                          </a:prstGeom>
                          <a:ln w="12700" cap="flat">
                            <a:noFill/>
                            <a:miter lim="400000"/>
                          </a:ln>
                          <a:effectLst/>
                        </pic:spPr>
                      </pic:pic>
                    </a:graphicData>
                  </a:graphic>
                </wp:inline>
              </w:drawing>
            </w:r>
          </w:p>
        </w:tc>
        <w:tc>
          <w:tcPr>
            <w:tcW w:w="240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9A8BFC6" w14:textId="77777777" w:rsidR="00E53E73" w:rsidRPr="00616BBF" w:rsidRDefault="00E53E73" w:rsidP="00AD1136">
            <w:pPr>
              <w:jc w:val="center"/>
              <w:rPr>
                <w:lang w:val="nl-NL"/>
              </w:rPr>
            </w:pPr>
            <w:r w:rsidRPr="00616BBF">
              <w:rPr>
                <w:noProof/>
                <w:sz w:val="16"/>
                <w:szCs w:val="16"/>
                <w:lang w:val="nl-NL"/>
              </w:rPr>
              <w:drawing>
                <wp:inline distT="0" distB="0" distL="0" distR="0" wp14:anchorId="57B232C0" wp14:editId="6A51C9D0">
                  <wp:extent cx="1346200" cy="1157732"/>
                  <wp:effectExtent l="0" t="0" r="0" b="0"/>
                  <wp:docPr id="1234579433" name="officeArt object" descr="Afbeelding met verven, overdekt, meubels,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8" name="Afbeelding met verven, overdekt, meubels, muurAutomatisch gegenereerde beschrijving" descr="Afbeelding met verven, overdekt, meubels, muurAutomatisch gegenereerde beschrijving"/>
                          <pic:cNvPicPr>
                            <a:picLocks noChangeAspect="1"/>
                          </pic:cNvPicPr>
                        </pic:nvPicPr>
                        <pic:blipFill>
                          <a:blip r:embed="rId91"/>
                          <a:stretch>
                            <a:fillRect/>
                          </a:stretch>
                        </pic:blipFill>
                        <pic:spPr>
                          <a:xfrm>
                            <a:off x="0" y="0"/>
                            <a:ext cx="1346200" cy="1157732"/>
                          </a:xfrm>
                          <a:prstGeom prst="rect">
                            <a:avLst/>
                          </a:prstGeom>
                          <a:ln w="12700" cap="flat">
                            <a:noFill/>
                            <a:miter lim="400000"/>
                          </a:ln>
                          <a:effectLst/>
                        </pic:spPr>
                      </pic:pic>
                    </a:graphicData>
                  </a:graphic>
                </wp:inline>
              </w:drawing>
            </w:r>
          </w:p>
        </w:tc>
      </w:tr>
      <w:tr w:rsidR="00E53E73" w:rsidRPr="00616BBF" w14:paraId="0432ED26" w14:textId="77777777" w:rsidTr="00AD1136">
        <w:trPr>
          <w:trHeight w:val="401"/>
        </w:trPr>
        <w:tc>
          <w:tcPr>
            <w:tcW w:w="225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0CB0E0D" w14:textId="77777777" w:rsidR="00E53E73" w:rsidRPr="00616BBF" w:rsidRDefault="00E53E73" w:rsidP="00AD1136">
            <w:pPr>
              <w:rPr>
                <w:sz w:val="20"/>
                <w:szCs w:val="20"/>
                <w:lang w:val="nl-NL"/>
              </w:rPr>
            </w:pPr>
            <w:r w:rsidRPr="00616BBF">
              <w:rPr>
                <w:sz w:val="20"/>
                <w:szCs w:val="20"/>
                <w:lang w:val="nl-NL"/>
              </w:rPr>
              <w:t xml:space="preserve">2 </w:t>
            </w:r>
            <w:r w:rsidRPr="00616BBF">
              <w:rPr>
                <w:i/>
                <w:iCs/>
                <w:sz w:val="20"/>
                <w:szCs w:val="20"/>
                <w:lang w:val="nl-NL"/>
              </w:rPr>
              <w:t>Christus in het huis van Martha en Maria</w:t>
            </w:r>
            <w:r w:rsidRPr="00616BBF">
              <w:rPr>
                <w:sz w:val="20"/>
                <w:szCs w:val="20"/>
                <w:lang w:val="nl-NL"/>
              </w:rPr>
              <w:t>-1654-</w:t>
            </w:r>
            <w:r w:rsidRPr="00616BBF">
              <w:rPr>
                <w:sz w:val="20"/>
                <w:szCs w:val="20"/>
                <w:lang w:val="nl-NL"/>
              </w:rPr>
              <w:lastRenderedPageBreak/>
              <w:t>1656</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8E70421" w14:textId="77777777" w:rsidR="00E53E73" w:rsidRPr="00616BBF" w:rsidRDefault="00E53E73" w:rsidP="00AD1136">
            <w:pPr>
              <w:rPr>
                <w:sz w:val="20"/>
                <w:szCs w:val="20"/>
                <w:lang w:val="nl-NL"/>
              </w:rPr>
            </w:pPr>
            <w:r w:rsidRPr="00616BBF">
              <w:rPr>
                <w:sz w:val="20"/>
                <w:szCs w:val="20"/>
                <w:lang w:val="nl-NL"/>
              </w:rPr>
              <w:lastRenderedPageBreak/>
              <w:t xml:space="preserve">3 </w:t>
            </w:r>
            <w:r w:rsidRPr="00616BBF">
              <w:rPr>
                <w:i/>
                <w:iCs/>
                <w:sz w:val="20"/>
                <w:szCs w:val="20"/>
                <w:lang w:val="nl-NL"/>
              </w:rPr>
              <w:t>De koppelaarster</w:t>
            </w:r>
            <w:r w:rsidRPr="00616BBF">
              <w:rPr>
                <w:sz w:val="20"/>
                <w:szCs w:val="20"/>
                <w:lang w:val="nl-NL"/>
              </w:rPr>
              <w:t xml:space="preserve"> 1656</w:t>
            </w:r>
          </w:p>
        </w:tc>
        <w:tc>
          <w:tcPr>
            <w:tcW w:w="225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1964620" w14:textId="77777777" w:rsidR="00E53E73" w:rsidRPr="00616BBF" w:rsidRDefault="00E53E73" w:rsidP="00AD1136">
            <w:pPr>
              <w:rPr>
                <w:sz w:val="20"/>
                <w:szCs w:val="20"/>
                <w:lang w:val="nl-NL"/>
              </w:rPr>
            </w:pPr>
            <w:r w:rsidRPr="00616BBF">
              <w:rPr>
                <w:sz w:val="20"/>
                <w:szCs w:val="20"/>
                <w:lang w:val="nl-NL"/>
              </w:rPr>
              <w:t xml:space="preserve">7 </w:t>
            </w:r>
            <w:r w:rsidRPr="00616BBF">
              <w:rPr>
                <w:i/>
                <w:iCs/>
                <w:sz w:val="20"/>
                <w:szCs w:val="20"/>
                <w:lang w:val="nl-NL"/>
              </w:rPr>
              <w:t>De soldaat en het lachende meisje</w:t>
            </w:r>
            <w:r w:rsidRPr="00616BBF">
              <w:rPr>
                <w:sz w:val="20"/>
                <w:szCs w:val="20"/>
                <w:lang w:val="nl-NL"/>
              </w:rPr>
              <w:t xml:space="preserve"> ± 1655-</w:t>
            </w:r>
            <w:r w:rsidRPr="00616BBF">
              <w:rPr>
                <w:sz w:val="20"/>
                <w:szCs w:val="20"/>
                <w:lang w:val="nl-NL"/>
              </w:rPr>
              <w:lastRenderedPageBreak/>
              <w:t>1660</w:t>
            </w:r>
          </w:p>
        </w:tc>
        <w:tc>
          <w:tcPr>
            <w:tcW w:w="240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D0CEED3" w14:textId="77777777" w:rsidR="00E53E73" w:rsidRPr="00616BBF" w:rsidRDefault="00E53E73" w:rsidP="00AD1136">
            <w:pPr>
              <w:rPr>
                <w:lang w:val="nl-NL"/>
              </w:rPr>
            </w:pPr>
            <w:r w:rsidRPr="00616BBF">
              <w:rPr>
                <w:sz w:val="16"/>
                <w:szCs w:val="16"/>
                <w:lang w:val="nl-NL"/>
              </w:rPr>
              <w:lastRenderedPageBreak/>
              <w:t xml:space="preserve">9 </w:t>
            </w:r>
            <w:r w:rsidRPr="00616BBF">
              <w:rPr>
                <w:i/>
                <w:iCs/>
                <w:sz w:val="16"/>
                <w:szCs w:val="16"/>
                <w:lang w:val="nl-NL"/>
              </w:rPr>
              <w:t>Het glas wijn</w:t>
            </w:r>
            <w:r w:rsidRPr="00616BBF">
              <w:rPr>
                <w:sz w:val="16"/>
                <w:szCs w:val="16"/>
                <w:lang w:val="nl-NL"/>
              </w:rPr>
              <w:t xml:space="preserve"> ± 1658-1661</w:t>
            </w:r>
          </w:p>
        </w:tc>
      </w:tr>
      <w:tr w:rsidR="00E53E73" w:rsidRPr="00616BBF" w14:paraId="281A936A" w14:textId="77777777" w:rsidTr="00AD1136">
        <w:trPr>
          <w:trHeight w:val="2580"/>
        </w:trPr>
        <w:tc>
          <w:tcPr>
            <w:tcW w:w="225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30C06BC6" w14:textId="77777777" w:rsidR="00E53E73" w:rsidRPr="00616BBF" w:rsidRDefault="00E53E73" w:rsidP="00AD1136">
            <w:pPr>
              <w:jc w:val="center"/>
              <w:rPr>
                <w:sz w:val="20"/>
                <w:szCs w:val="20"/>
                <w:lang w:val="nl-NL"/>
              </w:rPr>
            </w:pPr>
            <w:r w:rsidRPr="00616BBF">
              <w:rPr>
                <w:noProof/>
                <w:color w:val="76A48A"/>
                <w:sz w:val="20"/>
                <w:szCs w:val="20"/>
                <w:lang w:val="nl-NL"/>
              </w:rPr>
              <w:drawing>
                <wp:inline distT="0" distB="0" distL="0" distR="0" wp14:anchorId="5EB81723" wp14:editId="575C8D1A">
                  <wp:extent cx="1009650" cy="1145954"/>
                  <wp:effectExtent l="0" t="0" r="0" b="0"/>
                  <wp:docPr id="1049908282" name="officeArt object" descr="Afbeelding met verven, kleding,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verven, kleding, overdekt, muurAutomatisch gegenereerde beschrijving" descr="Afbeelding met verven, kleding, overdekt, muurAutomatisch gegenereerde beschrijving"/>
                          <pic:cNvPicPr>
                            <a:picLocks noChangeAspect="1"/>
                          </pic:cNvPicPr>
                        </pic:nvPicPr>
                        <pic:blipFill>
                          <a:blip r:embed="rId92"/>
                          <a:stretch>
                            <a:fillRect/>
                          </a:stretch>
                        </pic:blipFill>
                        <pic:spPr>
                          <a:xfrm>
                            <a:off x="0" y="0"/>
                            <a:ext cx="1009650" cy="1145954"/>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0F361C5" w14:textId="77777777" w:rsidR="00E53E73" w:rsidRPr="00616BBF" w:rsidRDefault="00E53E73" w:rsidP="00AD1136">
            <w:pPr>
              <w:jc w:val="center"/>
              <w:rPr>
                <w:sz w:val="20"/>
                <w:szCs w:val="20"/>
                <w:lang w:val="nl-NL"/>
              </w:rPr>
            </w:pPr>
            <w:r w:rsidRPr="00616BBF">
              <w:rPr>
                <w:noProof/>
                <w:color w:val="76A48A"/>
                <w:sz w:val="20"/>
                <w:szCs w:val="20"/>
                <w:lang w:val="nl-NL"/>
              </w:rPr>
              <w:drawing>
                <wp:inline distT="0" distB="0" distL="0" distR="0" wp14:anchorId="149E1429" wp14:editId="0F782A16">
                  <wp:extent cx="1307835" cy="1157434"/>
                  <wp:effectExtent l="0" t="0" r="0" b="0"/>
                  <wp:docPr id="671631520" name="officeArt object" descr="Afbeelding met verven, kleding, overdekt,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0" name="Afbeelding met verven, kleding, overdekt, Menselijk gezichtAutomatisch gegenereerde beschrijving" descr="Afbeelding met verven, kleding, overdekt, Menselijk gezichtAutomatisch gegenereerde beschrijving"/>
                          <pic:cNvPicPr>
                            <a:picLocks noChangeAspect="1"/>
                          </pic:cNvPicPr>
                        </pic:nvPicPr>
                        <pic:blipFill>
                          <a:blip r:embed="rId93"/>
                          <a:stretch>
                            <a:fillRect/>
                          </a:stretch>
                        </pic:blipFill>
                        <pic:spPr>
                          <a:xfrm>
                            <a:off x="0" y="0"/>
                            <a:ext cx="1307835" cy="1157434"/>
                          </a:xfrm>
                          <a:prstGeom prst="rect">
                            <a:avLst/>
                          </a:prstGeom>
                          <a:ln w="12700" cap="flat">
                            <a:noFill/>
                            <a:miter lim="400000"/>
                          </a:ln>
                          <a:effectLst/>
                        </pic:spPr>
                      </pic:pic>
                    </a:graphicData>
                  </a:graphic>
                </wp:inline>
              </w:drawing>
            </w:r>
          </w:p>
        </w:tc>
        <w:tc>
          <w:tcPr>
            <w:tcW w:w="225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3FAB069" w14:textId="77777777" w:rsidR="00E53E73" w:rsidRPr="00616BBF" w:rsidRDefault="00E53E73" w:rsidP="00AD1136">
            <w:pPr>
              <w:jc w:val="center"/>
              <w:rPr>
                <w:sz w:val="20"/>
                <w:szCs w:val="20"/>
                <w:lang w:val="nl-NL"/>
              </w:rPr>
            </w:pPr>
            <w:r w:rsidRPr="00616BBF">
              <w:rPr>
                <w:noProof/>
                <w:color w:val="76A48A"/>
                <w:sz w:val="20"/>
                <w:szCs w:val="20"/>
                <w:lang w:val="nl-NL"/>
              </w:rPr>
              <w:drawing>
                <wp:inline distT="0" distB="0" distL="0" distR="0" wp14:anchorId="0FF34285" wp14:editId="024BA876">
                  <wp:extent cx="1263650" cy="1453199"/>
                  <wp:effectExtent l="0" t="0" r="0" b="0"/>
                  <wp:docPr id="1189033187" name="officeArt object" descr="Afbeelding met begrafenis, huis, overdekt,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1" name="Afbeelding met begrafenis, huis, overdekt, tekstAutomatisch gegenereerde beschrijving" descr="Afbeelding met begrafenis, huis, overdekt, tekstAutomatisch gegenereerde beschrijving"/>
                          <pic:cNvPicPr>
                            <a:picLocks noChangeAspect="1"/>
                          </pic:cNvPicPr>
                        </pic:nvPicPr>
                        <pic:blipFill>
                          <a:blip r:embed="rId94"/>
                          <a:stretch>
                            <a:fillRect/>
                          </a:stretch>
                        </pic:blipFill>
                        <pic:spPr>
                          <a:xfrm>
                            <a:off x="0" y="0"/>
                            <a:ext cx="1263650" cy="1453199"/>
                          </a:xfrm>
                          <a:prstGeom prst="rect">
                            <a:avLst/>
                          </a:prstGeom>
                          <a:ln w="12700" cap="flat">
                            <a:noFill/>
                            <a:miter lim="400000"/>
                          </a:ln>
                          <a:effectLst/>
                        </pic:spPr>
                      </pic:pic>
                    </a:graphicData>
                  </a:graphic>
                </wp:inline>
              </w:drawing>
            </w:r>
          </w:p>
        </w:tc>
        <w:tc>
          <w:tcPr>
            <w:tcW w:w="240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34E90EC" w14:textId="77777777" w:rsidR="00E53E73" w:rsidRPr="00616BBF" w:rsidRDefault="00E53E73" w:rsidP="00AD1136">
            <w:pPr>
              <w:jc w:val="center"/>
              <w:rPr>
                <w:lang w:val="nl-NL"/>
              </w:rPr>
            </w:pPr>
            <w:r w:rsidRPr="00616BBF">
              <w:rPr>
                <w:noProof/>
                <w:color w:val="76A48A"/>
                <w:lang w:val="nl-NL"/>
              </w:rPr>
              <w:drawing>
                <wp:inline distT="0" distB="0" distL="0" distR="0" wp14:anchorId="2B8A5690" wp14:editId="7527A5C8">
                  <wp:extent cx="1408250" cy="1584281"/>
                  <wp:effectExtent l="0" t="0" r="0" b="0"/>
                  <wp:docPr id="1814807945" name="officeArt object" descr="Afbeelding met verven, kunst, fotolij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2" name="Afbeelding met verven, kunst, fotolijst, overdektAutomatisch gegenereerde beschrijving" descr="Afbeelding met verven, kunst, fotolijst, overdektAutomatisch gegenereerde beschrijving"/>
                          <pic:cNvPicPr>
                            <a:picLocks noChangeAspect="1"/>
                          </pic:cNvPicPr>
                        </pic:nvPicPr>
                        <pic:blipFill>
                          <a:blip r:embed="rId103"/>
                          <a:stretch>
                            <a:fillRect/>
                          </a:stretch>
                        </pic:blipFill>
                        <pic:spPr>
                          <a:xfrm>
                            <a:off x="0" y="0"/>
                            <a:ext cx="1408250" cy="1584281"/>
                          </a:xfrm>
                          <a:prstGeom prst="rect">
                            <a:avLst/>
                          </a:prstGeom>
                          <a:ln w="12700" cap="flat">
                            <a:noFill/>
                            <a:miter lim="400000"/>
                          </a:ln>
                          <a:effectLst/>
                        </pic:spPr>
                      </pic:pic>
                    </a:graphicData>
                  </a:graphic>
                </wp:inline>
              </w:drawing>
            </w:r>
          </w:p>
        </w:tc>
      </w:tr>
      <w:tr w:rsidR="00E53E73" w:rsidRPr="00616BBF" w14:paraId="28266EA1" w14:textId="77777777" w:rsidTr="00AD1136">
        <w:trPr>
          <w:trHeight w:val="401"/>
        </w:trPr>
        <w:tc>
          <w:tcPr>
            <w:tcW w:w="225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E960FB8" w14:textId="77777777" w:rsidR="00E53E73" w:rsidRPr="00616BBF" w:rsidRDefault="00E53E73" w:rsidP="00AD1136">
            <w:pPr>
              <w:rPr>
                <w:sz w:val="20"/>
                <w:szCs w:val="20"/>
                <w:lang w:val="nl-NL"/>
              </w:rPr>
            </w:pPr>
            <w:r w:rsidRPr="00616BBF">
              <w:rPr>
                <w:sz w:val="20"/>
                <w:szCs w:val="20"/>
                <w:lang w:val="nl-NL"/>
              </w:rPr>
              <w:t xml:space="preserve">10 </w:t>
            </w:r>
            <w:r w:rsidRPr="00616BBF">
              <w:rPr>
                <w:i/>
                <w:iCs/>
                <w:sz w:val="20"/>
                <w:szCs w:val="20"/>
                <w:lang w:val="nl-NL"/>
              </w:rPr>
              <w:t>Dame en twee heren</w:t>
            </w:r>
            <w:r w:rsidRPr="00616BBF">
              <w:rPr>
                <w:sz w:val="20"/>
                <w:szCs w:val="20"/>
                <w:lang w:val="nl-NL"/>
              </w:rPr>
              <w:t xml:space="preserve"> ± 1659-1660</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DE5C0E2" w14:textId="77777777" w:rsidR="00E53E73" w:rsidRPr="00616BBF" w:rsidRDefault="00E53E73" w:rsidP="00AD1136">
            <w:pPr>
              <w:rPr>
                <w:sz w:val="20"/>
                <w:szCs w:val="20"/>
                <w:lang w:val="nl-NL"/>
              </w:rPr>
            </w:pPr>
            <w:r w:rsidRPr="00616BBF">
              <w:rPr>
                <w:sz w:val="20"/>
                <w:szCs w:val="20"/>
                <w:lang w:val="nl-NL"/>
              </w:rPr>
              <w:t xml:space="preserve">11 </w:t>
            </w:r>
            <w:r w:rsidRPr="00616BBF">
              <w:rPr>
                <w:i/>
                <w:iCs/>
                <w:sz w:val="20"/>
                <w:szCs w:val="20"/>
                <w:lang w:val="nl-NL"/>
              </w:rPr>
              <w:t>Onderbreking van de muziek</w:t>
            </w:r>
            <w:r w:rsidRPr="00616BBF">
              <w:rPr>
                <w:sz w:val="20"/>
                <w:szCs w:val="20"/>
                <w:lang w:val="nl-NL"/>
              </w:rPr>
              <w:t xml:space="preserve"> ± 1658-1661</w:t>
            </w:r>
          </w:p>
        </w:tc>
        <w:tc>
          <w:tcPr>
            <w:tcW w:w="225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225A365" w14:textId="77777777" w:rsidR="00E53E73" w:rsidRPr="00616BBF" w:rsidRDefault="00E53E73" w:rsidP="00AD1136">
            <w:pPr>
              <w:rPr>
                <w:sz w:val="20"/>
                <w:szCs w:val="20"/>
                <w:lang w:val="nl-NL"/>
              </w:rPr>
            </w:pPr>
            <w:r w:rsidRPr="00616BBF">
              <w:rPr>
                <w:sz w:val="20"/>
                <w:szCs w:val="20"/>
                <w:lang w:val="nl-NL"/>
              </w:rPr>
              <w:t xml:space="preserve">13 </w:t>
            </w:r>
            <w:r w:rsidRPr="00616BBF">
              <w:rPr>
                <w:i/>
                <w:iCs/>
                <w:sz w:val="20"/>
                <w:szCs w:val="20"/>
                <w:lang w:val="nl-NL"/>
              </w:rPr>
              <w:t>De muziekles</w:t>
            </w:r>
            <w:r w:rsidRPr="00616BBF">
              <w:rPr>
                <w:sz w:val="20"/>
                <w:szCs w:val="20"/>
                <w:lang w:val="nl-NL"/>
              </w:rPr>
              <w:t xml:space="preserve"> 1662-1664</w:t>
            </w:r>
          </w:p>
        </w:tc>
        <w:tc>
          <w:tcPr>
            <w:tcW w:w="240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FA5F4A" w14:textId="77777777" w:rsidR="00E53E73" w:rsidRPr="00616BBF" w:rsidRDefault="00E53E73" w:rsidP="00AD1136">
            <w:pPr>
              <w:rPr>
                <w:lang w:val="nl-NL"/>
              </w:rPr>
            </w:pPr>
            <w:r w:rsidRPr="00616BBF">
              <w:rPr>
                <w:sz w:val="16"/>
                <w:szCs w:val="16"/>
                <w:lang w:val="nl-NL"/>
              </w:rPr>
              <w:t xml:space="preserve">22 </w:t>
            </w:r>
            <w:r w:rsidRPr="00616BBF">
              <w:rPr>
                <w:i/>
                <w:iCs/>
                <w:sz w:val="16"/>
                <w:szCs w:val="16"/>
                <w:lang w:val="nl-NL"/>
              </w:rPr>
              <w:t>Het concert-</w:t>
            </w:r>
            <w:r w:rsidRPr="00616BBF">
              <w:rPr>
                <w:sz w:val="16"/>
                <w:szCs w:val="16"/>
                <w:lang w:val="nl-NL"/>
              </w:rPr>
              <w:t xml:space="preserve"> ± 1664-1667</w:t>
            </w:r>
          </w:p>
        </w:tc>
      </w:tr>
      <w:tr w:rsidR="00E53E73" w:rsidRPr="00616BBF" w14:paraId="2B852DA3" w14:textId="77777777" w:rsidTr="00AD1136">
        <w:trPr>
          <w:trHeight w:val="2553"/>
        </w:trPr>
        <w:tc>
          <w:tcPr>
            <w:tcW w:w="225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56EDAAC" w14:textId="77777777" w:rsidR="00E53E73" w:rsidRPr="00616BBF" w:rsidRDefault="00E53E73" w:rsidP="00AD1136">
            <w:pPr>
              <w:jc w:val="center"/>
              <w:rPr>
                <w:sz w:val="20"/>
                <w:szCs w:val="20"/>
                <w:lang w:val="nl-NL"/>
              </w:rPr>
            </w:pPr>
            <w:r w:rsidRPr="00616BBF">
              <w:rPr>
                <w:noProof/>
                <w:color w:val="76A48A"/>
                <w:sz w:val="20"/>
                <w:szCs w:val="20"/>
                <w:lang w:val="nl-NL"/>
              </w:rPr>
              <w:drawing>
                <wp:inline distT="0" distB="0" distL="0" distR="0" wp14:anchorId="0D0FE7D7" wp14:editId="363DD216">
                  <wp:extent cx="1317308" cy="1567597"/>
                  <wp:effectExtent l="0" t="0" r="0" b="0"/>
                  <wp:docPr id="1722021081" name="officeArt object" descr="Afbeelding met verven, kunst, Beeldende kunst, meubel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3" name="Afbeelding met verven, kunst, Beeldende kunst, meubelsAutomatisch gegenereerde beschrijving" descr="Afbeelding met verven, kunst, Beeldende kunst, meubelsAutomatisch gegenereerde beschrijving"/>
                          <pic:cNvPicPr>
                            <a:picLocks noChangeAspect="1"/>
                          </pic:cNvPicPr>
                        </pic:nvPicPr>
                        <pic:blipFill>
                          <a:blip r:embed="rId104"/>
                          <a:stretch>
                            <a:fillRect/>
                          </a:stretch>
                        </pic:blipFill>
                        <pic:spPr>
                          <a:xfrm>
                            <a:off x="0" y="0"/>
                            <a:ext cx="1317308" cy="1567597"/>
                          </a:xfrm>
                          <a:prstGeom prst="rect">
                            <a:avLst/>
                          </a:prstGeom>
                          <a:ln w="12700" cap="flat">
                            <a:noFill/>
                            <a:miter lim="400000"/>
                          </a:ln>
                          <a:effectLst/>
                        </pic:spPr>
                      </pic:pic>
                    </a:graphicData>
                  </a:graphic>
                </wp:inline>
              </w:drawing>
            </w:r>
          </w:p>
        </w:tc>
        <w:tc>
          <w:tcPr>
            <w:tcW w:w="224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8C7DD8F" w14:textId="77777777" w:rsidR="00E53E73" w:rsidRPr="00616BBF" w:rsidRDefault="00E53E73" w:rsidP="00AD1136">
            <w:pPr>
              <w:jc w:val="center"/>
              <w:rPr>
                <w:sz w:val="20"/>
                <w:szCs w:val="20"/>
                <w:lang w:val="nl-NL"/>
              </w:rPr>
            </w:pPr>
            <w:r w:rsidRPr="00616BBF">
              <w:rPr>
                <w:noProof/>
                <w:color w:val="76A48A"/>
                <w:sz w:val="20"/>
                <w:szCs w:val="20"/>
                <w:lang w:val="nl-NL"/>
              </w:rPr>
              <w:drawing>
                <wp:inline distT="0" distB="0" distL="0" distR="0" wp14:anchorId="7CB16B8F" wp14:editId="3D78376C">
                  <wp:extent cx="1307835" cy="1484393"/>
                  <wp:effectExtent l="0" t="0" r="0" b="0"/>
                  <wp:docPr id="761177894" name="officeArt object" descr="Afbeelding met overdekt, verven, kleding,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4" name="Afbeelding met overdekt, verven, kleding, persoonAutomatisch gegenereerde beschrijving" descr="Afbeelding met overdekt, verven, kleding, persoonAutomatisch gegenereerde beschrijving"/>
                          <pic:cNvPicPr>
                            <a:picLocks noChangeAspect="1"/>
                          </pic:cNvPicPr>
                        </pic:nvPicPr>
                        <pic:blipFill>
                          <a:blip r:embed="rId116"/>
                          <a:stretch>
                            <a:fillRect/>
                          </a:stretch>
                        </pic:blipFill>
                        <pic:spPr>
                          <a:xfrm>
                            <a:off x="0" y="0"/>
                            <a:ext cx="1307835" cy="1484393"/>
                          </a:xfrm>
                          <a:prstGeom prst="rect">
                            <a:avLst/>
                          </a:prstGeom>
                          <a:ln w="12700" cap="flat">
                            <a:noFill/>
                            <a:miter lim="400000"/>
                          </a:ln>
                          <a:effectLst/>
                        </pic:spPr>
                      </pic:pic>
                    </a:graphicData>
                  </a:graphic>
                </wp:inline>
              </w:drawing>
            </w:r>
          </w:p>
        </w:tc>
        <w:tc>
          <w:tcPr>
            <w:tcW w:w="225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68BB86D" w14:textId="77777777" w:rsidR="00E53E73" w:rsidRPr="00616BBF" w:rsidRDefault="00E53E73" w:rsidP="00AD1136">
            <w:pPr>
              <w:jc w:val="center"/>
              <w:rPr>
                <w:sz w:val="20"/>
                <w:szCs w:val="20"/>
                <w:lang w:val="nl-NL"/>
              </w:rPr>
            </w:pPr>
            <w:r w:rsidRPr="00616BBF">
              <w:rPr>
                <w:noProof/>
                <w:color w:val="76A48A"/>
                <w:sz w:val="20"/>
                <w:szCs w:val="20"/>
                <w:lang w:val="nl-NL"/>
              </w:rPr>
              <w:drawing>
                <wp:inline distT="0" distB="0" distL="0" distR="0" wp14:anchorId="47F3086B" wp14:editId="5196D713">
                  <wp:extent cx="1317308" cy="1475385"/>
                  <wp:effectExtent l="0" t="0" r="0" b="0"/>
                  <wp:docPr id="2033757066" name="officeArt object" descr="Afbeelding met overdekt, verven, kleding, meubel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5" name="Afbeelding met overdekt, verven, kleding, meubelsAutomatisch gegenereerde beschrijving" descr="Afbeelding met overdekt, verven, kleding, meubelsAutomatisch gegenereerde beschrijving"/>
                          <pic:cNvPicPr>
                            <a:picLocks noChangeAspect="1"/>
                          </pic:cNvPicPr>
                        </pic:nvPicPr>
                        <pic:blipFill>
                          <a:blip r:embed="rId117"/>
                          <a:stretch>
                            <a:fillRect/>
                          </a:stretch>
                        </pic:blipFill>
                        <pic:spPr>
                          <a:xfrm>
                            <a:off x="0" y="0"/>
                            <a:ext cx="1317308" cy="1475385"/>
                          </a:xfrm>
                          <a:prstGeom prst="rect">
                            <a:avLst/>
                          </a:prstGeom>
                          <a:ln w="12700" cap="flat">
                            <a:noFill/>
                            <a:miter lim="400000"/>
                          </a:ln>
                          <a:effectLst/>
                        </pic:spPr>
                      </pic:pic>
                    </a:graphicData>
                  </a:graphic>
                </wp:inline>
              </w:drawing>
            </w:r>
          </w:p>
        </w:tc>
        <w:tc>
          <w:tcPr>
            <w:tcW w:w="2401" w:type="dxa"/>
            <w:tcBorders>
              <w:top w:val="single" w:sz="4" w:space="0" w:color="000000"/>
              <w:left w:val="single" w:sz="4" w:space="0" w:color="000000"/>
              <w:bottom w:val="single" w:sz="4" w:space="0" w:color="FFFFFF"/>
              <w:right w:val="single" w:sz="4" w:space="0" w:color="FFFFFF"/>
            </w:tcBorders>
            <w:tcMar>
              <w:top w:w="80" w:type="dxa"/>
              <w:left w:w="80" w:type="dxa"/>
              <w:bottom w:w="80" w:type="dxa"/>
              <w:right w:w="80" w:type="dxa"/>
            </w:tcMar>
            <w:vAlign w:val="center"/>
          </w:tcPr>
          <w:p w14:paraId="492F02A4" w14:textId="77777777" w:rsidR="00E53E73" w:rsidRPr="00616BBF" w:rsidRDefault="00E53E73" w:rsidP="00AD1136">
            <w:pPr>
              <w:rPr>
                <w:lang w:val="nl-NL"/>
              </w:rPr>
            </w:pPr>
          </w:p>
        </w:tc>
      </w:tr>
      <w:tr w:rsidR="00E53E73" w:rsidRPr="00616BBF" w14:paraId="5F75B84C" w14:textId="77777777" w:rsidTr="00AD1136">
        <w:trPr>
          <w:trHeight w:val="401"/>
        </w:trPr>
        <w:tc>
          <w:tcPr>
            <w:tcW w:w="225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F349ACF" w14:textId="77777777" w:rsidR="00E53E73" w:rsidRPr="00616BBF" w:rsidRDefault="00E53E73" w:rsidP="00AD1136">
            <w:pPr>
              <w:rPr>
                <w:sz w:val="20"/>
                <w:szCs w:val="20"/>
                <w:lang w:val="nl-NL"/>
              </w:rPr>
            </w:pPr>
            <w:r w:rsidRPr="00616BBF">
              <w:rPr>
                <w:sz w:val="20"/>
                <w:szCs w:val="20"/>
                <w:lang w:val="nl-NL"/>
              </w:rPr>
              <w:t xml:space="preserve">23 </w:t>
            </w:r>
            <w:r w:rsidRPr="00616BBF">
              <w:rPr>
                <w:i/>
                <w:iCs/>
                <w:sz w:val="20"/>
                <w:szCs w:val="20"/>
                <w:lang w:val="nl-NL"/>
              </w:rPr>
              <w:t>Allegorie op de schilderkunst</w:t>
            </w:r>
            <w:r w:rsidRPr="00616BBF">
              <w:rPr>
                <w:sz w:val="20"/>
                <w:szCs w:val="20"/>
                <w:lang w:val="nl-NL"/>
              </w:rPr>
              <w:t>-± 1666-1668</w:t>
            </w:r>
          </w:p>
        </w:tc>
        <w:tc>
          <w:tcPr>
            <w:tcW w:w="22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023D3D0" w14:textId="77777777" w:rsidR="00E53E73" w:rsidRPr="00616BBF" w:rsidRDefault="00E53E73" w:rsidP="00AD1136">
            <w:pPr>
              <w:rPr>
                <w:sz w:val="20"/>
                <w:szCs w:val="20"/>
                <w:lang w:val="nl-NL"/>
              </w:rPr>
            </w:pPr>
            <w:r w:rsidRPr="00616BBF">
              <w:rPr>
                <w:sz w:val="20"/>
                <w:szCs w:val="20"/>
                <w:lang w:val="nl-NL"/>
              </w:rPr>
              <w:t xml:space="preserve">26 </w:t>
            </w:r>
            <w:r w:rsidRPr="00616BBF">
              <w:rPr>
                <w:i/>
                <w:iCs/>
                <w:sz w:val="20"/>
                <w:szCs w:val="20"/>
                <w:lang w:val="nl-NL"/>
              </w:rPr>
              <w:t>De astronooom-</w:t>
            </w:r>
            <w:r w:rsidRPr="00616BBF">
              <w:rPr>
                <w:sz w:val="20"/>
                <w:szCs w:val="20"/>
                <w:lang w:val="nl-NL"/>
              </w:rPr>
              <w:t>1668</w:t>
            </w:r>
          </w:p>
        </w:tc>
        <w:tc>
          <w:tcPr>
            <w:tcW w:w="225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819985" w14:textId="77777777" w:rsidR="00E53E73" w:rsidRPr="00616BBF" w:rsidRDefault="00E53E73" w:rsidP="00AD1136">
            <w:pPr>
              <w:rPr>
                <w:sz w:val="20"/>
                <w:szCs w:val="20"/>
                <w:lang w:val="nl-NL"/>
              </w:rPr>
            </w:pPr>
            <w:r w:rsidRPr="00616BBF">
              <w:rPr>
                <w:sz w:val="20"/>
                <w:szCs w:val="20"/>
                <w:lang w:val="nl-NL"/>
              </w:rPr>
              <w:t xml:space="preserve">27 </w:t>
            </w:r>
            <w:r w:rsidRPr="00616BBF">
              <w:rPr>
                <w:i/>
                <w:iCs/>
                <w:sz w:val="20"/>
                <w:szCs w:val="20"/>
                <w:lang w:val="nl-NL"/>
              </w:rPr>
              <w:t xml:space="preserve">De geograaf-± </w:t>
            </w:r>
            <w:r w:rsidRPr="00616BBF">
              <w:rPr>
                <w:sz w:val="20"/>
                <w:szCs w:val="20"/>
                <w:lang w:val="nl-NL"/>
              </w:rPr>
              <w:t>1668-1669</w:t>
            </w:r>
          </w:p>
        </w:tc>
        <w:tc>
          <w:tcPr>
            <w:tcW w:w="2401" w:type="dxa"/>
            <w:tcBorders>
              <w:top w:val="single" w:sz="4" w:space="0" w:color="FFFFFF"/>
              <w:left w:val="single" w:sz="4" w:space="0" w:color="000000"/>
              <w:bottom w:val="single" w:sz="4" w:space="0" w:color="FFFFFF"/>
              <w:right w:val="single" w:sz="4" w:space="0" w:color="FFFFFF"/>
            </w:tcBorders>
            <w:tcMar>
              <w:top w:w="80" w:type="dxa"/>
              <w:left w:w="80" w:type="dxa"/>
              <w:bottom w:w="80" w:type="dxa"/>
              <w:right w:w="80" w:type="dxa"/>
            </w:tcMar>
          </w:tcPr>
          <w:p w14:paraId="0BEB5DAF" w14:textId="77777777" w:rsidR="00E53E73" w:rsidRPr="00616BBF" w:rsidRDefault="00E53E73" w:rsidP="00AD1136">
            <w:pPr>
              <w:rPr>
                <w:lang w:val="nl-NL"/>
              </w:rPr>
            </w:pPr>
          </w:p>
        </w:tc>
      </w:tr>
    </w:tbl>
    <w:p w14:paraId="422C1E84" w14:textId="77777777" w:rsidR="00E53E73" w:rsidRPr="00616BBF" w:rsidRDefault="00E53E73" w:rsidP="00FE762F">
      <w:pPr>
        <w:ind w:left="1418" w:right="1391"/>
        <w:rPr>
          <w:lang w:val="nl-NL"/>
        </w:rPr>
      </w:pPr>
    </w:p>
    <w:p w14:paraId="319B7ECD" w14:textId="49926DF9" w:rsidR="00E53E73" w:rsidRPr="00616BBF" w:rsidRDefault="00E53E73" w:rsidP="009C24FD">
      <w:pPr>
        <w:spacing w:after="0"/>
        <w:ind w:left="1416"/>
        <w:rPr>
          <w:lang w:val="nl-NL"/>
        </w:rPr>
      </w:pPr>
      <w:r w:rsidRPr="00616BBF">
        <w:rPr>
          <w:lang w:val="nl-NL"/>
        </w:rPr>
        <w:t xml:space="preserve">Op 2 schilderijen na (26 en 27) zijn alle mannen in contact met vrouwen. Het eerste schilderij (2) is Jezus met zijn moeder en tante; het tweede schilderij (3) zijn mannen in contact met een koppelaarster; het derde schilderij (7) zijn een soldaat en een meisje in prettig contact; het vierde schilderij (9) waar de vrouw wijn drinkt, is de situatie minder duidelijk. Wel valt op dat de tweede arm van de man niet zichtbaar is, maar onder zijn kleed zit en de eerste arm gericht is op het schenken van wijn, waardoor het drinken van wijn centraal staat, zonder dat duidelijk is wat er vervolgens gaat gebeuren, behalve de suggestie dat er mogelijk opnieuw een glas wijn ingeschonken zal worden, ook de titel is gericht op wijn: </w:t>
      </w:r>
      <w:r w:rsidRPr="00616BBF">
        <w:rPr>
          <w:i/>
          <w:iCs/>
          <w:lang w:val="nl-NL"/>
        </w:rPr>
        <w:t xml:space="preserve">Het glas wijn </w:t>
      </w:r>
      <w:r w:rsidRPr="00616BBF">
        <w:rPr>
          <w:lang w:val="nl-NL"/>
        </w:rPr>
        <w:t xml:space="preserve">(9), mogelijk vraagt de schilder om aandacht voor dronkenschap en het menselijk gebrek aan controle daarbij, zoals ook het schilderij </w:t>
      </w:r>
      <w:r w:rsidRPr="00616BBF">
        <w:rPr>
          <w:i/>
          <w:iCs/>
          <w:lang w:val="nl-NL"/>
        </w:rPr>
        <w:t>Slapend meisje</w:t>
      </w:r>
      <w:r w:rsidRPr="00616BBF">
        <w:rPr>
          <w:lang w:val="nl-NL"/>
        </w:rPr>
        <w:t xml:space="preserve"> (4) dat suggereert. Wat betreft het vijfde en zesde schilderij (</w:t>
      </w:r>
      <w:r w:rsidRPr="00616BBF">
        <w:rPr>
          <w:i/>
          <w:iCs/>
          <w:lang w:val="nl-NL"/>
        </w:rPr>
        <w:t>Dame en twee heren,</w:t>
      </w:r>
      <w:r w:rsidRPr="00616BBF">
        <w:rPr>
          <w:lang w:val="nl-NL"/>
        </w:rPr>
        <w:t xml:space="preserve"> 10) en (</w:t>
      </w:r>
      <w:r w:rsidRPr="00616BBF">
        <w:rPr>
          <w:i/>
          <w:iCs/>
          <w:lang w:val="nl-NL"/>
        </w:rPr>
        <w:t>Onderbreking van de muziek, 11</w:t>
      </w:r>
      <w:r w:rsidRPr="00616BBF">
        <w:rPr>
          <w:lang w:val="nl-NL"/>
        </w:rPr>
        <w:t>), volgt uitleg verderop in de paragraaf ‘Vrouwen met een vraag aan de toeschouwer</w:t>
      </w:r>
      <w:r w:rsidRPr="00616BBF">
        <w:rPr>
          <w:b/>
          <w:bCs/>
          <w:lang w:val="nl-NL"/>
        </w:rPr>
        <w:t xml:space="preserve">’; </w:t>
      </w:r>
      <w:r w:rsidRPr="00616BBF">
        <w:rPr>
          <w:lang w:val="nl-NL"/>
        </w:rPr>
        <w:t>op de volgende twee (13 en 22) staat een situatie van muziek afgebeeld, de situatie lijkt rustig, zedig. Nils Büttner</w:t>
      </w:r>
      <w:r w:rsidR="0092422C" w:rsidRPr="00616BBF">
        <w:rPr>
          <w:lang w:val="nl-NL"/>
        </w:rPr>
        <w:t xml:space="preserve"> (</w:t>
      </w:r>
      <w:r w:rsidR="00B95B81" w:rsidRPr="00616BBF">
        <w:rPr>
          <w:lang w:val="nl-NL"/>
        </w:rPr>
        <w:t>2023</w:t>
      </w:r>
      <w:r w:rsidR="0092422C" w:rsidRPr="00616BBF">
        <w:rPr>
          <w:lang w:val="nl-NL"/>
        </w:rPr>
        <w:t>)</w:t>
      </w:r>
      <w:r w:rsidRPr="00616BBF">
        <w:rPr>
          <w:lang w:val="nl-NL"/>
        </w:rPr>
        <w:t xml:space="preserve"> wijst op de cello die op beide schilderijen niet bespeeld wordt, maar op de grond ligt, en op het schilderij met het zittende meisje dat de virginaal bespeelt (34) staat ook een cello afgebeeld. Büttner </w:t>
      </w:r>
      <w:r w:rsidR="0092422C" w:rsidRPr="00616BBF">
        <w:rPr>
          <w:lang w:val="nl-NL"/>
        </w:rPr>
        <w:t>(</w:t>
      </w:r>
      <w:r w:rsidR="00B95B81" w:rsidRPr="00616BBF">
        <w:rPr>
          <w:lang w:val="nl-NL"/>
        </w:rPr>
        <w:t>2023</w:t>
      </w:r>
      <w:r w:rsidR="0092422C" w:rsidRPr="00616BBF">
        <w:rPr>
          <w:lang w:val="nl-NL"/>
        </w:rPr>
        <w:t xml:space="preserve">) </w:t>
      </w:r>
      <w:r w:rsidRPr="00616BBF">
        <w:rPr>
          <w:lang w:val="nl-NL"/>
        </w:rPr>
        <w:t xml:space="preserve">geeft aan dat de cello naar seksualiteit verwijst. Om dat schilderij te kunnen duiden zou waarschijnlijk meer van de historische context van de cello in die </w:t>
      </w:r>
      <w:r w:rsidRPr="00616BBF">
        <w:rPr>
          <w:lang w:val="nl-NL"/>
        </w:rPr>
        <w:lastRenderedPageBreak/>
        <w:t xml:space="preserve">tijd bekend moeten zijn. Ook moet men zich realiseren dat de vader van Johannes met muziek is opgegroeid bij zijn stiefvader; dan is er nog het schilderij dat de </w:t>
      </w:r>
      <w:r w:rsidRPr="00616BBF">
        <w:rPr>
          <w:i/>
          <w:iCs/>
          <w:lang w:val="nl-NL"/>
        </w:rPr>
        <w:t>Allegorie van de schilderkunst</w:t>
      </w:r>
      <w:r w:rsidRPr="00616BBF">
        <w:rPr>
          <w:lang w:val="nl-NL"/>
        </w:rPr>
        <w:t xml:space="preserve"> (23) weergeeft. Dat wordt uitvoerig besproken in de paragraaf: </w:t>
      </w:r>
      <w:r w:rsidRPr="00616BBF">
        <w:rPr>
          <w:i/>
          <w:iCs/>
          <w:lang w:val="nl-NL"/>
        </w:rPr>
        <w:t xml:space="preserve">De schilderkunst, Het atelier, De schilder en zijn model </w:t>
      </w:r>
      <w:r w:rsidRPr="00616BBF">
        <w:rPr>
          <w:lang w:val="nl-NL"/>
        </w:rPr>
        <w:t xml:space="preserve">of </w:t>
      </w:r>
      <w:r w:rsidRPr="00616BBF">
        <w:rPr>
          <w:i/>
          <w:iCs/>
          <w:lang w:val="nl-NL"/>
        </w:rPr>
        <w:t>Allegorie op de schilderkunst</w:t>
      </w:r>
      <w:r w:rsidRPr="00616BBF">
        <w:rPr>
          <w:lang w:val="nl-NL"/>
        </w:rPr>
        <w:t xml:space="preserve">: </w:t>
      </w:r>
      <w:r w:rsidRPr="00616BBF">
        <w:rPr>
          <w:i/>
          <w:iCs/>
          <w:lang w:val="nl-NL"/>
        </w:rPr>
        <w:t>De sfinx ontrafelen?</w:t>
      </w:r>
    </w:p>
    <w:p w14:paraId="355C57F0" w14:textId="77777777" w:rsidR="00E53E73" w:rsidRPr="00616BBF" w:rsidRDefault="00E53E73" w:rsidP="007B22CB">
      <w:pPr>
        <w:spacing w:after="0"/>
        <w:ind w:left="1416" w:right="1391" w:firstLine="708"/>
        <w:rPr>
          <w:lang w:val="nl-NL"/>
        </w:rPr>
      </w:pPr>
      <w:r w:rsidRPr="00616BBF">
        <w:rPr>
          <w:lang w:val="nl-NL"/>
        </w:rPr>
        <w:t xml:space="preserve">Tot slot twee schilderijen waar één man op afgebeeld staat: </w:t>
      </w:r>
      <w:r w:rsidRPr="00616BBF">
        <w:rPr>
          <w:i/>
          <w:iCs/>
          <w:lang w:val="nl-NL"/>
        </w:rPr>
        <w:t xml:space="preserve">De astronoom (26), </w:t>
      </w:r>
      <w:r w:rsidRPr="00616BBF">
        <w:rPr>
          <w:lang w:val="nl-NL"/>
        </w:rPr>
        <w:t>en</w:t>
      </w:r>
      <w:r w:rsidRPr="00616BBF">
        <w:rPr>
          <w:i/>
          <w:iCs/>
          <w:lang w:val="nl-NL"/>
        </w:rPr>
        <w:t xml:space="preserve"> De geograaf (</w:t>
      </w:r>
      <w:r w:rsidRPr="00616BBF">
        <w:rPr>
          <w:lang w:val="nl-NL"/>
        </w:rPr>
        <w:t>27). Het zijn twee schilderijen waar de mannen staan afgebeeld in actie op hun wetenschappelijke gebied.</w:t>
      </w:r>
    </w:p>
    <w:p w14:paraId="32A66762" w14:textId="77777777" w:rsidR="00E53E73" w:rsidRPr="00616BBF" w:rsidRDefault="00E53E73" w:rsidP="007B22CB">
      <w:pPr>
        <w:spacing w:after="0"/>
        <w:ind w:left="1416" w:right="1391" w:firstLine="708"/>
        <w:rPr>
          <w:lang w:val="nl-NL"/>
        </w:rPr>
      </w:pPr>
    </w:p>
    <w:tbl>
      <w:tblPr>
        <w:tblStyle w:val="TableNormal"/>
        <w:tblW w:w="4931"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282"/>
        <w:gridCol w:w="2649"/>
      </w:tblGrid>
      <w:tr w:rsidR="00E53E73" w:rsidRPr="00CB2FE5" w14:paraId="7F6BE425" w14:textId="77777777" w:rsidTr="00AD1136">
        <w:trPr>
          <w:trHeight w:val="486"/>
        </w:trPr>
        <w:tc>
          <w:tcPr>
            <w:tcW w:w="4931" w:type="dxa"/>
            <w:gridSpan w:val="2"/>
            <w:tcBorders>
              <w:top w:val="single" w:sz="4" w:space="0" w:color="000000"/>
              <w:left w:val="single" w:sz="4" w:space="0" w:color="000000"/>
              <w:bottom w:val="single" w:sz="4" w:space="0" w:color="000000"/>
              <w:right w:val="nil"/>
            </w:tcBorders>
            <w:shd w:val="clear" w:color="auto" w:fill="CACAC6"/>
            <w:tcMar>
              <w:top w:w="80" w:type="dxa"/>
              <w:left w:w="80" w:type="dxa"/>
              <w:bottom w:w="80" w:type="dxa"/>
              <w:right w:w="80" w:type="dxa"/>
            </w:tcMar>
          </w:tcPr>
          <w:p w14:paraId="34D8E23C" w14:textId="77777777" w:rsidR="00E53E73" w:rsidRPr="00616BBF" w:rsidRDefault="00E53E73" w:rsidP="00AD1136">
            <w:pPr>
              <w:pStyle w:val="Kopjes"/>
              <w:rPr>
                <w:lang w:val="nl-NL"/>
              </w:rPr>
            </w:pPr>
            <w:bookmarkStart w:id="60" w:name="_Hlk220100718"/>
            <w:r w:rsidRPr="00616BBF">
              <w:rPr>
                <w:u w:color="000000"/>
                <w:lang w:val="nl-NL"/>
                <w14:textOutline w14:w="12700" w14:cap="flat" w14:cmpd="sng" w14:algn="ctr">
                  <w14:noFill/>
                  <w14:prstDash w14:val="solid"/>
                  <w14:miter w14:lim="400000"/>
                </w14:textOutline>
              </w:rPr>
              <w:t>Overzicht 1Ga Schilderijen van Vermeer met één man naar de toeschouwer gericht - 2 van 34+1</w:t>
            </w:r>
            <w:bookmarkEnd w:id="60"/>
          </w:p>
        </w:tc>
      </w:tr>
      <w:tr w:rsidR="00E53E73" w:rsidRPr="00616BBF" w14:paraId="23C6A707" w14:textId="77777777" w:rsidTr="00AD1136">
        <w:trPr>
          <w:trHeight w:val="1918"/>
        </w:trPr>
        <w:tc>
          <w:tcPr>
            <w:tcW w:w="228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91C632A" w14:textId="77777777" w:rsidR="00E53E73" w:rsidRPr="00616BBF" w:rsidRDefault="00E53E73" w:rsidP="00AD1136">
            <w:pPr>
              <w:jc w:val="center"/>
              <w:rPr>
                <w:lang w:val="nl-NL"/>
              </w:rPr>
            </w:pPr>
            <w:r w:rsidRPr="00616BBF">
              <w:rPr>
                <w:noProof/>
                <w:lang w:val="nl-NL"/>
              </w:rPr>
              <w:drawing>
                <wp:inline distT="0" distB="0" distL="0" distR="0" wp14:anchorId="22C5C474" wp14:editId="180E53BC">
                  <wp:extent cx="1342731" cy="1524000"/>
                  <wp:effectExtent l="0" t="0" r="0" b="0"/>
                  <wp:docPr id="1073741850" name="officeArt object" descr="Afbeelding met overdekt, verven, kleding,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0" name="Afbeelding met overdekt, verven, kleding, persoonAutomatisch gegenereerde beschrijving" descr="Afbeelding met overdekt, verven, kleding, persoonAutomatisch gegenereerde beschrijving"/>
                          <pic:cNvPicPr>
                            <a:picLocks noChangeAspect="1"/>
                          </pic:cNvPicPr>
                        </pic:nvPicPr>
                        <pic:blipFill>
                          <a:blip r:embed="rId116"/>
                          <a:stretch>
                            <a:fillRect/>
                          </a:stretch>
                        </pic:blipFill>
                        <pic:spPr>
                          <a:xfrm>
                            <a:off x="0" y="0"/>
                            <a:ext cx="1342731" cy="1524000"/>
                          </a:xfrm>
                          <a:prstGeom prst="rect">
                            <a:avLst/>
                          </a:prstGeom>
                          <a:ln w="12700" cap="flat">
                            <a:noFill/>
                            <a:miter lim="400000"/>
                          </a:ln>
                          <a:effectLst/>
                        </pic:spPr>
                      </pic:pic>
                    </a:graphicData>
                  </a:graphic>
                </wp:inline>
              </w:drawing>
            </w:r>
          </w:p>
        </w:tc>
        <w:tc>
          <w:tcPr>
            <w:tcW w:w="2648"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11528B0" w14:textId="77777777" w:rsidR="00E53E73" w:rsidRPr="00616BBF" w:rsidRDefault="00E53E73" w:rsidP="00AD1136">
            <w:pPr>
              <w:jc w:val="center"/>
              <w:rPr>
                <w:lang w:val="nl-NL"/>
              </w:rPr>
            </w:pPr>
            <w:r w:rsidRPr="00616BBF">
              <w:rPr>
                <w:noProof/>
                <w:lang w:val="nl-NL"/>
              </w:rPr>
              <w:drawing>
                <wp:inline distT="0" distB="0" distL="0" distR="0" wp14:anchorId="78AF129C" wp14:editId="6F69D72A">
                  <wp:extent cx="1342731" cy="1524000"/>
                  <wp:effectExtent l="0" t="0" r="0" b="0"/>
                  <wp:docPr id="88961322" name="officeArt object" descr="Afbeelding met overdekt, verven, kleding,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0" name="Afbeelding met overdekt, verven, kleding, persoonAutomatisch gegenereerde beschrijving" descr="Afbeelding met overdekt, verven, kleding, persoonAutomatisch gegenereerde beschrijving"/>
                          <pic:cNvPicPr>
                            <a:picLocks noChangeAspect="1"/>
                          </pic:cNvPicPr>
                        </pic:nvPicPr>
                        <pic:blipFill>
                          <a:blip r:embed="rId116"/>
                          <a:stretch>
                            <a:fillRect/>
                          </a:stretch>
                        </pic:blipFill>
                        <pic:spPr>
                          <a:xfrm>
                            <a:off x="0" y="0"/>
                            <a:ext cx="1342731" cy="1524000"/>
                          </a:xfrm>
                          <a:prstGeom prst="rect">
                            <a:avLst/>
                          </a:prstGeom>
                          <a:ln w="12700" cap="flat">
                            <a:noFill/>
                            <a:miter lim="400000"/>
                          </a:ln>
                          <a:effectLst/>
                        </pic:spPr>
                      </pic:pic>
                    </a:graphicData>
                  </a:graphic>
                </wp:inline>
              </w:drawing>
            </w:r>
          </w:p>
        </w:tc>
      </w:tr>
      <w:tr w:rsidR="00E53E73" w:rsidRPr="00616BBF" w14:paraId="43C4E03F" w14:textId="77777777" w:rsidTr="00415694">
        <w:trPr>
          <w:trHeight w:val="291"/>
        </w:trPr>
        <w:tc>
          <w:tcPr>
            <w:tcW w:w="22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7028F23" w14:textId="77777777" w:rsidR="00E53E73" w:rsidRPr="00616BBF" w:rsidRDefault="00E53E73" w:rsidP="00AD1136">
            <w:pPr>
              <w:rPr>
                <w:sz w:val="20"/>
                <w:szCs w:val="20"/>
                <w:lang w:val="nl-NL"/>
              </w:rPr>
            </w:pPr>
            <w:r w:rsidRPr="00616BBF">
              <w:rPr>
                <w:sz w:val="20"/>
                <w:szCs w:val="20"/>
                <w:lang w:val="nl-NL"/>
              </w:rPr>
              <w:t xml:space="preserve">26 </w:t>
            </w:r>
            <w:r w:rsidRPr="00616BBF">
              <w:rPr>
                <w:i/>
                <w:iCs/>
                <w:sz w:val="20"/>
                <w:szCs w:val="20"/>
                <w:lang w:val="nl-NL"/>
              </w:rPr>
              <w:t>De astronooom-</w:t>
            </w:r>
            <w:r w:rsidRPr="00616BBF">
              <w:rPr>
                <w:sz w:val="20"/>
                <w:szCs w:val="20"/>
                <w:lang w:val="nl-NL"/>
              </w:rPr>
              <w:t>1668</w:t>
            </w:r>
          </w:p>
        </w:tc>
        <w:tc>
          <w:tcPr>
            <w:tcW w:w="264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39FDA7" w14:textId="77777777" w:rsidR="00E53E73" w:rsidRPr="00616BBF" w:rsidRDefault="00E53E73" w:rsidP="00AD1136">
            <w:pPr>
              <w:rPr>
                <w:sz w:val="20"/>
                <w:szCs w:val="20"/>
                <w:lang w:val="nl-NL"/>
              </w:rPr>
            </w:pPr>
            <w:r w:rsidRPr="00616BBF">
              <w:rPr>
                <w:sz w:val="20"/>
                <w:szCs w:val="20"/>
                <w:lang w:val="nl-NL"/>
              </w:rPr>
              <w:t xml:space="preserve">27 </w:t>
            </w:r>
            <w:r w:rsidRPr="00616BBF">
              <w:rPr>
                <w:i/>
                <w:iCs/>
                <w:sz w:val="20"/>
                <w:szCs w:val="20"/>
                <w:lang w:val="nl-NL"/>
              </w:rPr>
              <w:t xml:space="preserve">De geograaf-± </w:t>
            </w:r>
            <w:r w:rsidRPr="00616BBF">
              <w:rPr>
                <w:sz w:val="20"/>
                <w:szCs w:val="20"/>
                <w:lang w:val="nl-NL"/>
              </w:rPr>
              <w:t>1668-1669</w:t>
            </w:r>
          </w:p>
        </w:tc>
      </w:tr>
    </w:tbl>
    <w:p w14:paraId="72DBBAAF" w14:textId="77777777" w:rsidR="00E53E73" w:rsidRPr="00616BBF" w:rsidRDefault="00E53E73" w:rsidP="007B22CB">
      <w:pPr>
        <w:spacing w:after="0"/>
        <w:ind w:left="1416" w:right="1391" w:firstLine="708"/>
        <w:rPr>
          <w:lang w:val="nl-NL"/>
        </w:rPr>
      </w:pPr>
    </w:p>
    <w:p w14:paraId="7295B7B1" w14:textId="77777777" w:rsidR="00E53E73" w:rsidRPr="00616BBF" w:rsidRDefault="00E53E73" w:rsidP="00FE762F">
      <w:pPr>
        <w:spacing w:after="0"/>
        <w:ind w:left="1418" w:right="1391"/>
        <w:rPr>
          <w:lang w:val="nl-NL"/>
        </w:rPr>
      </w:pPr>
    </w:p>
    <w:p w14:paraId="74B505B2" w14:textId="77777777" w:rsidR="00E53E73" w:rsidRPr="00616BBF" w:rsidRDefault="00E53E73" w:rsidP="00FE762F">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5FA87C5E" w14:textId="77777777" w:rsidR="00E53E73" w:rsidRPr="00616BBF" w:rsidRDefault="00E53E73" w:rsidP="00FE762F">
      <w:pPr>
        <w:spacing w:after="0"/>
        <w:ind w:left="1418" w:right="1391"/>
        <w:rPr>
          <w:sz w:val="24"/>
          <w:szCs w:val="24"/>
          <w:lang w:val="nl-NL"/>
        </w:rPr>
      </w:pPr>
      <w:bookmarkStart w:id="61" w:name="_Hlk219469234"/>
    </w:p>
    <w:p w14:paraId="5DB801FB" w14:textId="77777777" w:rsidR="00E53E73" w:rsidRPr="00616BBF" w:rsidRDefault="00E53E73" w:rsidP="00EF0D64">
      <w:pPr>
        <w:spacing w:after="0"/>
        <w:ind w:left="708" w:firstLine="708"/>
        <w:rPr>
          <w:b/>
          <w:bCs/>
          <w:sz w:val="24"/>
          <w:szCs w:val="24"/>
          <w:lang w:val="nl-NL"/>
        </w:rPr>
      </w:pPr>
      <w:bookmarkStart w:id="62" w:name="_Hlk218949810"/>
      <w:r w:rsidRPr="00616BBF">
        <w:rPr>
          <w:b/>
          <w:bCs/>
          <w:sz w:val="24"/>
          <w:szCs w:val="24"/>
          <w:lang w:val="nl-NL"/>
        </w:rPr>
        <w:t>Vrouwen met een vraag aan de toeschouwer</w:t>
      </w:r>
    </w:p>
    <w:bookmarkEnd w:id="61"/>
    <w:bookmarkEnd w:id="62"/>
    <w:p w14:paraId="7730E03C" w14:textId="77777777" w:rsidR="00E53E73" w:rsidRPr="00616BBF" w:rsidRDefault="00E53E73" w:rsidP="00EF0D64">
      <w:pPr>
        <w:ind w:left="1416"/>
        <w:rPr>
          <w:b/>
          <w:bCs/>
          <w:lang w:val="nl-NL"/>
        </w:rPr>
      </w:pPr>
      <w:r w:rsidRPr="00616BBF">
        <w:rPr>
          <w:lang w:val="nl-NL"/>
        </w:rPr>
        <w:t>Op het overzicht van schilderijen met mannen en vrouwen springen twee schilderijen eruit waar de vrouw een (ethische) vraag lijkt te stellen aan de toeschouwer over wat er in de afgebeelde situatie gaat gebeuren. Op het linker schilderij (</w:t>
      </w:r>
      <w:r w:rsidRPr="00616BBF">
        <w:rPr>
          <w:i/>
          <w:iCs/>
          <w:lang w:val="nl-NL"/>
        </w:rPr>
        <w:t>Dame en twee heren,</w:t>
      </w:r>
      <w:r w:rsidRPr="00616BBF">
        <w:rPr>
          <w:lang w:val="nl-NL"/>
        </w:rPr>
        <w:t xml:space="preserve"> 10) kijkt de vrouw blij; op het rechter schilderij kijkt de vrouw wat verstoord (</w:t>
      </w:r>
      <w:r w:rsidRPr="00616BBF">
        <w:rPr>
          <w:i/>
          <w:iCs/>
          <w:lang w:val="nl-NL"/>
        </w:rPr>
        <w:t>Onderbreking van de muziek</w:t>
      </w:r>
      <w:r w:rsidRPr="00616BBF">
        <w:rPr>
          <w:lang w:val="nl-NL"/>
        </w:rPr>
        <w:t xml:space="preserve">, 11). Bij </w:t>
      </w:r>
      <w:r w:rsidRPr="00616BBF">
        <w:rPr>
          <w:i/>
          <w:iCs/>
          <w:lang w:val="nl-NL"/>
        </w:rPr>
        <w:t>Dame en twee heren</w:t>
      </w:r>
      <w:r w:rsidRPr="00616BBF">
        <w:rPr>
          <w:lang w:val="nl-NL"/>
        </w:rPr>
        <w:t xml:space="preserve"> (10) is op de achtergrond een man te zien die zich wachtend afzijdig houdt, terwijl de andere man zich duidelijk liefhebbend naar de jonge vrouw toe gedraagt. Het meisje kijkt lachend naar de toeschouwer. Misschien is haar vraag aan de toeschouwer wat deze van de situatie vindt, of dat geoorloofd is, en haar glimlach toont haar eigen, positieve mening.</w:t>
      </w:r>
      <w:r w:rsidRPr="00616BBF">
        <w:rPr>
          <w:b/>
          <w:bCs/>
          <w:lang w:val="nl-NL"/>
        </w:rPr>
        <w:t xml:space="preserve"> </w:t>
      </w:r>
    </w:p>
    <w:tbl>
      <w:tblPr>
        <w:tblStyle w:val="TableNormal"/>
        <w:tblW w:w="4931"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282"/>
        <w:gridCol w:w="2649"/>
      </w:tblGrid>
      <w:tr w:rsidR="00E53E73" w:rsidRPr="00CB2FE5" w14:paraId="7D02DFD6" w14:textId="77777777" w:rsidTr="00AD1136">
        <w:trPr>
          <w:trHeight w:val="486"/>
        </w:trPr>
        <w:tc>
          <w:tcPr>
            <w:tcW w:w="4931" w:type="dxa"/>
            <w:gridSpan w:val="2"/>
            <w:tcBorders>
              <w:top w:val="single" w:sz="4" w:space="0" w:color="000000"/>
              <w:left w:val="single" w:sz="4" w:space="0" w:color="000000"/>
              <w:bottom w:val="single" w:sz="4" w:space="0" w:color="000000"/>
              <w:right w:val="nil"/>
            </w:tcBorders>
            <w:shd w:val="clear" w:color="auto" w:fill="CACAC6"/>
            <w:tcMar>
              <w:top w:w="80" w:type="dxa"/>
              <w:left w:w="80" w:type="dxa"/>
              <w:bottom w:w="80" w:type="dxa"/>
              <w:right w:w="80" w:type="dxa"/>
            </w:tcMar>
          </w:tcPr>
          <w:p w14:paraId="291746C6" w14:textId="77777777" w:rsidR="00E53E73" w:rsidRPr="00616BBF" w:rsidRDefault="00E53E73" w:rsidP="00AD1136">
            <w:pPr>
              <w:pStyle w:val="Kopjes"/>
              <w:rPr>
                <w:lang w:val="nl-NL"/>
              </w:rPr>
            </w:pPr>
            <w:bookmarkStart w:id="63" w:name="_Hlk220100765"/>
            <w:r w:rsidRPr="00616BBF">
              <w:rPr>
                <w:u w:color="000000"/>
                <w:lang w:val="nl-NL"/>
                <w14:textOutline w14:w="12700" w14:cap="flat" w14:cmpd="sng" w14:algn="ctr">
                  <w14:noFill/>
                  <w14:prstDash w14:val="solid"/>
                  <w14:miter w14:lim="400000"/>
                </w14:textOutline>
              </w:rPr>
              <w:t>Overzicht 1Gb Schilderijen van Vermeer met vrouwen naar de toeschouwer gericht - 2 van 34+1</w:t>
            </w:r>
            <w:bookmarkEnd w:id="63"/>
          </w:p>
        </w:tc>
      </w:tr>
      <w:tr w:rsidR="00E53E73" w:rsidRPr="00616BBF" w14:paraId="4FC19096" w14:textId="77777777" w:rsidTr="00AD1136">
        <w:trPr>
          <w:trHeight w:val="1918"/>
        </w:trPr>
        <w:tc>
          <w:tcPr>
            <w:tcW w:w="228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25200A3" w14:textId="77777777" w:rsidR="00E53E73" w:rsidRPr="00616BBF" w:rsidRDefault="00E53E73" w:rsidP="00AD1136">
            <w:pPr>
              <w:jc w:val="center"/>
              <w:rPr>
                <w:lang w:val="nl-NL"/>
              </w:rPr>
            </w:pPr>
            <w:r w:rsidRPr="00616BBF">
              <w:rPr>
                <w:noProof/>
                <w:color w:val="CBCBC7"/>
                <w:sz w:val="16"/>
                <w:szCs w:val="16"/>
                <w:u w:color="CBCBC7"/>
                <w:lang w:val="nl-NL"/>
              </w:rPr>
              <w:lastRenderedPageBreak/>
              <w:drawing>
                <wp:inline distT="0" distB="0" distL="0" distR="0" wp14:anchorId="4A70670F" wp14:editId="552E8D94">
                  <wp:extent cx="1009650" cy="1145954"/>
                  <wp:effectExtent l="0" t="0" r="0" b="0"/>
                  <wp:docPr id="1229215182" name="officeArt object" descr="Afbeelding met verven, kleding,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verven, kleding, overdekt, muurAutomatisch gegenereerde beschrijving" descr="Afbeelding met verven, kleding, overdekt, muurAutomatisch gegenereerde beschrijving"/>
                          <pic:cNvPicPr>
                            <a:picLocks noChangeAspect="1"/>
                          </pic:cNvPicPr>
                        </pic:nvPicPr>
                        <pic:blipFill>
                          <a:blip r:embed="rId92"/>
                          <a:stretch>
                            <a:fillRect/>
                          </a:stretch>
                        </pic:blipFill>
                        <pic:spPr>
                          <a:xfrm>
                            <a:off x="0" y="0"/>
                            <a:ext cx="1009650" cy="1145954"/>
                          </a:xfrm>
                          <a:prstGeom prst="rect">
                            <a:avLst/>
                          </a:prstGeom>
                          <a:ln w="12700" cap="flat">
                            <a:noFill/>
                            <a:miter lim="400000"/>
                          </a:ln>
                          <a:effectLst/>
                        </pic:spPr>
                      </pic:pic>
                    </a:graphicData>
                  </a:graphic>
                </wp:inline>
              </w:drawing>
            </w:r>
          </w:p>
        </w:tc>
        <w:tc>
          <w:tcPr>
            <w:tcW w:w="2648"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EEF5CA2" w14:textId="77777777" w:rsidR="00E53E73" w:rsidRPr="00616BBF" w:rsidRDefault="00E53E73" w:rsidP="00AD1136">
            <w:pPr>
              <w:jc w:val="center"/>
              <w:rPr>
                <w:lang w:val="nl-NL"/>
              </w:rPr>
            </w:pPr>
            <w:r w:rsidRPr="00616BBF">
              <w:rPr>
                <w:noProof/>
                <w:color w:val="CBCBC7"/>
                <w:sz w:val="16"/>
                <w:szCs w:val="16"/>
                <w:u w:color="CBCBC7"/>
                <w:lang w:val="nl-NL"/>
              </w:rPr>
              <w:drawing>
                <wp:inline distT="0" distB="0" distL="0" distR="0" wp14:anchorId="75FA4C84" wp14:editId="1E56576C">
                  <wp:extent cx="1333500" cy="1180147"/>
                  <wp:effectExtent l="0" t="0" r="0" b="0"/>
                  <wp:docPr id="530861338" name="officeArt object" descr="Afbeelding met verven, kleding, overdekt,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verven, kleding, overdekt, Menselijk gezichtAutomatisch gegenereerde beschrijving" descr="Afbeelding met verven, kleding, overdekt, Menselijk gezichtAutomatisch gegenereerde beschrijving"/>
                          <pic:cNvPicPr>
                            <a:picLocks noChangeAspect="1"/>
                          </pic:cNvPicPr>
                        </pic:nvPicPr>
                        <pic:blipFill>
                          <a:blip r:embed="rId93"/>
                          <a:stretch>
                            <a:fillRect/>
                          </a:stretch>
                        </pic:blipFill>
                        <pic:spPr>
                          <a:xfrm>
                            <a:off x="0" y="0"/>
                            <a:ext cx="1333500" cy="1180147"/>
                          </a:xfrm>
                          <a:prstGeom prst="rect">
                            <a:avLst/>
                          </a:prstGeom>
                          <a:ln w="12700" cap="flat">
                            <a:noFill/>
                            <a:miter lim="400000"/>
                          </a:ln>
                          <a:effectLst/>
                        </pic:spPr>
                      </pic:pic>
                    </a:graphicData>
                  </a:graphic>
                </wp:inline>
              </w:drawing>
            </w:r>
          </w:p>
        </w:tc>
      </w:tr>
      <w:tr w:rsidR="00E53E73" w:rsidRPr="00616BBF" w14:paraId="1CF0C801" w14:textId="77777777" w:rsidTr="00AD1136">
        <w:trPr>
          <w:trHeight w:val="411"/>
        </w:trPr>
        <w:tc>
          <w:tcPr>
            <w:tcW w:w="22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FD4AD3F" w14:textId="77777777" w:rsidR="00E53E73" w:rsidRPr="00616BBF" w:rsidRDefault="00E53E73" w:rsidP="00AD1136">
            <w:pPr>
              <w:rPr>
                <w:sz w:val="20"/>
                <w:szCs w:val="20"/>
                <w:lang w:val="nl-NL"/>
              </w:rPr>
            </w:pPr>
            <w:r w:rsidRPr="00616BBF">
              <w:rPr>
                <w:sz w:val="20"/>
                <w:szCs w:val="20"/>
                <w:lang w:val="nl-NL"/>
              </w:rPr>
              <w:t xml:space="preserve">10 </w:t>
            </w:r>
            <w:r w:rsidRPr="00616BBF">
              <w:rPr>
                <w:i/>
                <w:iCs/>
                <w:sz w:val="20"/>
                <w:szCs w:val="20"/>
                <w:lang w:val="nl-NL"/>
              </w:rPr>
              <w:t>Dame en twee heren</w:t>
            </w:r>
            <w:r w:rsidRPr="00616BBF">
              <w:rPr>
                <w:sz w:val="20"/>
                <w:szCs w:val="20"/>
                <w:lang w:val="nl-NL"/>
              </w:rPr>
              <w:t xml:space="preserve"> </w:t>
            </w:r>
          </w:p>
          <w:p w14:paraId="2D07332A" w14:textId="77777777" w:rsidR="00E53E73" w:rsidRPr="00616BBF" w:rsidRDefault="00E53E73" w:rsidP="00AD1136">
            <w:pPr>
              <w:rPr>
                <w:sz w:val="20"/>
                <w:szCs w:val="20"/>
                <w:lang w:val="nl-NL"/>
              </w:rPr>
            </w:pPr>
            <w:r w:rsidRPr="00616BBF">
              <w:rPr>
                <w:sz w:val="20"/>
                <w:szCs w:val="20"/>
                <w:lang w:val="nl-NL"/>
              </w:rPr>
              <w:t>± 1659-1660</w:t>
            </w:r>
          </w:p>
        </w:tc>
        <w:tc>
          <w:tcPr>
            <w:tcW w:w="264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8428D9B" w14:textId="77777777" w:rsidR="00E53E73" w:rsidRPr="00616BBF" w:rsidRDefault="00E53E73" w:rsidP="00AD1136">
            <w:pPr>
              <w:rPr>
                <w:sz w:val="20"/>
                <w:szCs w:val="20"/>
                <w:lang w:val="nl-NL"/>
              </w:rPr>
            </w:pPr>
            <w:r w:rsidRPr="00616BBF">
              <w:rPr>
                <w:sz w:val="20"/>
                <w:szCs w:val="20"/>
                <w:lang w:val="nl-NL"/>
              </w:rPr>
              <w:t xml:space="preserve">11 </w:t>
            </w:r>
            <w:r w:rsidRPr="00616BBF">
              <w:rPr>
                <w:i/>
                <w:iCs/>
                <w:sz w:val="20"/>
                <w:szCs w:val="20"/>
                <w:lang w:val="nl-NL"/>
              </w:rPr>
              <w:t>Onderbreking van de muziek</w:t>
            </w:r>
            <w:r w:rsidRPr="00616BBF">
              <w:rPr>
                <w:sz w:val="20"/>
                <w:szCs w:val="20"/>
                <w:lang w:val="nl-NL"/>
              </w:rPr>
              <w:t xml:space="preserve"> </w:t>
            </w:r>
          </w:p>
          <w:p w14:paraId="7C3F2163" w14:textId="77777777" w:rsidR="00E53E73" w:rsidRPr="00616BBF" w:rsidRDefault="00E53E73" w:rsidP="00AD1136">
            <w:pPr>
              <w:rPr>
                <w:sz w:val="20"/>
                <w:szCs w:val="20"/>
                <w:lang w:val="nl-NL"/>
              </w:rPr>
            </w:pPr>
            <w:r w:rsidRPr="00616BBF">
              <w:rPr>
                <w:sz w:val="20"/>
                <w:szCs w:val="20"/>
                <w:lang w:val="nl-NL"/>
              </w:rPr>
              <w:t>± 1658-1661</w:t>
            </w:r>
          </w:p>
        </w:tc>
      </w:tr>
    </w:tbl>
    <w:p w14:paraId="5C359DB6" w14:textId="77777777" w:rsidR="00E53E73" w:rsidRPr="00616BBF" w:rsidRDefault="00E53E73" w:rsidP="005F25C9">
      <w:pPr>
        <w:widowControl w:val="0"/>
        <w:spacing w:line="240" w:lineRule="auto"/>
        <w:ind w:left="108" w:hanging="108"/>
        <w:rPr>
          <w:lang w:val="nl-NL"/>
        </w:rPr>
      </w:pPr>
    </w:p>
    <w:p w14:paraId="0FF036AC" w14:textId="77777777" w:rsidR="00E53E73" w:rsidRPr="00616BBF" w:rsidRDefault="00E53E73" w:rsidP="005F25C9">
      <w:pPr>
        <w:spacing w:after="0"/>
        <w:ind w:left="1416" w:right="1391" w:firstLine="4"/>
        <w:rPr>
          <w:lang w:val="nl-NL"/>
        </w:rPr>
      </w:pPr>
      <w:r w:rsidRPr="00616BBF">
        <w:rPr>
          <w:lang w:val="nl-NL"/>
        </w:rPr>
        <w:t>Het tweede schilderij,</w:t>
      </w:r>
      <w:r w:rsidRPr="00616BBF">
        <w:rPr>
          <w:i/>
          <w:iCs/>
          <w:sz w:val="16"/>
          <w:szCs w:val="16"/>
          <w:lang w:val="nl-NL"/>
        </w:rPr>
        <w:t xml:space="preserve"> </w:t>
      </w:r>
      <w:r w:rsidRPr="00616BBF">
        <w:rPr>
          <w:i/>
          <w:iCs/>
          <w:lang w:val="nl-NL"/>
        </w:rPr>
        <w:t>Onderbreking van de muziek</w:t>
      </w:r>
      <w:r w:rsidRPr="00616BBF">
        <w:rPr>
          <w:lang w:val="nl-NL"/>
        </w:rPr>
        <w:t xml:space="preserve"> (11) toont een jonge vrouw met een vraag aan de toeschouwer, alsof zij ook vraagt wat de toeschouwer van de situatie vindt. Haar gezicht ziet er somberder uit, wat verstoord misschien, niet per se over de onderbreking van de muziekles, maar over de betekenis van de toenadering tot haar door de man. Zij lijkt hier niet blij mee te zijn.</w:t>
      </w:r>
    </w:p>
    <w:p w14:paraId="0D6E1903" w14:textId="77777777" w:rsidR="00E53E73" w:rsidRPr="00616BBF" w:rsidRDefault="00E53E73" w:rsidP="00861F69">
      <w:pPr>
        <w:spacing w:after="0"/>
        <w:ind w:left="1418" w:right="1391" w:firstLine="708"/>
        <w:jc w:val="both"/>
        <w:rPr>
          <w:lang w:val="nl-NL"/>
        </w:rPr>
      </w:pPr>
      <w:r w:rsidRPr="00616BBF">
        <w:rPr>
          <w:lang w:val="nl-NL"/>
        </w:rPr>
        <w:t>Met de schilderijen 10 en 11 lijkt de toeschouwer uitgenodigd te worden te denken over de situaties waarin de beide vrouwen zich bevinden, over de ethiek van het contact tussen man en vrouw. Wordt de toeschouwer hier gevraagd het blije Katholicisme en het preutse Calvinisme te overdenken?</w:t>
      </w:r>
    </w:p>
    <w:p w14:paraId="53C2483A" w14:textId="77777777" w:rsidR="00E53E73" w:rsidRPr="00616BBF" w:rsidRDefault="00E53E73" w:rsidP="00861F69">
      <w:pPr>
        <w:spacing w:after="0"/>
        <w:ind w:left="1418" w:right="1391" w:firstLine="708"/>
        <w:jc w:val="both"/>
        <w:rPr>
          <w:lang w:val="nl-NL"/>
        </w:rPr>
      </w:pPr>
    </w:p>
    <w:p w14:paraId="5F59C57D" w14:textId="77777777" w:rsidR="00E53E73" w:rsidRPr="00616BBF" w:rsidRDefault="00E53E73" w:rsidP="00FE762F">
      <w:pPr>
        <w:spacing w:after="0"/>
        <w:ind w:left="1418" w:right="1391"/>
        <w:rPr>
          <w:i/>
          <w:iCs/>
          <w:lang w:val="nl-NL"/>
        </w:rPr>
      </w:pPr>
      <w:r w:rsidRPr="00616BBF">
        <w:rPr>
          <w:lang w:val="nl-NL"/>
        </w:rPr>
        <w:t xml:space="preserve">Er is nog een derde meisje dat de toeschouwer aankijkt, indringend aankijkt zelfs, dat wordt – apart –in de volgende paragraaf beschreven: </w:t>
      </w:r>
      <w:r w:rsidRPr="00616BBF">
        <w:rPr>
          <w:i/>
          <w:iCs/>
          <w:lang w:val="nl-NL"/>
        </w:rPr>
        <w:t>Het meisje met de parel.</w:t>
      </w:r>
    </w:p>
    <w:p w14:paraId="11FA463F" w14:textId="77777777" w:rsidR="00E53E73" w:rsidRPr="00616BBF" w:rsidRDefault="00E53E73" w:rsidP="00FE762F">
      <w:pPr>
        <w:spacing w:after="0"/>
        <w:ind w:left="1418" w:right="1391"/>
        <w:rPr>
          <w:lang w:val="nl-NL"/>
        </w:rPr>
      </w:pPr>
    </w:p>
    <w:p w14:paraId="49659FB3" w14:textId="77777777" w:rsidR="00E53E73" w:rsidRPr="005D0329" w:rsidRDefault="00E53E73" w:rsidP="00FE762F">
      <w:pPr>
        <w:pStyle w:val="Default"/>
        <w:ind w:left="1418" w:right="1391"/>
        <w:jc w:val="center"/>
        <w:rPr>
          <w:rFonts w:ascii="Calibri" w:eastAsiaTheme="minorHAnsi" w:hAnsi="Calibri" w:cs="Calibri"/>
          <w:color w:val="auto"/>
          <w:w w:val="110"/>
          <w:sz w:val="22"/>
          <w:szCs w:val="22"/>
          <w:lang w:val="en-US" w:eastAsia="en-US"/>
        </w:rPr>
      </w:pPr>
      <w:r w:rsidRPr="005D0329">
        <w:rPr>
          <w:rFonts w:ascii="Calibri" w:eastAsiaTheme="minorHAnsi" w:hAnsi="Calibri" w:cs="Calibri"/>
          <w:color w:val="auto"/>
          <w:w w:val="110"/>
          <w:sz w:val="22"/>
          <w:szCs w:val="22"/>
          <w:lang w:val="en-US" w:eastAsia="en-US"/>
        </w:rPr>
        <w:t>***</w:t>
      </w:r>
    </w:p>
    <w:p w14:paraId="5AAC7470" w14:textId="77777777" w:rsidR="00E53E73" w:rsidRPr="005D0329" w:rsidRDefault="00E53E73" w:rsidP="00690E20">
      <w:pPr>
        <w:rPr>
          <w:b/>
          <w:bCs/>
          <w:lang w:val="en-US"/>
        </w:rPr>
      </w:pPr>
      <w:r w:rsidRPr="005D0329">
        <w:rPr>
          <w:lang w:val="en-US"/>
        </w:rPr>
        <w:br w:type="page"/>
      </w:r>
      <w:bookmarkStart w:id="64" w:name="_Hlk218949837"/>
      <w:r w:rsidRPr="005D0329">
        <w:rPr>
          <w:b/>
          <w:bCs/>
          <w:lang w:val="en-US"/>
        </w:rPr>
        <w:lastRenderedPageBreak/>
        <w:t xml:space="preserve">III Het </w:t>
      </w:r>
      <w:proofErr w:type="spellStart"/>
      <w:r w:rsidRPr="005D0329">
        <w:rPr>
          <w:b/>
          <w:bCs/>
          <w:lang w:val="en-US"/>
        </w:rPr>
        <w:t>meisje</w:t>
      </w:r>
      <w:proofErr w:type="spellEnd"/>
      <w:r w:rsidRPr="005D0329">
        <w:rPr>
          <w:b/>
          <w:bCs/>
          <w:lang w:val="en-US"/>
        </w:rPr>
        <w:t xml:space="preserve"> met de </w:t>
      </w:r>
      <w:proofErr w:type="spellStart"/>
      <w:r w:rsidRPr="005D0329">
        <w:rPr>
          <w:b/>
          <w:bCs/>
          <w:lang w:val="en-US"/>
        </w:rPr>
        <w:t>parel</w:t>
      </w:r>
      <w:bookmarkEnd w:id="64"/>
      <w:proofErr w:type="spellEnd"/>
      <w:r w:rsidRPr="005D0329">
        <w:rPr>
          <w:b/>
          <w:bCs/>
          <w:lang w:val="en-US"/>
        </w:rPr>
        <w:t>, The girl with the Pearl Earring</w:t>
      </w:r>
    </w:p>
    <w:p w14:paraId="24FBC16F" w14:textId="77777777" w:rsidR="00E53E73" w:rsidRPr="005D0329" w:rsidRDefault="00E53E73" w:rsidP="00FE762F">
      <w:pPr>
        <w:tabs>
          <w:tab w:val="left" w:pos="2337"/>
        </w:tabs>
        <w:ind w:left="1418" w:right="1391"/>
        <w:rPr>
          <w:lang w:val="en-US"/>
        </w:rPr>
      </w:pPr>
    </w:p>
    <w:p w14:paraId="69388382" w14:textId="77777777" w:rsidR="00E53E73" w:rsidRPr="00616BBF" w:rsidRDefault="00E53E73" w:rsidP="00FE762F">
      <w:pPr>
        <w:pStyle w:val="Default"/>
        <w:ind w:left="1418" w:right="1391"/>
        <w:jc w:val="center"/>
        <w:rPr>
          <w:rFonts w:ascii="Calibri" w:eastAsiaTheme="minorHAnsi" w:hAnsi="Calibri" w:cs="Calibri"/>
          <w:color w:val="auto"/>
          <w:w w:val="110"/>
          <w:sz w:val="22"/>
          <w:szCs w:val="22"/>
          <w:lang w:eastAsia="en-US"/>
        </w:rPr>
      </w:pPr>
      <w:r w:rsidRPr="00616BBF">
        <w:rPr>
          <w:noProof/>
        </w:rPr>
        <w:drawing>
          <wp:inline distT="0" distB="0" distL="0" distR="0" wp14:anchorId="71647A43" wp14:editId="36B346BD">
            <wp:extent cx="4047945" cy="5793142"/>
            <wp:effectExtent l="0" t="0" r="0" b="0"/>
            <wp:docPr id="106755970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93599" cy="5858479"/>
                    </a:xfrm>
                    <a:prstGeom prst="rect">
                      <a:avLst/>
                    </a:prstGeom>
                    <a:noFill/>
                    <a:ln>
                      <a:noFill/>
                    </a:ln>
                  </pic:spPr>
                </pic:pic>
              </a:graphicData>
            </a:graphic>
          </wp:inline>
        </w:drawing>
      </w:r>
    </w:p>
    <w:p w14:paraId="3819F74E" w14:textId="77777777" w:rsidR="00E53E73" w:rsidRPr="00616BBF" w:rsidRDefault="00E53E73" w:rsidP="005F25C9">
      <w:pPr>
        <w:spacing w:after="0"/>
        <w:ind w:left="1418" w:right="1391"/>
        <w:rPr>
          <w:i/>
          <w:iCs/>
          <w:lang w:val="nl-NL"/>
        </w:rPr>
      </w:pPr>
      <w:r w:rsidRPr="00616BBF">
        <w:rPr>
          <w:i/>
          <w:iCs/>
          <w:lang w:val="nl-NL"/>
        </w:rPr>
        <w:t xml:space="preserve">       Het meisje met de parel (21)</w:t>
      </w:r>
      <w:r w:rsidRPr="00616BBF">
        <w:rPr>
          <w:lang w:val="nl-NL"/>
        </w:rPr>
        <w:t xml:space="preserve"> van Johannes Vermeer,</w:t>
      </w:r>
      <w:r w:rsidRPr="00616BBF">
        <w:rPr>
          <w:i/>
          <w:iCs/>
          <w:lang w:val="nl-NL"/>
        </w:rPr>
        <w:t xml:space="preserve"> ca. 1665-1667</w:t>
      </w:r>
    </w:p>
    <w:p w14:paraId="57314673" w14:textId="77777777" w:rsidR="00E53E73" w:rsidRPr="00616BBF" w:rsidRDefault="00E53E73" w:rsidP="00FE762F">
      <w:pPr>
        <w:spacing w:after="0"/>
        <w:ind w:left="1418" w:right="1391"/>
        <w:rPr>
          <w:lang w:val="nl-NL"/>
        </w:rPr>
      </w:pPr>
    </w:p>
    <w:p w14:paraId="18687ED3" w14:textId="77777777" w:rsidR="00E53E73" w:rsidRPr="00616BBF" w:rsidRDefault="00E53E73" w:rsidP="00FE762F">
      <w:pPr>
        <w:spacing w:after="0"/>
        <w:ind w:left="1418" w:right="1391"/>
        <w:rPr>
          <w:lang w:val="nl-NL"/>
        </w:rPr>
      </w:pPr>
      <w:r w:rsidRPr="00616BBF">
        <w:rPr>
          <w:lang w:val="nl-NL"/>
        </w:rPr>
        <w:t xml:space="preserve">Waarschijnlijk het belangrijkste schilderij van Johannes Vermeer, dat ook grote wereldwijde bewondering en belangstelling geniet, is </w:t>
      </w:r>
      <w:r w:rsidRPr="00616BBF">
        <w:rPr>
          <w:i/>
          <w:iCs/>
          <w:lang w:val="nl-NL"/>
        </w:rPr>
        <w:t xml:space="preserve">Het meisje met de parel </w:t>
      </w:r>
      <w:r w:rsidRPr="00616BBF">
        <w:rPr>
          <w:lang w:val="nl-NL"/>
        </w:rPr>
        <w:t xml:space="preserve">(21). In mei 2006 schreef het dagblad </w:t>
      </w:r>
      <w:r w:rsidRPr="00616BBF">
        <w:rPr>
          <w:i/>
          <w:iCs/>
          <w:lang w:val="nl-NL"/>
        </w:rPr>
        <w:t>Trouw</w:t>
      </w:r>
      <w:r w:rsidRPr="00616BBF">
        <w:rPr>
          <w:lang w:val="nl-NL"/>
        </w:rPr>
        <w:t xml:space="preserve"> een verkiezing uit van het mooiste schilderij van een Nederlandse schilder en dat werd </w:t>
      </w:r>
      <w:r w:rsidRPr="00616BBF">
        <w:rPr>
          <w:i/>
          <w:iCs/>
          <w:lang w:val="nl-NL"/>
        </w:rPr>
        <w:t>Het meisje met de Parel</w:t>
      </w:r>
      <w:r w:rsidRPr="00616BBF">
        <w:rPr>
          <w:lang w:val="nl-NL"/>
        </w:rPr>
        <w:t xml:space="preserve"> van Vermeer. Dit schilderij drukt communicatie uit tussen het meisje en haar toeschouwer. Het schilderij heeft vele kunstenaars geïnspireerd om een opera en films te maken, boeken, romans en gedichten te schrijven.</w:t>
      </w:r>
    </w:p>
    <w:p w14:paraId="7BD61E58" w14:textId="77777777" w:rsidR="00E53E73" w:rsidRPr="00616BBF" w:rsidRDefault="00E53E73" w:rsidP="00FE762F">
      <w:pPr>
        <w:spacing w:after="0"/>
        <w:ind w:left="1418" w:right="1391"/>
        <w:rPr>
          <w:lang w:val="nl-NL"/>
        </w:rPr>
      </w:pPr>
      <w:r w:rsidRPr="00616BBF">
        <w:rPr>
          <w:lang w:val="nl-NL"/>
        </w:rPr>
        <w:lastRenderedPageBreak/>
        <w:tab/>
        <w:t xml:space="preserve">We hebben al eerder communicatie tussen een geschilderd persoon en de toeschouwer bekeken, maar in </w:t>
      </w:r>
      <w:r w:rsidRPr="00616BBF">
        <w:rPr>
          <w:i/>
          <w:iCs/>
          <w:lang w:val="nl-NL"/>
        </w:rPr>
        <w:t>Het meisje met de parel</w:t>
      </w:r>
      <w:r w:rsidRPr="00616BBF">
        <w:rPr>
          <w:lang w:val="nl-NL"/>
        </w:rPr>
        <w:t>, gaat de communicatie nog verder. De communicatie is zelfs wederkerig, terwijl het om de communicatie van een levende toeschouwer met een levenloos schilderij gaat. Het meisje lijkt iets te vragen, lijkt bijna te smeken.</w:t>
      </w:r>
    </w:p>
    <w:p w14:paraId="605710ED" w14:textId="4CDAF0A7" w:rsidR="00E53E73" w:rsidRPr="00616BBF" w:rsidRDefault="00E53E73" w:rsidP="00100805">
      <w:pPr>
        <w:pStyle w:val="Default"/>
        <w:ind w:left="1418" w:right="1391" w:firstLine="706"/>
        <w:rPr>
          <w:rFonts w:ascii="Calibri" w:eastAsiaTheme="minorHAnsi" w:hAnsi="Calibri" w:cs="Calibri"/>
          <w:i/>
          <w:iCs/>
          <w:color w:val="auto"/>
          <w:w w:val="110"/>
          <w:sz w:val="22"/>
          <w:szCs w:val="22"/>
          <w:lang w:eastAsia="en-US"/>
        </w:rPr>
      </w:pPr>
      <w:r w:rsidRPr="00616BBF">
        <w:rPr>
          <w:rFonts w:ascii="Calibri" w:eastAsiaTheme="minorHAnsi" w:hAnsi="Calibri" w:cs="Calibri"/>
          <w:color w:val="auto"/>
          <w:w w:val="110"/>
          <w:sz w:val="22"/>
          <w:szCs w:val="22"/>
          <w:lang w:eastAsia="en-US"/>
        </w:rPr>
        <w:t xml:space="preserve">Het is daar waar Johannes Vermeer zijn diepste uniciteit heeft, in het schilderij </w:t>
      </w:r>
      <w:r w:rsidRPr="00616BBF">
        <w:rPr>
          <w:rFonts w:ascii="Calibri" w:eastAsiaTheme="minorHAnsi" w:hAnsi="Calibri" w:cs="Calibri"/>
          <w:i/>
          <w:iCs/>
          <w:color w:val="auto"/>
          <w:w w:val="110"/>
          <w:sz w:val="22"/>
          <w:szCs w:val="22"/>
          <w:lang w:eastAsia="en-US"/>
        </w:rPr>
        <w:t>Het meisje met de Parel</w:t>
      </w:r>
      <w:r w:rsidRPr="00616BBF">
        <w:rPr>
          <w:rFonts w:ascii="Calibri" w:eastAsiaTheme="minorHAnsi" w:hAnsi="Calibri" w:cs="Calibri"/>
          <w:color w:val="auto"/>
          <w:w w:val="110"/>
          <w:sz w:val="22"/>
          <w:szCs w:val="22"/>
          <w:lang w:eastAsia="en-US"/>
        </w:rPr>
        <w:t xml:space="preserve"> (21). Het meisje </w:t>
      </w:r>
      <w:r w:rsidRPr="00616BBF">
        <w:rPr>
          <w:rFonts w:ascii="Calibri" w:eastAsiaTheme="minorHAnsi" w:hAnsi="Calibri" w:cs="Calibri"/>
          <w:i/>
          <w:iCs/>
          <w:color w:val="auto"/>
          <w:w w:val="110"/>
          <w:sz w:val="22"/>
          <w:szCs w:val="22"/>
          <w:lang w:eastAsia="en-US"/>
        </w:rPr>
        <w:t>communiceert</w:t>
      </w:r>
      <w:r w:rsidRPr="00616BBF">
        <w:rPr>
          <w:rFonts w:ascii="Calibri" w:eastAsiaTheme="minorHAnsi" w:hAnsi="Calibri" w:cs="Calibri"/>
          <w:color w:val="auto"/>
          <w:w w:val="110"/>
          <w:sz w:val="22"/>
          <w:szCs w:val="22"/>
          <w:lang w:eastAsia="en-US"/>
        </w:rPr>
        <w:t xml:space="preserve"> met de toeschouwer, alsof ze iets wil van die toeschouwer. En in de toeschouwer wordt als het ware opgeroepen dat hij of zij iets naar het meisje toe wil. Hij of zij weet alleen niet wat, daar zijn woorden voor nodig. Het hart van de toeschouwer gaat echter naar het meisje uit. Dat gaat verder dan denken, dat is communicatie over de eeuwen heen. Vermeer roept met dit schilderij in de toeschouwer empathie op naar het meisje, er is sprake van wederkerigheid in de communicatie. Vanuit welke hoek je ook naar haar kijkt, het lijkt of ze altijd je blik vangt. Dat komt omdat je midden in het perspectief van de schilder zit, in Vermeer; ze kijkt je dus aan, vertrouwd, afwachtend. Ze lijkt je iets te zeggen en je zou haar willen antwoorden, zo direct is het contact tussen het afgebeelde meisje en de toeschouwer, schrijft Aarsbergen</w:t>
      </w:r>
      <w:r w:rsidR="005963DE" w:rsidRPr="00616BBF">
        <w:rPr>
          <w:rFonts w:ascii="Calibri" w:eastAsiaTheme="minorHAnsi" w:hAnsi="Calibri" w:cs="Calibri"/>
          <w:color w:val="auto"/>
          <w:w w:val="110"/>
          <w:sz w:val="22"/>
          <w:szCs w:val="22"/>
          <w:lang w:eastAsia="en-US"/>
        </w:rPr>
        <w:t xml:space="preserve"> (2023):</w:t>
      </w:r>
      <w:r w:rsidRPr="00616BBF">
        <w:rPr>
          <w:rFonts w:ascii="Calibri" w:eastAsiaTheme="minorHAnsi" w:hAnsi="Calibri" w:cs="Calibri"/>
          <w:color w:val="auto"/>
          <w:w w:val="110"/>
          <w:sz w:val="22"/>
          <w:szCs w:val="22"/>
          <w:lang w:eastAsia="en-US"/>
        </w:rPr>
        <w:t xml:space="preserve"> </w:t>
      </w:r>
      <w:r w:rsidRPr="00616BBF">
        <w:rPr>
          <w:rFonts w:ascii="Calibri" w:eastAsiaTheme="minorHAnsi" w:hAnsi="Calibri" w:cs="Calibri"/>
          <w:i/>
          <w:iCs/>
          <w:color w:val="auto"/>
          <w:w w:val="110"/>
          <w:sz w:val="22"/>
          <w:szCs w:val="22"/>
          <w:lang w:eastAsia="en-US"/>
        </w:rPr>
        <w:t xml:space="preserve">het is een meisje en zeker nog geen jonge vrouw. </w:t>
      </w:r>
    </w:p>
    <w:p w14:paraId="073130CA" w14:textId="77777777" w:rsidR="00E53E73" w:rsidRPr="00616BBF" w:rsidRDefault="00E53E73" w:rsidP="00FE762F">
      <w:pPr>
        <w:pStyle w:val="Default"/>
        <w:ind w:left="1418" w:right="1391"/>
        <w:rPr>
          <w:rFonts w:ascii="Calibri" w:eastAsiaTheme="minorHAnsi" w:hAnsi="Calibri" w:cs="Calibri"/>
          <w:i/>
          <w:iCs/>
          <w:color w:val="auto"/>
          <w:w w:val="110"/>
          <w:sz w:val="22"/>
          <w:szCs w:val="22"/>
          <w:lang w:eastAsia="en-US"/>
        </w:rPr>
      </w:pPr>
    </w:p>
    <w:p w14:paraId="05295CF3" w14:textId="7BFCE217" w:rsidR="00E53E73" w:rsidRPr="00616BBF" w:rsidRDefault="00E53E73" w:rsidP="00FE762F">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Iedereen projecteert een eigen interpretatie in dit meisje. Net zoals een roman, evenveel verhalen en interpretaties oproept als er lezers zijn, kan dit schilderij bij de toeschouwer een diversiteit aan reacties oproepen.</w:t>
      </w:r>
    </w:p>
    <w:p w14:paraId="1EDF8629" w14:textId="671B86F1" w:rsidR="00E53E73" w:rsidRPr="00616BBF" w:rsidRDefault="00E53E73" w:rsidP="00FE762F">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ab/>
        <w:t>Nils Büttner</w:t>
      </w:r>
      <w:r w:rsidR="0092422C" w:rsidRPr="00616BBF">
        <w:rPr>
          <w:rFonts w:ascii="Calibri" w:eastAsiaTheme="minorHAnsi" w:hAnsi="Calibri" w:cs="Calibri"/>
          <w:color w:val="auto"/>
          <w:w w:val="110"/>
          <w:sz w:val="22"/>
          <w:szCs w:val="22"/>
          <w:lang w:eastAsia="en-US"/>
        </w:rPr>
        <w:t xml:space="preserve"> (</w:t>
      </w:r>
      <w:r w:rsidR="00B95B81" w:rsidRPr="00616BBF">
        <w:rPr>
          <w:rFonts w:ascii="Calibri" w:eastAsiaTheme="minorHAnsi" w:hAnsi="Calibri" w:cs="Calibri"/>
          <w:color w:val="auto"/>
          <w:w w:val="110"/>
          <w:sz w:val="22"/>
          <w:szCs w:val="22"/>
          <w:lang w:eastAsia="en-US"/>
        </w:rPr>
        <w:t>2023</w:t>
      </w:r>
      <w:r w:rsidR="0092422C" w:rsidRPr="00616BBF">
        <w:rPr>
          <w:rFonts w:ascii="Calibri" w:eastAsiaTheme="minorHAnsi" w:hAnsi="Calibri" w:cs="Calibri"/>
          <w:color w:val="auto"/>
          <w:w w:val="110"/>
          <w:sz w:val="22"/>
          <w:szCs w:val="22"/>
          <w:lang w:eastAsia="en-US"/>
        </w:rPr>
        <w:t>)</w:t>
      </w:r>
      <w:r w:rsidRPr="00616BBF">
        <w:rPr>
          <w:rFonts w:ascii="Calibri" w:eastAsiaTheme="minorHAnsi" w:hAnsi="Calibri" w:cs="Calibri"/>
          <w:color w:val="auto"/>
          <w:w w:val="110"/>
          <w:sz w:val="22"/>
          <w:szCs w:val="22"/>
          <w:lang w:eastAsia="en-US"/>
        </w:rPr>
        <w:t>, een man, schrijft over een lichtvlekje bij de linker mondhoek van het meisje, dat dit voor enorme levendigheid zorgt en ‘de lippen heel zinnelijk vochtig laat glanzen’.</w:t>
      </w:r>
    </w:p>
    <w:p w14:paraId="002A88FF" w14:textId="77777777" w:rsidR="00E53E73" w:rsidRPr="00616BBF" w:rsidRDefault="00E53E73" w:rsidP="00FE762F">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ab/>
        <w:t xml:space="preserve">Bij mij, een vrouw, werd dat helemaal niet opgeroepen en het dreigde zelfs de zuiverheid van het contact wat ik over de eeuwen heen voelde met dit meisje te beschadigen toen ik het las bij Büttner. Ik ben therapeut, het is dan ook niet vreemd dat bij mij ‘gaan helpen’ wordt opgeroepen. </w:t>
      </w:r>
    </w:p>
    <w:p w14:paraId="7AD657A7" w14:textId="2F7A8897" w:rsidR="00E53E73" w:rsidRPr="00616BBF" w:rsidRDefault="00E53E73" w:rsidP="00FE762F">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ab/>
        <w:t xml:space="preserve">Bij Aarsbergen </w:t>
      </w:r>
      <w:r w:rsidR="005963DE" w:rsidRPr="00616BBF">
        <w:rPr>
          <w:rFonts w:ascii="Calibri" w:eastAsiaTheme="minorHAnsi" w:hAnsi="Calibri" w:cs="Calibri"/>
          <w:color w:val="auto"/>
          <w:w w:val="110"/>
          <w:sz w:val="22"/>
          <w:szCs w:val="22"/>
          <w:lang w:eastAsia="en-US"/>
        </w:rPr>
        <w:t xml:space="preserve">(2023) </w:t>
      </w:r>
      <w:r w:rsidRPr="00616BBF">
        <w:rPr>
          <w:rFonts w:ascii="Calibri" w:eastAsiaTheme="minorHAnsi" w:hAnsi="Calibri" w:cs="Calibri"/>
          <w:color w:val="auto"/>
          <w:w w:val="110"/>
          <w:sz w:val="22"/>
          <w:szCs w:val="22"/>
          <w:lang w:eastAsia="en-US"/>
        </w:rPr>
        <w:t xml:space="preserve">roept het </w:t>
      </w:r>
      <w:r w:rsidRPr="00616BBF">
        <w:rPr>
          <w:rFonts w:ascii="Calibri" w:eastAsiaTheme="minorHAnsi" w:hAnsi="Calibri" w:cs="Calibri"/>
          <w:i/>
          <w:iCs/>
          <w:color w:val="auto"/>
          <w:w w:val="110"/>
          <w:sz w:val="22"/>
          <w:szCs w:val="22"/>
          <w:lang w:eastAsia="en-US"/>
        </w:rPr>
        <w:t>Meisje met de Parel</w:t>
      </w:r>
      <w:r w:rsidRPr="00616BBF">
        <w:rPr>
          <w:rFonts w:ascii="Calibri" w:eastAsiaTheme="minorHAnsi" w:hAnsi="Calibri" w:cs="Calibri"/>
          <w:color w:val="auto"/>
          <w:w w:val="110"/>
          <w:sz w:val="22"/>
          <w:szCs w:val="22"/>
          <w:lang w:eastAsia="en-US"/>
        </w:rPr>
        <w:t xml:space="preserve"> ontroering op. Bij hem is het contact wat hij voelt, dat ze iets heeft gevraagd en hij wil graag antwoorden.</w:t>
      </w:r>
    </w:p>
    <w:p w14:paraId="0BEDAAA4" w14:textId="474BD127" w:rsidR="00E53E73" w:rsidRPr="00616BBF" w:rsidRDefault="00E53E73" w:rsidP="00100805">
      <w:pPr>
        <w:pStyle w:val="Default"/>
        <w:ind w:left="1418" w:right="1391" w:firstLine="706"/>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Het tekent de brede diversiteit waarmee ook een schilderij kan spreken tot zijn toeschouwer, zoals een boek </w:t>
      </w:r>
      <w:r w:rsidR="006E2B50" w:rsidRPr="00616BBF">
        <w:rPr>
          <w:rFonts w:ascii="Calibri" w:eastAsiaTheme="minorHAnsi" w:hAnsi="Calibri" w:cs="Calibri"/>
          <w:color w:val="auto"/>
          <w:w w:val="110"/>
          <w:sz w:val="22"/>
          <w:szCs w:val="22"/>
          <w:lang w:eastAsia="en-US"/>
        </w:rPr>
        <w:t xml:space="preserve">tegen de </w:t>
      </w:r>
      <w:r w:rsidRPr="00616BBF">
        <w:rPr>
          <w:rFonts w:ascii="Calibri" w:eastAsiaTheme="minorHAnsi" w:hAnsi="Calibri" w:cs="Calibri"/>
          <w:color w:val="auto"/>
          <w:w w:val="110"/>
          <w:sz w:val="22"/>
          <w:szCs w:val="22"/>
          <w:lang w:eastAsia="en-US"/>
        </w:rPr>
        <w:t>lezer</w:t>
      </w:r>
      <w:r w:rsidR="006E2B50" w:rsidRPr="00616BBF">
        <w:rPr>
          <w:rFonts w:ascii="Calibri" w:eastAsiaTheme="minorHAnsi" w:hAnsi="Calibri" w:cs="Calibri"/>
          <w:color w:val="auto"/>
          <w:w w:val="110"/>
          <w:sz w:val="22"/>
          <w:szCs w:val="22"/>
          <w:lang w:eastAsia="en-US"/>
        </w:rPr>
        <w:t xml:space="preserve"> spreekt</w:t>
      </w:r>
      <w:r w:rsidRPr="00616BBF">
        <w:rPr>
          <w:rFonts w:ascii="Calibri" w:eastAsiaTheme="minorHAnsi" w:hAnsi="Calibri" w:cs="Calibri"/>
          <w:color w:val="auto"/>
          <w:w w:val="110"/>
          <w:sz w:val="22"/>
          <w:szCs w:val="22"/>
          <w:lang w:eastAsia="en-US"/>
        </w:rPr>
        <w:t>.</w:t>
      </w:r>
    </w:p>
    <w:p w14:paraId="37B818F1" w14:textId="77777777" w:rsidR="00E53E73" w:rsidRPr="00616BBF" w:rsidRDefault="00E53E73" w:rsidP="00FE762F">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ab/>
      </w:r>
    </w:p>
    <w:p w14:paraId="2CA19458" w14:textId="77777777" w:rsidR="00E53E73" w:rsidRPr="00616BBF" w:rsidRDefault="00E53E73" w:rsidP="00FE762F">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ab/>
        <w:t xml:space="preserve">Het authentieke dat uitgaat van het meisje, zorgt dat je ziet dat ze iets ervaart en roept een daarbij passende ervaring in de toeschouwer op. </w:t>
      </w:r>
    </w:p>
    <w:p w14:paraId="4DC4AFB0" w14:textId="77777777" w:rsidR="00E53E73" w:rsidRPr="00616BBF" w:rsidRDefault="00E53E73" w:rsidP="00FE762F">
      <w:pPr>
        <w:pStyle w:val="Default"/>
        <w:ind w:left="1418" w:right="1391"/>
        <w:rPr>
          <w:rFonts w:ascii="Calibri" w:eastAsiaTheme="minorHAnsi" w:hAnsi="Calibri" w:cs="Calibri"/>
          <w:color w:val="auto"/>
          <w:w w:val="110"/>
          <w:sz w:val="22"/>
          <w:szCs w:val="22"/>
          <w:lang w:eastAsia="en-US"/>
        </w:rPr>
      </w:pPr>
    </w:p>
    <w:p w14:paraId="0D94C3DD" w14:textId="77777777" w:rsidR="00E53E73" w:rsidRPr="00616BBF" w:rsidRDefault="00E53E73" w:rsidP="00FE762F">
      <w:pPr>
        <w:pStyle w:val="Default"/>
        <w:ind w:left="1418" w:right="1391"/>
        <w:rPr>
          <w:rFonts w:ascii="Calibri" w:eastAsiaTheme="minorHAnsi" w:hAnsi="Calibri" w:cs="Calibri"/>
          <w:b/>
          <w:bCs/>
          <w:color w:val="auto"/>
          <w:w w:val="110"/>
          <w:sz w:val="22"/>
          <w:szCs w:val="22"/>
          <w:lang w:eastAsia="en-US"/>
        </w:rPr>
      </w:pPr>
      <w:bookmarkStart w:id="65" w:name="_Hlk219469271"/>
      <w:r w:rsidRPr="00616BBF">
        <w:rPr>
          <w:rFonts w:ascii="Calibri" w:eastAsiaTheme="minorHAnsi" w:hAnsi="Calibri" w:cs="Calibri"/>
          <w:b/>
          <w:bCs/>
          <w:color w:val="auto"/>
          <w:w w:val="110"/>
          <w:sz w:val="22"/>
          <w:szCs w:val="22"/>
          <w:lang w:eastAsia="en-US"/>
        </w:rPr>
        <w:t>De precuneus</w:t>
      </w:r>
    </w:p>
    <w:bookmarkEnd w:id="65"/>
    <w:p w14:paraId="1F2AAF5B" w14:textId="3F5C1237" w:rsidR="00E53E73" w:rsidRPr="00616BBF" w:rsidRDefault="00E53E73" w:rsidP="00FE762F">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Naar het kijken naar </w:t>
      </w:r>
      <w:r w:rsidRPr="00616BBF">
        <w:rPr>
          <w:rFonts w:ascii="Calibri" w:eastAsiaTheme="minorHAnsi" w:hAnsi="Calibri" w:cs="Calibri"/>
          <w:i/>
          <w:iCs/>
          <w:color w:val="auto"/>
          <w:w w:val="110"/>
          <w:sz w:val="22"/>
          <w:szCs w:val="22"/>
          <w:lang w:eastAsia="en-US"/>
        </w:rPr>
        <w:t>Het meisje met de parel</w:t>
      </w:r>
      <w:r w:rsidRPr="00616BBF">
        <w:rPr>
          <w:rFonts w:ascii="Calibri" w:eastAsiaTheme="minorHAnsi" w:hAnsi="Calibri" w:cs="Calibri"/>
          <w:color w:val="auto"/>
          <w:w w:val="110"/>
          <w:sz w:val="22"/>
          <w:szCs w:val="22"/>
          <w:lang w:eastAsia="en-US"/>
        </w:rPr>
        <w:t xml:space="preserve"> is onderzoek met hersenscans uitgevoerd. Uit het onderzoek blijkt dat de toeschouwer langer naar het </w:t>
      </w:r>
      <w:r w:rsidRPr="00616BBF">
        <w:rPr>
          <w:rFonts w:ascii="Calibri" w:eastAsiaTheme="minorHAnsi" w:hAnsi="Calibri" w:cs="Calibri"/>
          <w:i/>
          <w:iCs/>
          <w:color w:val="auto"/>
          <w:w w:val="110"/>
          <w:sz w:val="22"/>
          <w:szCs w:val="22"/>
          <w:lang w:eastAsia="en-US"/>
        </w:rPr>
        <w:t>Meisje met de Parel</w:t>
      </w:r>
      <w:r w:rsidRPr="00616BBF">
        <w:rPr>
          <w:rFonts w:ascii="Calibri" w:eastAsiaTheme="minorHAnsi" w:hAnsi="Calibri" w:cs="Calibri"/>
          <w:color w:val="auto"/>
          <w:w w:val="110"/>
          <w:sz w:val="22"/>
          <w:szCs w:val="22"/>
          <w:lang w:eastAsia="en-US"/>
        </w:rPr>
        <w:t xml:space="preserve"> kijkt dan naar andere schilderijen van Vermeer. De toeschouwer kan het haast niet loslaten, ‘</w:t>
      </w:r>
      <w:proofErr w:type="spellStart"/>
      <w:r w:rsidRPr="00616BBF">
        <w:rPr>
          <w:rFonts w:ascii="Calibri" w:eastAsiaTheme="minorHAnsi" w:hAnsi="Calibri" w:cs="Calibri"/>
          <w:color w:val="auto"/>
          <w:w w:val="110"/>
          <w:sz w:val="22"/>
          <w:szCs w:val="22"/>
          <w:lang w:eastAsia="en-US"/>
        </w:rPr>
        <w:t>can’t</w:t>
      </w:r>
      <w:proofErr w:type="spellEnd"/>
      <w:r w:rsidRPr="00616BBF">
        <w:rPr>
          <w:rFonts w:ascii="Calibri" w:eastAsiaTheme="minorHAnsi" w:hAnsi="Calibri" w:cs="Calibri"/>
          <w:color w:val="auto"/>
          <w:w w:val="110"/>
          <w:sz w:val="22"/>
          <w:szCs w:val="22"/>
          <w:lang w:eastAsia="en-US"/>
        </w:rPr>
        <w:t xml:space="preserve"> take </w:t>
      </w:r>
      <w:proofErr w:type="spellStart"/>
      <w:r w:rsidRPr="00616BBF">
        <w:rPr>
          <w:rFonts w:ascii="Calibri" w:eastAsiaTheme="minorHAnsi" w:hAnsi="Calibri" w:cs="Calibri"/>
          <w:color w:val="auto"/>
          <w:w w:val="110"/>
          <w:sz w:val="22"/>
          <w:szCs w:val="22"/>
          <w:lang w:eastAsia="en-US"/>
        </w:rPr>
        <w:t>my</w:t>
      </w:r>
      <w:proofErr w:type="spellEnd"/>
      <w:r w:rsidRPr="00616BBF">
        <w:rPr>
          <w:rFonts w:ascii="Calibri" w:eastAsiaTheme="minorHAnsi" w:hAnsi="Calibri" w:cs="Calibri"/>
          <w:color w:val="auto"/>
          <w:w w:val="110"/>
          <w:sz w:val="22"/>
          <w:szCs w:val="22"/>
          <w:lang w:eastAsia="en-US"/>
        </w:rPr>
        <w:t xml:space="preserve"> </w:t>
      </w:r>
      <w:proofErr w:type="spellStart"/>
      <w:r w:rsidRPr="00616BBF">
        <w:rPr>
          <w:rFonts w:ascii="Calibri" w:eastAsiaTheme="minorHAnsi" w:hAnsi="Calibri" w:cs="Calibri"/>
          <w:color w:val="auto"/>
          <w:w w:val="110"/>
          <w:sz w:val="22"/>
          <w:szCs w:val="22"/>
          <w:lang w:eastAsia="en-US"/>
        </w:rPr>
        <w:t>eyes</w:t>
      </w:r>
      <w:proofErr w:type="spellEnd"/>
      <w:r w:rsidRPr="00616BBF">
        <w:rPr>
          <w:rFonts w:ascii="Calibri" w:eastAsiaTheme="minorHAnsi" w:hAnsi="Calibri" w:cs="Calibri"/>
          <w:color w:val="auto"/>
          <w:w w:val="110"/>
          <w:sz w:val="22"/>
          <w:szCs w:val="22"/>
          <w:lang w:eastAsia="en-US"/>
        </w:rPr>
        <w:t xml:space="preserve"> off of </w:t>
      </w:r>
      <w:proofErr w:type="spellStart"/>
      <w:r w:rsidRPr="00616BBF">
        <w:rPr>
          <w:rFonts w:ascii="Calibri" w:eastAsiaTheme="minorHAnsi" w:hAnsi="Calibri" w:cs="Calibri"/>
          <w:color w:val="auto"/>
          <w:w w:val="110"/>
          <w:sz w:val="22"/>
          <w:szCs w:val="22"/>
          <w:lang w:eastAsia="en-US"/>
        </w:rPr>
        <w:t>you</w:t>
      </w:r>
      <w:proofErr w:type="spellEnd"/>
      <w:r w:rsidRPr="00616BBF">
        <w:rPr>
          <w:rFonts w:ascii="Calibri" w:eastAsiaTheme="minorHAnsi" w:hAnsi="Calibri" w:cs="Calibri"/>
          <w:color w:val="auto"/>
          <w:w w:val="110"/>
          <w:sz w:val="22"/>
          <w:szCs w:val="22"/>
          <w:lang w:eastAsia="en-US"/>
        </w:rPr>
        <w:t xml:space="preserve">’ schrijft het Mauritshuis op zijn website over dit </w:t>
      </w:r>
      <w:r w:rsidRPr="00616BBF">
        <w:rPr>
          <w:rFonts w:ascii="Calibri" w:eastAsiaTheme="minorHAnsi" w:hAnsi="Calibri" w:cs="Calibri"/>
          <w:color w:val="auto"/>
          <w:w w:val="110"/>
          <w:sz w:val="22"/>
          <w:szCs w:val="22"/>
          <w:lang w:eastAsia="en-US"/>
        </w:rPr>
        <w:lastRenderedPageBreak/>
        <w:t xml:space="preserve">effect. Tijdens het kijken herhaalt de toeschouwer het kijken naar ogen-mond-parel, meerdere keren. Het hersengebied dat daarbij gestimuleerd wordt, is de </w:t>
      </w:r>
      <w:r w:rsidRPr="00616BBF">
        <w:rPr>
          <w:rFonts w:ascii="Calibri" w:eastAsiaTheme="minorHAnsi" w:hAnsi="Calibri" w:cs="Calibri"/>
          <w:i/>
          <w:iCs/>
          <w:color w:val="auto"/>
          <w:w w:val="110"/>
          <w:sz w:val="22"/>
          <w:szCs w:val="22"/>
          <w:lang w:eastAsia="en-US"/>
        </w:rPr>
        <w:t xml:space="preserve">precuneus </w:t>
      </w:r>
      <w:r w:rsidRPr="00616BBF">
        <w:rPr>
          <w:rFonts w:ascii="Calibri" w:eastAsiaTheme="minorHAnsi" w:hAnsi="Calibri" w:cs="Calibri"/>
          <w:color w:val="auto"/>
          <w:w w:val="110"/>
          <w:sz w:val="22"/>
          <w:szCs w:val="22"/>
          <w:lang w:eastAsia="en-US"/>
        </w:rPr>
        <w:t xml:space="preserve">(zie Bijlage 03). Dat is het gebied dat vooral betrokken is bij </w:t>
      </w:r>
      <w:r w:rsidRPr="00616BBF">
        <w:rPr>
          <w:rFonts w:ascii="Calibri" w:eastAsiaTheme="minorHAnsi" w:hAnsi="Calibri" w:cs="Calibri"/>
          <w:i/>
          <w:iCs/>
          <w:color w:val="auto"/>
          <w:w w:val="110"/>
          <w:sz w:val="22"/>
          <w:szCs w:val="22"/>
          <w:lang w:eastAsia="en-US"/>
        </w:rPr>
        <w:t>bewustzijn</w:t>
      </w:r>
      <w:r w:rsidRPr="00616BBF">
        <w:rPr>
          <w:rFonts w:ascii="Calibri" w:eastAsiaTheme="minorHAnsi" w:hAnsi="Calibri" w:cs="Calibri"/>
          <w:color w:val="auto"/>
          <w:w w:val="110"/>
          <w:sz w:val="22"/>
          <w:szCs w:val="22"/>
          <w:lang w:eastAsia="en-US"/>
        </w:rPr>
        <w:t xml:space="preserve">, </w:t>
      </w:r>
      <w:r w:rsidRPr="00616BBF">
        <w:rPr>
          <w:rFonts w:ascii="Calibri" w:eastAsiaTheme="minorHAnsi" w:hAnsi="Calibri" w:cs="Calibri"/>
          <w:i/>
          <w:iCs/>
          <w:color w:val="auto"/>
          <w:w w:val="110"/>
          <w:sz w:val="22"/>
          <w:szCs w:val="22"/>
          <w:lang w:eastAsia="en-US"/>
        </w:rPr>
        <w:t>zelfreflectie</w:t>
      </w:r>
      <w:r w:rsidRPr="00616BBF">
        <w:rPr>
          <w:rFonts w:ascii="Calibri" w:eastAsiaTheme="minorHAnsi" w:hAnsi="Calibri" w:cs="Calibri"/>
          <w:color w:val="auto"/>
          <w:w w:val="110"/>
          <w:sz w:val="22"/>
          <w:szCs w:val="22"/>
          <w:lang w:eastAsia="en-US"/>
        </w:rPr>
        <w:t xml:space="preserve"> en </w:t>
      </w:r>
      <w:r w:rsidRPr="00616BBF">
        <w:rPr>
          <w:rFonts w:ascii="Calibri" w:eastAsiaTheme="minorHAnsi" w:hAnsi="Calibri" w:cs="Calibri"/>
          <w:i/>
          <w:iCs/>
          <w:color w:val="auto"/>
          <w:w w:val="110"/>
          <w:sz w:val="22"/>
          <w:szCs w:val="22"/>
          <w:lang w:eastAsia="en-US"/>
        </w:rPr>
        <w:t>persoonlijke levenservaringen</w:t>
      </w:r>
      <w:r w:rsidRPr="00616BBF">
        <w:rPr>
          <w:rFonts w:ascii="Calibri" w:eastAsiaTheme="minorHAnsi" w:hAnsi="Calibri" w:cs="Calibri"/>
          <w:color w:val="auto"/>
          <w:w w:val="110"/>
          <w:sz w:val="22"/>
          <w:szCs w:val="22"/>
          <w:lang w:eastAsia="en-US"/>
        </w:rPr>
        <w:t xml:space="preserve">. Je wordt bewust in contact getrokken, denkt na over jezelf en je eigen levenservaringen die horen bij wat het meisje uitstraalt, deze worden in je opgeroepen. Het is logisch dat je je ogen niet van haar af kan houden. </w:t>
      </w:r>
    </w:p>
    <w:p w14:paraId="43960722" w14:textId="77777777" w:rsidR="00E53E73" w:rsidRPr="00616BBF" w:rsidRDefault="00E53E73" w:rsidP="00FE762F">
      <w:pPr>
        <w:pStyle w:val="Default"/>
        <w:ind w:left="1418" w:right="1391" w:firstLine="708"/>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Met het hersenonderzoek van Martijn den Otter werd duidelijk dat er anders werd gekeken naar </w:t>
      </w:r>
      <w:r w:rsidRPr="00616BBF">
        <w:rPr>
          <w:rFonts w:ascii="Calibri" w:eastAsiaTheme="minorHAnsi" w:hAnsi="Calibri" w:cs="Calibri"/>
          <w:i/>
          <w:iCs/>
          <w:color w:val="auto"/>
          <w:w w:val="110"/>
          <w:sz w:val="22"/>
          <w:szCs w:val="22"/>
          <w:lang w:eastAsia="en-US"/>
        </w:rPr>
        <w:t xml:space="preserve">Het meisje met de parel </w:t>
      </w:r>
      <w:r w:rsidRPr="00616BBF">
        <w:rPr>
          <w:rFonts w:ascii="Calibri" w:eastAsiaTheme="minorHAnsi" w:hAnsi="Calibri" w:cs="Calibri"/>
          <w:color w:val="auto"/>
          <w:w w:val="110"/>
          <w:sz w:val="22"/>
          <w:szCs w:val="22"/>
          <w:lang w:eastAsia="en-US"/>
        </w:rPr>
        <w:t xml:space="preserve">dan naar de andere schilderijen. Normaliter kijkt men eerst naar de mond, omdat hier informatie zit over emoties, en dus over veiligheid, maar misschien ook omdat er in die schilderijen geen denkende ogen werden geschilderd, want daar zit de echte informatie. Bij </w:t>
      </w:r>
      <w:r w:rsidRPr="00616BBF">
        <w:rPr>
          <w:rFonts w:ascii="Calibri" w:eastAsiaTheme="minorHAnsi" w:hAnsi="Calibri" w:cs="Calibri"/>
          <w:i/>
          <w:iCs/>
          <w:color w:val="auto"/>
          <w:w w:val="110"/>
          <w:sz w:val="22"/>
          <w:szCs w:val="22"/>
          <w:lang w:eastAsia="en-US"/>
        </w:rPr>
        <w:t>Het meisje met de parel</w:t>
      </w:r>
      <w:r w:rsidRPr="00616BBF">
        <w:rPr>
          <w:rFonts w:ascii="Calibri" w:eastAsiaTheme="minorHAnsi" w:hAnsi="Calibri" w:cs="Calibri"/>
          <w:color w:val="auto"/>
          <w:w w:val="110"/>
          <w:sz w:val="22"/>
          <w:szCs w:val="22"/>
          <w:lang w:eastAsia="en-US"/>
        </w:rPr>
        <w:t xml:space="preserve"> (21) kijkt men eerst en lang naar de ogen. </w:t>
      </w:r>
    </w:p>
    <w:p w14:paraId="6D9C6B5B" w14:textId="77777777" w:rsidR="00E53E73" w:rsidRPr="00616BBF" w:rsidRDefault="00E53E73" w:rsidP="00FE762F">
      <w:pPr>
        <w:pStyle w:val="Default"/>
        <w:ind w:left="1418" w:right="1391" w:firstLine="708"/>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Zoals we hiervoor aangaven, is het Leonardo da Vinci met </w:t>
      </w:r>
      <w:proofErr w:type="spellStart"/>
      <w:r w:rsidRPr="00616BBF">
        <w:rPr>
          <w:rFonts w:ascii="Calibri" w:eastAsiaTheme="minorHAnsi" w:hAnsi="Calibri" w:cs="Calibri"/>
          <w:i/>
          <w:iCs/>
          <w:color w:val="auto"/>
          <w:w w:val="110"/>
          <w:sz w:val="22"/>
          <w:szCs w:val="22"/>
          <w:lang w:eastAsia="en-US"/>
        </w:rPr>
        <w:t>Portrait</w:t>
      </w:r>
      <w:proofErr w:type="spellEnd"/>
      <w:r w:rsidRPr="00616BBF">
        <w:rPr>
          <w:rFonts w:ascii="Calibri" w:eastAsiaTheme="minorHAnsi" w:hAnsi="Calibri" w:cs="Calibri"/>
          <w:i/>
          <w:iCs/>
          <w:color w:val="auto"/>
          <w:w w:val="110"/>
          <w:sz w:val="22"/>
          <w:szCs w:val="22"/>
          <w:lang w:eastAsia="en-US"/>
        </w:rPr>
        <w:t xml:space="preserve"> of a </w:t>
      </w:r>
      <w:proofErr w:type="spellStart"/>
      <w:r w:rsidRPr="00616BBF">
        <w:rPr>
          <w:rFonts w:ascii="Calibri" w:eastAsiaTheme="minorHAnsi" w:hAnsi="Calibri" w:cs="Calibri"/>
          <w:i/>
          <w:iCs/>
          <w:color w:val="auto"/>
          <w:w w:val="110"/>
          <w:sz w:val="22"/>
          <w:szCs w:val="22"/>
          <w:lang w:eastAsia="en-US"/>
        </w:rPr>
        <w:t>Woman</w:t>
      </w:r>
      <w:proofErr w:type="spellEnd"/>
      <w:r w:rsidRPr="00616BBF">
        <w:rPr>
          <w:rFonts w:ascii="Calibri" w:eastAsiaTheme="minorHAnsi" w:hAnsi="Calibri" w:cs="Calibri"/>
          <w:color w:val="auto"/>
          <w:w w:val="110"/>
          <w:sz w:val="22"/>
          <w:szCs w:val="22"/>
          <w:lang w:eastAsia="en-US"/>
        </w:rPr>
        <w:t xml:space="preserve"> en Johannes Vermeer met </w:t>
      </w:r>
      <w:r w:rsidRPr="00616BBF">
        <w:rPr>
          <w:rFonts w:ascii="Calibri" w:eastAsiaTheme="minorHAnsi" w:hAnsi="Calibri" w:cs="Calibri"/>
          <w:i/>
          <w:iCs/>
          <w:color w:val="auto"/>
          <w:w w:val="110"/>
          <w:sz w:val="22"/>
          <w:szCs w:val="22"/>
          <w:lang w:eastAsia="en-US"/>
        </w:rPr>
        <w:t>Het meisje met de parel</w:t>
      </w:r>
      <w:r w:rsidRPr="00616BBF">
        <w:rPr>
          <w:rFonts w:ascii="Calibri" w:eastAsiaTheme="minorHAnsi" w:hAnsi="Calibri" w:cs="Calibri"/>
          <w:color w:val="auto"/>
          <w:w w:val="110"/>
          <w:sz w:val="22"/>
          <w:szCs w:val="22"/>
          <w:lang w:eastAsia="en-US"/>
        </w:rPr>
        <w:t xml:space="preserve"> gelukt om leven, denken in de ogen af te beelden. Dit is nog een ondersteuning voor de wijze waarop Leonardo en Johannes hebben geschilderd met hun aandacht voor de diversiteit van licht</w:t>
      </w:r>
      <w:r w:rsidRPr="00616BBF">
        <w:rPr>
          <w:rFonts w:ascii="Calibri" w:eastAsiaTheme="minorHAnsi" w:hAnsi="Calibri" w:cs="Calibri"/>
          <w:i/>
          <w:iCs/>
          <w:color w:val="auto"/>
          <w:w w:val="110"/>
          <w:sz w:val="22"/>
          <w:szCs w:val="22"/>
          <w:lang w:eastAsia="en-US"/>
        </w:rPr>
        <w:t>reflectie</w:t>
      </w:r>
      <w:r w:rsidRPr="00616BBF">
        <w:rPr>
          <w:rFonts w:ascii="Calibri" w:eastAsiaTheme="minorHAnsi" w:hAnsi="Calibri" w:cs="Calibri"/>
          <w:color w:val="auto"/>
          <w:w w:val="110"/>
          <w:sz w:val="22"/>
          <w:szCs w:val="22"/>
          <w:lang w:eastAsia="en-US"/>
        </w:rPr>
        <w:t xml:space="preserve"> door de verhogingen met laagjes transparante verf (Leonardo da Vinci) en verdikking van de verf (Johannes Vermeer) op plaatsen waar het licht op valt. Deze methode leidde tot een gevoel van authenticiteit, wat ondersteund wordt door het feit dat het echte schilderij van </w:t>
      </w:r>
      <w:r w:rsidRPr="00616BBF">
        <w:rPr>
          <w:rFonts w:ascii="Calibri" w:eastAsiaTheme="minorHAnsi" w:hAnsi="Calibri" w:cs="Calibri"/>
          <w:i/>
          <w:iCs/>
          <w:color w:val="auto"/>
          <w:w w:val="110"/>
          <w:sz w:val="22"/>
          <w:szCs w:val="22"/>
          <w:lang w:eastAsia="en-US"/>
        </w:rPr>
        <w:t>Het meisje met de Parel</w:t>
      </w:r>
      <w:r w:rsidRPr="00616BBF">
        <w:rPr>
          <w:rFonts w:ascii="Calibri" w:eastAsiaTheme="minorHAnsi" w:hAnsi="Calibri" w:cs="Calibri"/>
          <w:color w:val="auto"/>
          <w:w w:val="110"/>
          <w:sz w:val="22"/>
          <w:szCs w:val="22"/>
          <w:lang w:eastAsia="en-US"/>
        </w:rPr>
        <w:t xml:space="preserve">, een tien keer sterkere emotionele reactie oproept dan de reproductie/scan ervan. </w:t>
      </w:r>
    </w:p>
    <w:p w14:paraId="24CF7141" w14:textId="29100C67" w:rsidR="00E53E73" w:rsidRPr="00616BBF" w:rsidRDefault="00E53E73" w:rsidP="00FE762F">
      <w:pPr>
        <w:pStyle w:val="Default"/>
        <w:ind w:left="1418" w:right="1391" w:firstLine="708"/>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Hoe goed reproducties ook zijn, ze houden een schilderij gevangen in een tweedimensionale wereld van pixels en rasterpunten en houden ook het licht gevangen in een tweedimensionale wereld in de zin dat het tweedimensionale wordt gereflecteerd niet het driedimensionale. In het echte leven is er driedimensionaliteit en in de methodes van Leonardo da Vinci en Johannes Vermeer wordt het statische van de tweedimensionale wereld doorbroken door de laagjes die op elkaar worden aangebracht en de verdikking van de verf, dit alles op gebieden waar het licht op valt, omdat het in de werkelijke wereld </w:t>
      </w:r>
      <w:r w:rsidR="006E2B50" w:rsidRPr="00616BBF">
        <w:rPr>
          <w:rFonts w:ascii="Calibri" w:eastAsiaTheme="minorHAnsi" w:hAnsi="Calibri" w:cs="Calibri"/>
          <w:color w:val="auto"/>
          <w:w w:val="110"/>
          <w:sz w:val="22"/>
          <w:szCs w:val="22"/>
          <w:lang w:eastAsia="en-US"/>
        </w:rPr>
        <w:t xml:space="preserve">ook </w:t>
      </w:r>
      <w:r w:rsidRPr="00616BBF">
        <w:rPr>
          <w:rFonts w:ascii="Calibri" w:eastAsiaTheme="minorHAnsi" w:hAnsi="Calibri" w:cs="Calibri"/>
          <w:color w:val="auto"/>
          <w:w w:val="110"/>
          <w:sz w:val="22"/>
          <w:szCs w:val="22"/>
          <w:lang w:eastAsia="en-US"/>
        </w:rPr>
        <w:t xml:space="preserve">om lichtreflecties gaat.  Op een effen vlak worden de lichtstralen allemaal dezelfde, parallelle kant op gereflecteerd en op een ongelijkmatig vlak ‘alle kanten op’. </w:t>
      </w:r>
    </w:p>
    <w:p w14:paraId="4538935E" w14:textId="77777777" w:rsidR="00E53E73" w:rsidRPr="00616BBF" w:rsidRDefault="00E53E73" w:rsidP="00950296">
      <w:pPr>
        <w:pStyle w:val="Default"/>
        <w:ind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ab/>
      </w:r>
      <w:r w:rsidRPr="00616BBF">
        <w:rPr>
          <w:rFonts w:ascii="Calibri" w:eastAsiaTheme="minorHAnsi" w:hAnsi="Calibri" w:cs="Calibri"/>
          <w:color w:val="auto"/>
          <w:w w:val="110"/>
          <w:sz w:val="22"/>
          <w:szCs w:val="22"/>
          <w:lang w:eastAsia="en-US"/>
        </w:rPr>
        <w:tab/>
      </w:r>
    </w:p>
    <w:p w14:paraId="267A654D" w14:textId="77777777" w:rsidR="00E53E73" w:rsidRPr="00616BBF" w:rsidRDefault="00E53E73" w:rsidP="00950296">
      <w:pPr>
        <w:pStyle w:val="Default"/>
        <w:ind w:right="1391"/>
        <w:rPr>
          <w:rFonts w:ascii="Calibri" w:eastAsiaTheme="minorHAnsi" w:hAnsi="Calibri" w:cs="Calibri"/>
          <w:color w:val="auto"/>
          <w:w w:val="110"/>
          <w:sz w:val="22"/>
          <w:szCs w:val="22"/>
          <w:lang w:eastAsia="en-US"/>
        </w:rPr>
      </w:pPr>
    </w:p>
    <w:p w14:paraId="408D00E2" w14:textId="77777777" w:rsidR="00E53E73" w:rsidRPr="00616BBF" w:rsidRDefault="00E53E73" w:rsidP="00950296">
      <w:pPr>
        <w:pStyle w:val="Default"/>
        <w:ind w:right="1391"/>
        <w:rPr>
          <w:rFonts w:ascii="Calibri" w:eastAsiaTheme="minorHAnsi" w:hAnsi="Calibri" w:cs="Calibri"/>
          <w:b/>
          <w:bCs/>
          <w:color w:val="auto"/>
          <w:w w:val="110"/>
          <w:sz w:val="22"/>
          <w:szCs w:val="22"/>
          <w:lang w:eastAsia="en-US"/>
        </w:rPr>
      </w:pPr>
      <w:r w:rsidRPr="00616BBF">
        <w:rPr>
          <w:rFonts w:ascii="Calibri" w:eastAsiaTheme="minorHAnsi" w:hAnsi="Calibri" w:cs="Calibri"/>
          <w:color w:val="auto"/>
          <w:w w:val="110"/>
          <w:sz w:val="22"/>
          <w:szCs w:val="22"/>
          <w:lang w:eastAsia="en-US"/>
        </w:rPr>
        <w:tab/>
      </w:r>
      <w:r w:rsidRPr="00616BBF">
        <w:rPr>
          <w:rFonts w:ascii="Calibri" w:eastAsiaTheme="minorHAnsi" w:hAnsi="Calibri" w:cs="Calibri"/>
          <w:color w:val="auto"/>
          <w:w w:val="110"/>
          <w:sz w:val="22"/>
          <w:szCs w:val="22"/>
          <w:lang w:eastAsia="en-US"/>
        </w:rPr>
        <w:tab/>
      </w:r>
      <w:bookmarkStart w:id="66" w:name="_Hlk218949875"/>
      <w:bookmarkStart w:id="67" w:name="_Hlk219469300"/>
      <w:r w:rsidRPr="00616BBF">
        <w:rPr>
          <w:rFonts w:ascii="Calibri" w:eastAsiaTheme="minorHAnsi" w:hAnsi="Calibri" w:cs="Calibri"/>
          <w:b/>
          <w:bCs/>
          <w:color w:val="auto"/>
          <w:w w:val="110"/>
          <w:sz w:val="22"/>
          <w:szCs w:val="22"/>
          <w:lang w:eastAsia="en-US"/>
        </w:rPr>
        <w:t>Artificiële Kunst</w:t>
      </w:r>
      <w:bookmarkEnd w:id="66"/>
    </w:p>
    <w:bookmarkEnd w:id="67"/>
    <w:p w14:paraId="7C67A3A2" w14:textId="35330408" w:rsidR="00E53E73" w:rsidRPr="00616BBF" w:rsidRDefault="00E53E73" w:rsidP="00950296">
      <w:pPr>
        <w:pStyle w:val="Default"/>
        <w:ind w:left="1418" w:right="1391"/>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Wanneer we verder denken zegt dit ook iets over AI-kunst (Artificiële Intelligentie-kunst) en over AI schilderijen. Hoe wonderschoon en knap ook, AI zal een schilderij gevangen houden in een tweedimensionale wereld. De digitale wereld wordt bepaald door pixels en de grootte van een pixel is beperkt en is niet te vergelijken met verf als materie. Belangrijker nog is dat pixels niet stapelbaar zijn en op een tweedimensionaal vlak geen verhogingen en verdiepingen kunnen veroorzaken in reflectie van licht dat er van buiten het schilderij op valt. Door het vlakke van de digitale kunst is de lichtreflectie van buiten op het schilderij eenzijdig, omdat het niet </w:t>
      </w:r>
      <w:r w:rsidRPr="00616BBF">
        <w:rPr>
          <w:rFonts w:ascii="Calibri" w:eastAsiaTheme="minorHAnsi" w:hAnsi="Calibri" w:cs="Calibri"/>
          <w:color w:val="auto"/>
          <w:w w:val="110"/>
          <w:sz w:val="22"/>
          <w:szCs w:val="22"/>
          <w:lang w:eastAsia="en-US"/>
        </w:rPr>
        <w:lastRenderedPageBreak/>
        <w:t>reflecteert op een variatie van verhogingen.</w:t>
      </w:r>
    </w:p>
    <w:p w14:paraId="2EFD6D45" w14:textId="77777777" w:rsidR="00E53E73" w:rsidRPr="00616BBF" w:rsidRDefault="00E53E73" w:rsidP="003141F4">
      <w:pPr>
        <w:pStyle w:val="Default"/>
        <w:ind w:left="1418" w:right="1391" w:firstLine="706"/>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Wel Is bij AI </w:t>
      </w:r>
      <w:proofErr w:type="spellStart"/>
      <w:r w:rsidRPr="00616BBF">
        <w:rPr>
          <w:rFonts w:ascii="Calibri" w:eastAsiaTheme="minorHAnsi" w:hAnsi="Calibri" w:cs="Calibri"/>
          <w:i/>
          <w:iCs/>
          <w:color w:val="auto"/>
          <w:w w:val="110"/>
          <w:sz w:val="22"/>
          <w:szCs w:val="22"/>
          <w:lang w:eastAsia="en-US"/>
        </w:rPr>
        <w:t>ray</w:t>
      </w:r>
      <w:proofErr w:type="spellEnd"/>
      <w:r w:rsidRPr="00616BBF">
        <w:rPr>
          <w:rFonts w:ascii="Calibri" w:eastAsiaTheme="minorHAnsi" w:hAnsi="Calibri" w:cs="Calibri"/>
          <w:i/>
          <w:iCs/>
          <w:color w:val="auto"/>
          <w:w w:val="110"/>
          <w:sz w:val="22"/>
          <w:szCs w:val="22"/>
          <w:lang w:eastAsia="en-US"/>
        </w:rPr>
        <w:t>-tracking</w:t>
      </w:r>
      <w:r w:rsidRPr="00616BBF">
        <w:rPr>
          <w:rFonts w:ascii="Calibri" w:eastAsiaTheme="minorHAnsi" w:hAnsi="Calibri" w:cs="Calibri"/>
          <w:color w:val="auto"/>
          <w:w w:val="110"/>
          <w:sz w:val="22"/>
          <w:szCs w:val="22"/>
          <w:lang w:eastAsia="en-US"/>
        </w:rPr>
        <w:t xml:space="preserve"> ontwikkeld, dat gaat over hoe het licht binnen het schilderij zich gedraagt. Maar dat gaat niet over het licht buiten het schilderij naar het schilderij toe, maar over het licht in het schilderij zelf. Niet het licht dat gereflecteerd wordt door het schilderij. </w:t>
      </w:r>
    </w:p>
    <w:p w14:paraId="4B55CDCD" w14:textId="509447EA" w:rsidR="00E53E73" w:rsidRPr="00616BBF" w:rsidRDefault="00E53E73" w:rsidP="00642F80">
      <w:pPr>
        <w:pStyle w:val="Default"/>
        <w:ind w:left="1418" w:right="1391" w:firstLine="706"/>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Niet om </w:t>
      </w:r>
      <w:r w:rsidRPr="00616BBF">
        <w:rPr>
          <w:rFonts w:ascii="Calibri" w:eastAsiaTheme="minorHAnsi" w:hAnsi="Calibri" w:cs="Calibri"/>
          <w:i/>
          <w:iCs/>
          <w:color w:val="auto"/>
          <w:w w:val="110"/>
          <w:sz w:val="22"/>
          <w:szCs w:val="22"/>
          <w:lang w:eastAsia="en-US"/>
        </w:rPr>
        <w:t>Artificiële kunst</w:t>
      </w:r>
      <w:r w:rsidRPr="00616BBF">
        <w:rPr>
          <w:rFonts w:ascii="Calibri" w:eastAsiaTheme="minorHAnsi" w:hAnsi="Calibri" w:cs="Calibri"/>
          <w:color w:val="auto"/>
          <w:w w:val="110"/>
          <w:sz w:val="22"/>
          <w:szCs w:val="22"/>
          <w:lang w:eastAsia="en-US"/>
        </w:rPr>
        <w:t xml:space="preserve"> te beledigen, het heeft zijn eigen mogelijkheden, maar dat er waarschijnlijk maar twee schilderijen zijn in de hoeveelheid die in al die eeuwen geschilderd zijn die de tweedimensionale wereld verlaten en het authentieke van het driedimensionale weergeven van de werkelijkheid, laat zien dat er iets bijzonders gebeurt, door de lichtreflectie op verschillende laagjes en diktes in het schilderij. Ook al worden de regels van perspectief tekenen goed gehanteerd waardoor een indruk van driedimensionaal wordt gewekt. Die gevarieerde reflectie gebeurt ook in de werkelijke wereld en dat veroorzaakt het effect van driedimensionaliteit en als zodanig de ervaring van authenticiteit. Dat is de reden dat het schilderij </w:t>
      </w:r>
      <w:r w:rsidRPr="00616BBF">
        <w:rPr>
          <w:rFonts w:ascii="Calibri" w:eastAsiaTheme="minorHAnsi" w:hAnsi="Calibri" w:cs="Calibri"/>
          <w:i/>
          <w:iCs/>
          <w:color w:val="auto"/>
          <w:w w:val="110"/>
          <w:sz w:val="22"/>
          <w:szCs w:val="22"/>
          <w:lang w:eastAsia="en-US"/>
        </w:rPr>
        <w:t>Het meisje met de parel</w:t>
      </w:r>
      <w:r w:rsidRPr="00616BBF">
        <w:rPr>
          <w:rFonts w:ascii="Calibri" w:eastAsiaTheme="minorHAnsi" w:hAnsi="Calibri" w:cs="Calibri"/>
          <w:color w:val="auto"/>
          <w:w w:val="110"/>
          <w:sz w:val="22"/>
          <w:szCs w:val="22"/>
          <w:lang w:eastAsia="en-US"/>
        </w:rPr>
        <w:t xml:space="preserve"> (21) dat men zelf in het museum ziet hangen een tien maal zo sterke emotionele reactie oproept, dan de reproductie van datzelfde schilderij, omdat de reproductie het beeld vertaalt in pixels en rasterpunten. De twee schilderijen, </w:t>
      </w:r>
      <w:r w:rsidRPr="00616BBF">
        <w:rPr>
          <w:rFonts w:ascii="Calibri" w:eastAsiaTheme="minorHAnsi" w:hAnsi="Calibri" w:cs="Calibri"/>
          <w:i/>
          <w:iCs/>
          <w:color w:val="auto"/>
          <w:w w:val="110"/>
          <w:sz w:val="22"/>
          <w:szCs w:val="22"/>
          <w:lang w:eastAsia="en-US"/>
        </w:rPr>
        <w:t xml:space="preserve">Mona Lisa </w:t>
      </w:r>
      <w:r w:rsidRPr="00616BBF">
        <w:rPr>
          <w:rFonts w:ascii="Calibri" w:eastAsiaTheme="minorHAnsi" w:hAnsi="Calibri" w:cs="Calibri"/>
          <w:color w:val="auto"/>
          <w:w w:val="110"/>
          <w:sz w:val="22"/>
          <w:szCs w:val="22"/>
          <w:lang w:eastAsia="en-US"/>
        </w:rPr>
        <w:t xml:space="preserve">en </w:t>
      </w:r>
      <w:r w:rsidRPr="00616BBF">
        <w:rPr>
          <w:rFonts w:ascii="Calibri" w:eastAsiaTheme="minorHAnsi" w:hAnsi="Calibri" w:cs="Calibri"/>
          <w:i/>
          <w:iCs/>
          <w:color w:val="auto"/>
          <w:w w:val="110"/>
          <w:sz w:val="22"/>
          <w:szCs w:val="22"/>
          <w:lang w:eastAsia="en-US"/>
        </w:rPr>
        <w:t>Girl with the Pearl Earring</w:t>
      </w:r>
      <w:r w:rsidRPr="00616BBF">
        <w:rPr>
          <w:rFonts w:ascii="Calibri" w:eastAsiaTheme="minorHAnsi" w:hAnsi="Calibri" w:cs="Calibri"/>
          <w:color w:val="auto"/>
          <w:w w:val="110"/>
          <w:sz w:val="22"/>
          <w:szCs w:val="22"/>
          <w:lang w:eastAsia="en-US"/>
        </w:rPr>
        <w:t xml:space="preserve">, zijn dus in feite beroemd om hun benadering van de werkelijkheid. Dat museumbezoek gezond zou zijn, op basis van de reactie van de hersenen op een schilderij, is een wat voorbarige conclusie. Deze </w:t>
      </w:r>
      <w:r w:rsidR="002668A2" w:rsidRPr="00616BBF">
        <w:rPr>
          <w:rFonts w:ascii="Calibri" w:eastAsiaTheme="minorHAnsi" w:hAnsi="Calibri" w:cs="Calibri"/>
          <w:color w:val="auto"/>
          <w:w w:val="110"/>
          <w:sz w:val="22"/>
          <w:szCs w:val="22"/>
          <w:lang w:eastAsia="en-US"/>
        </w:rPr>
        <w:t xml:space="preserve">conclusie </w:t>
      </w:r>
      <w:r w:rsidRPr="00616BBF">
        <w:rPr>
          <w:rFonts w:ascii="Calibri" w:eastAsiaTheme="minorHAnsi" w:hAnsi="Calibri" w:cs="Calibri"/>
          <w:color w:val="auto"/>
          <w:w w:val="110"/>
          <w:sz w:val="22"/>
          <w:szCs w:val="22"/>
          <w:lang w:eastAsia="en-US"/>
        </w:rPr>
        <w:t>is</w:t>
      </w:r>
      <w:r w:rsidR="002668A2" w:rsidRPr="00616BBF">
        <w:rPr>
          <w:rFonts w:ascii="Calibri" w:eastAsiaTheme="minorHAnsi" w:hAnsi="Calibri" w:cs="Calibri"/>
          <w:color w:val="auto"/>
          <w:w w:val="110"/>
          <w:sz w:val="22"/>
          <w:szCs w:val="22"/>
          <w:lang w:eastAsia="en-US"/>
        </w:rPr>
        <w:t xml:space="preserve"> voorbarig, omdat hij</w:t>
      </w:r>
      <w:r w:rsidRPr="00616BBF">
        <w:rPr>
          <w:rFonts w:ascii="Calibri" w:eastAsiaTheme="minorHAnsi" w:hAnsi="Calibri" w:cs="Calibri"/>
          <w:color w:val="auto"/>
          <w:w w:val="110"/>
          <w:sz w:val="22"/>
          <w:szCs w:val="22"/>
          <w:lang w:eastAsia="en-US"/>
        </w:rPr>
        <w:t xml:space="preserve"> niet zozeer gebaseerd </w:t>
      </w:r>
      <w:r w:rsidR="002668A2" w:rsidRPr="00616BBF">
        <w:rPr>
          <w:rFonts w:ascii="Calibri" w:eastAsiaTheme="minorHAnsi" w:hAnsi="Calibri" w:cs="Calibri"/>
          <w:color w:val="auto"/>
          <w:w w:val="110"/>
          <w:sz w:val="22"/>
          <w:szCs w:val="22"/>
          <w:lang w:eastAsia="en-US"/>
        </w:rPr>
        <w:t xml:space="preserve">is </w:t>
      </w:r>
      <w:r w:rsidRPr="00616BBF">
        <w:rPr>
          <w:rFonts w:ascii="Calibri" w:eastAsiaTheme="minorHAnsi" w:hAnsi="Calibri" w:cs="Calibri"/>
          <w:color w:val="auto"/>
          <w:w w:val="110"/>
          <w:sz w:val="22"/>
          <w:szCs w:val="22"/>
          <w:lang w:eastAsia="en-US"/>
        </w:rPr>
        <w:t xml:space="preserve">op de afbeelding van het schilderij, maar op de benadering van de werkelijkheidswaarde van het schilderij, die veroorzaakt wordt doordat het in de hersenen de </w:t>
      </w:r>
      <w:r w:rsidRPr="00616BBF">
        <w:rPr>
          <w:rFonts w:ascii="Calibri" w:eastAsiaTheme="minorHAnsi" w:hAnsi="Calibri" w:cs="Calibri"/>
          <w:i/>
          <w:iCs/>
          <w:color w:val="auto"/>
          <w:w w:val="110"/>
          <w:sz w:val="22"/>
          <w:szCs w:val="22"/>
          <w:lang w:eastAsia="en-US"/>
        </w:rPr>
        <w:t>precuneus</w:t>
      </w:r>
      <w:r w:rsidRPr="00616BBF">
        <w:rPr>
          <w:rFonts w:ascii="Calibri" w:eastAsiaTheme="minorHAnsi" w:hAnsi="Calibri" w:cs="Calibri"/>
          <w:color w:val="auto"/>
          <w:w w:val="110"/>
          <w:sz w:val="22"/>
          <w:szCs w:val="22"/>
          <w:lang w:eastAsia="en-US"/>
        </w:rPr>
        <w:t xml:space="preserve"> activeert en voor een diep-persoonlijke reactie zorgt bij twee van de talloze schilderijen </w:t>
      </w:r>
      <w:r w:rsidR="002668A2" w:rsidRPr="00616BBF">
        <w:rPr>
          <w:rFonts w:ascii="Calibri" w:eastAsiaTheme="minorHAnsi" w:hAnsi="Calibri" w:cs="Calibri"/>
          <w:color w:val="auto"/>
          <w:w w:val="110"/>
          <w:sz w:val="22"/>
          <w:szCs w:val="22"/>
          <w:lang w:eastAsia="en-US"/>
        </w:rPr>
        <w:t>op</w:t>
      </w:r>
      <w:r w:rsidRPr="00616BBF">
        <w:rPr>
          <w:rFonts w:ascii="Calibri" w:eastAsiaTheme="minorHAnsi" w:hAnsi="Calibri" w:cs="Calibri"/>
          <w:color w:val="auto"/>
          <w:w w:val="110"/>
          <w:sz w:val="22"/>
          <w:szCs w:val="22"/>
          <w:lang w:eastAsia="en-US"/>
        </w:rPr>
        <w:t xml:space="preserve"> de wereld. Dat hangt dus af van de methode van schilderen van de schilder. In de werkelijkheid wordt ook niet als eerste naar de mond gekeken, maar naar de ogen. Dát is waar de rijkdom aan denken en emoties zit. </w:t>
      </w:r>
    </w:p>
    <w:p w14:paraId="35C5143B" w14:textId="2E8AAF94" w:rsidR="00E53E73" w:rsidRPr="00616BBF" w:rsidRDefault="00E53E73" w:rsidP="00642F80">
      <w:pPr>
        <w:pStyle w:val="Default"/>
        <w:ind w:left="1418" w:right="1391" w:firstLine="706"/>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Het hooggewaardeerde schilderij </w:t>
      </w:r>
      <w:proofErr w:type="spellStart"/>
      <w:r w:rsidRPr="00616BBF">
        <w:rPr>
          <w:rFonts w:ascii="Calibri" w:eastAsiaTheme="minorHAnsi" w:hAnsi="Calibri" w:cs="Calibri"/>
          <w:i/>
          <w:iCs/>
          <w:color w:val="auto"/>
          <w:w w:val="110"/>
          <w:sz w:val="22"/>
          <w:szCs w:val="22"/>
          <w:lang w:eastAsia="en-US"/>
        </w:rPr>
        <w:t>Victory</w:t>
      </w:r>
      <w:proofErr w:type="spellEnd"/>
      <w:r w:rsidRPr="00616BBF">
        <w:rPr>
          <w:rFonts w:ascii="Calibri" w:eastAsiaTheme="minorHAnsi" w:hAnsi="Calibri" w:cs="Calibri"/>
          <w:i/>
          <w:iCs/>
          <w:color w:val="auto"/>
          <w:w w:val="110"/>
          <w:sz w:val="22"/>
          <w:szCs w:val="22"/>
          <w:lang w:eastAsia="en-US"/>
        </w:rPr>
        <w:t xml:space="preserve"> Boogie </w:t>
      </w:r>
      <w:proofErr w:type="spellStart"/>
      <w:r w:rsidRPr="00616BBF">
        <w:rPr>
          <w:rFonts w:ascii="Calibri" w:eastAsiaTheme="minorHAnsi" w:hAnsi="Calibri" w:cs="Calibri"/>
          <w:i/>
          <w:iCs/>
          <w:color w:val="auto"/>
          <w:w w:val="110"/>
          <w:sz w:val="22"/>
          <w:szCs w:val="22"/>
          <w:lang w:eastAsia="en-US"/>
        </w:rPr>
        <w:t>Woogie</w:t>
      </w:r>
      <w:proofErr w:type="spellEnd"/>
      <w:r w:rsidRPr="00616BBF">
        <w:rPr>
          <w:rFonts w:ascii="Calibri" w:eastAsiaTheme="minorHAnsi" w:hAnsi="Calibri" w:cs="Calibri"/>
          <w:color w:val="auto"/>
          <w:w w:val="110"/>
          <w:sz w:val="22"/>
          <w:szCs w:val="22"/>
          <w:lang w:eastAsia="en-US"/>
        </w:rPr>
        <w:t xml:space="preserve"> (1942-1944) van </w:t>
      </w:r>
      <w:r w:rsidR="002668A2" w:rsidRPr="00616BBF">
        <w:rPr>
          <w:rFonts w:ascii="Calibri" w:eastAsiaTheme="minorHAnsi" w:hAnsi="Calibri" w:cs="Calibri"/>
          <w:color w:val="auto"/>
          <w:w w:val="110"/>
          <w:sz w:val="22"/>
          <w:szCs w:val="22"/>
          <w:lang w:eastAsia="en-US"/>
        </w:rPr>
        <w:t xml:space="preserve">Piet </w:t>
      </w:r>
      <w:r w:rsidRPr="00616BBF">
        <w:rPr>
          <w:rFonts w:ascii="Calibri" w:eastAsiaTheme="minorHAnsi" w:hAnsi="Calibri" w:cs="Calibri"/>
          <w:color w:val="auto"/>
          <w:w w:val="110"/>
          <w:sz w:val="22"/>
          <w:szCs w:val="22"/>
          <w:lang w:eastAsia="en-US"/>
        </w:rPr>
        <w:t>Mondriaan</w:t>
      </w:r>
      <w:r w:rsidRPr="00616BBF">
        <w:rPr>
          <w:rFonts w:ascii="Calibri" w:eastAsiaTheme="minorHAnsi" w:hAnsi="Calibri" w:cs="Calibri"/>
          <w:i/>
          <w:iCs/>
          <w:color w:val="auto"/>
          <w:w w:val="110"/>
          <w:sz w:val="22"/>
          <w:szCs w:val="22"/>
          <w:lang w:eastAsia="en-US"/>
        </w:rPr>
        <w:t xml:space="preserve"> </w:t>
      </w:r>
      <w:r w:rsidR="002668A2" w:rsidRPr="00616BBF">
        <w:rPr>
          <w:rFonts w:ascii="Calibri" w:eastAsiaTheme="minorHAnsi" w:hAnsi="Calibri" w:cs="Calibri"/>
          <w:color w:val="auto"/>
          <w:w w:val="110"/>
          <w:sz w:val="22"/>
          <w:szCs w:val="22"/>
          <w:lang w:eastAsia="en-US"/>
        </w:rPr>
        <w:t>stond</w:t>
      </w:r>
      <w:r w:rsidRPr="00616BBF">
        <w:rPr>
          <w:rFonts w:ascii="Calibri" w:eastAsiaTheme="minorHAnsi" w:hAnsi="Calibri" w:cs="Calibri"/>
          <w:color w:val="auto"/>
          <w:w w:val="110"/>
          <w:sz w:val="22"/>
          <w:szCs w:val="22"/>
          <w:lang w:eastAsia="en-US"/>
        </w:rPr>
        <w:t xml:space="preserve"> onaf in zijn atelier bij zijn overlijden, </w:t>
      </w:r>
      <w:r w:rsidR="002668A2" w:rsidRPr="00616BBF">
        <w:rPr>
          <w:rFonts w:ascii="Calibri" w:eastAsiaTheme="minorHAnsi" w:hAnsi="Calibri" w:cs="Calibri"/>
          <w:color w:val="auto"/>
          <w:w w:val="110"/>
          <w:sz w:val="22"/>
          <w:szCs w:val="22"/>
          <w:lang w:eastAsia="en-US"/>
        </w:rPr>
        <w:t xml:space="preserve">en </w:t>
      </w:r>
      <w:r w:rsidRPr="00616BBF">
        <w:rPr>
          <w:rFonts w:ascii="Calibri" w:eastAsiaTheme="minorHAnsi" w:hAnsi="Calibri" w:cs="Calibri"/>
          <w:color w:val="auto"/>
          <w:w w:val="110"/>
          <w:sz w:val="22"/>
          <w:szCs w:val="22"/>
          <w:lang w:eastAsia="en-US"/>
        </w:rPr>
        <w:t xml:space="preserve">heeft het kenmerk van </w:t>
      </w:r>
      <w:r w:rsidRPr="00616BBF">
        <w:rPr>
          <w:rFonts w:ascii="Calibri" w:eastAsiaTheme="minorHAnsi" w:hAnsi="Calibri" w:cs="Calibri"/>
          <w:i/>
          <w:iCs/>
          <w:color w:val="auto"/>
          <w:w w:val="110"/>
          <w:sz w:val="22"/>
          <w:szCs w:val="22"/>
          <w:lang w:eastAsia="en-US"/>
        </w:rPr>
        <w:t>Het meisje met de parel</w:t>
      </w:r>
      <w:r w:rsidRPr="00616BBF">
        <w:rPr>
          <w:rFonts w:ascii="Calibri" w:eastAsiaTheme="minorHAnsi" w:hAnsi="Calibri" w:cs="Calibri"/>
          <w:color w:val="auto"/>
          <w:w w:val="110"/>
          <w:sz w:val="22"/>
          <w:szCs w:val="22"/>
          <w:lang w:eastAsia="en-US"/>
        </w:rPr>
        <w:t>: de verf is dikker aangebracht dan de andere gebruikte materialen voor dat schilderij en ander dan bij de andere schilderijen</w:t>
      </w:r>
      <w:r w:rsidR="00F82028" w:rsidRPr="00616BBF">
        <w:rPr>
          <w:rFonts w:ascii="Calibri" w:eastAsiaTheme="minorHAnsi" w:hAnsi="Calibri" w:cs="Calibri"/>
          <w:color w:val="auto"/>
          <w:w w:val="110"/>
          <w:sz w:val="22"/>
          <w:szCs w:val="22"/>
          <w:lang w:eastAsia="en-US"/>
        </w:rPr>
        <w:t xml:space="preserve"> en misschien is dat een deel van het succes van het schilderij</w:t>
      </w:r>
      <w:r w:rsidRPr="00616BBF">
        <w:rPr>
          <w:rFonts w:ascii="Calibri" w:eastAsiaTheme="minorHAnsi" w:hAnsi="Calibri" w:cs="Calibri"/>
          <w:color w:val="auto"/>
          <w:w w:val="110"/>
          <w:sz w:val="22"/>
          <w:szCs w:val="22"/>
          <w:lang w:eastAsia="en-US"/>
        </w:rPr>
        <w:t>.</w:t>
      </w:r>
    </w:p>
    <w:p w14:paraId="64A5DE58" w14:textId="77777777" w:rsidR="00E53E73" w:rsidRPr="00616BBF" w:rsidRDefault="00E53E73" w:rsidP="00136FB1">
      <w:pPr>
        <w:spacing w:after="0"/>
        <w:ind w:left="1418" w:right="1391"/>
        <w:rPr>
          <w:b/>
          <w:bCs/>
          <w:lang w:val="nl-NL"/>
        </w:rPr>
      </w:pPr>
    </w:p>
    <w:p w14:paraId="4A4FB7AD" w14:textId="77777777" w:rsidR="00E53E73" w:rsidRPr="00616BBF" w:rsidRDefault="00E53E73">
      <w:pPr>
        <w:rPr>
          <w:b/>
          <w:bCs/>
          <w:lang w:val="nl-NL"/>
        </w:rPr>
      </w:pPr>
      <w:r w:rsidRPr="00616BBF">
        <w:rPr>
          <w:b/>
          <w:bCs/>
          <w:lang w:val="nl-NL"/>
        </w:rPr>
        <w:br w:type="page"/>
      </w:r>
    </w:p>
    <w:p w14:paraId="6F463C4A" w14:textId="0388A26B" w:rsidR="00E53E73" w:rsidRPr="00616BBF" w:rsidRDefault="00C6562B" w:rsidP="00136FB1">
      <w:pPr>
        <w:spacing w:after="0"/>
        <w:ind w:left="1418" w:right="1391"/>
        <w:rPr>
          <w:b/>
          <w:bCs/>
          <w:lang w:val="nl-NL"/>
        </w:rPr>
      </w:pPr>
      <w:bookmarkStart w:id="68" w:name="_Hlk218949912"/>
      <w:r w:rsidRPr="00616BBF">
        <w:rPr>
          <w:b/>
          <w:bCs/>
          <w:lang w:val="nl-NL"/>
        </w:rPr>
        <w:lastRenderedPageBreak/>
        <w:t>IV</w:t>
      </w:r>
      <w:r w:rsidR="00E53E73" w:rsidRPr="00616BBF">
        <w:rPr>
          <w:b/>
          <w:bCs/>
          <w:lang w:val="nl-NL"/>
        </w:rPr>
        <w:tab/>
        <w:t>De schilderkunst, Het atelier, De schilder en zijn model</w:t>
      </w:r>
    </w:p>
    <w:p w14:paraId="7483D7EB" w14:textId="77777777" w:rsidR="00E53E73" w:rsidRPr="00616BBF" w:rsidRDefault="00E53E73" w:rsidP="00136FB1">
      <w:pPr>
        <w:spacing w:after="0"/>
        <w:ind w:left="1418" w:right="1391"/>
        <w:rPr>
          <w:lang w:val="nl-NL"/>
        </w:rPr>
      </w:pPr>
      <w:r w:rsidRPr="00616BBF">
        <w:rPr>
          <w:lang w:val="nl-NL"/>
        </w:rPr>
        <w:t>of</w:t>
      </w:r>
      <w:r w:rsidRPr="00616BBF">
        <w:rPr>
          <w:b/>
          <w:bCs/>
          <w:lang w:val="nl-NL"/>
        </w:rPr>
        <w:t xml:space="preserve"> Allegorie op de schilderkunst. </w:t>
      </w:r>
      <w:r w:rsidRPr="00616BBF">
        <w:rPr>
          <w:b/>
          <w:bCs/>
          <w:i/>
          <w:iCs/>
          <w:lang w:val="nl-NL"/>
        </w:rPr>
        <w:t>De sfinx ontrafelen</w:t>
      </w:r>
    </w:p>
    <w:bookmarkEnd w:id="68"/>
    <w:p w14:paraId="00FF4816" w14:textId="4F0F3C3A" w:rsidR="00E53E73" w:rsidRPr="00616BBF" w:rsidRDefault="00E53E73" w:rsidP="00136FB1">
      <w:pPr>
        <w:spacing w:after="0"/>
        <w:ind w:left="1418" w:right="1391"/>
        <w:rPr>
          <w:lang w:val="nl-NL"/>
        </w:rPr>
      </w:pPr>
    </w:p>
    <w:p w14:paraId="5C7D3541" w14:textId="77777777" w:rsidR="00E53E73" w:rsidRPr="00616BBF" w:rsidRDefault="00E53E73" w:rsidP="00136FB1">
      <w:pPr>
        <w:spacing w:after="0"/>
        <w:ind w:left="1418" w:right="1391"/>
        <w:rPr>
          <w:lang w:val="nl-NL"/>
        </w:rPr>
      </w:pPr>
    </w:p>
    <w:p w14:paraId="4A70E078" w14:textId="77777777" w:rsidR="00E53E73" w:rsidRPr="00616BBF" w:rsidRDefault="00E53E73" w:rsidP="00136FB1">
      <w:pPr>
        <w:spacing w:after="0"/>
        <w:ind w:left="1418" w:right="1391"/>
        <w:rPr>
          <w:lang w:val="nl-NL"/>
        </w:rPr>
      </w:pPr>
      <w:r w:rsidRPr="00616BBF">
        <w:rPr>
          <w:noProof/>
          <w:color w:val="76A48A"/>
          <w:lang w:val="nl-NL"/>
        </w:rPr>
        <w:drawing>
          <wp:inline distT="0" distB="0" distL="0" distR="0" wp14:anchorId="16AD97CE" wp14:editId="1CA576D4">
            <wp:extent cx="5199064" cy="5736566"/>
            <wp:effectExtent l="0" t="0" r="1905" b="0"/>
            <wp:docPr id="344820020" name="officeArt object" descr="Afbeelding met verven, kunst, Beeldende kunst, meubel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3" name="Afbeelding met verven, kunst, Beeldende kunst, meubelsAutomatisch gegenereerde beschrijving" descr="Afbeelding met verven, kunst, Beeldende kunst, meubelsAutomatisch gegenereerde beschrijving"/>
                    <pic:cNvPicPr>
                      <a:picLocks noChangeAspect="1"/>
                    </pic:cNvPicPr>
                  </pic:nvPicPr>
                  <pic:blipFill>
                    <a:blip r:embed="rId104"/>
                    <a:stretch>
                      <a:fillRect/>
                    </a:stretch>
                  </pic:blipFill>
                  <pic:spPr>
                    <a:xfrm>
                      <a:off x="0" y="0"/>
                      <a:ext cx="5231083" cy="5771895"/>
                    </a:xfrm>
                    <a:prstGeom prst="rect">
                      <a:avLst/>
                    </a:prstGeom>
                    <a:ln w="12700" cap="flat">
                      <a:noFill/>
                      <a:miter lim="400000"/>
                    </a:ln>
                    <a:effectLst/>
                  </pic:spPr>
                </pic:pic>
              </a:graphicData>
            </a:graphic>
          </wp:inline>
        </w:drawing>
      </w:r>
    </w:p>
    <w:p w14:paraId="67604970" w14:textId="77777777" w:rsidR="00E53E73" w:rsidRPr="00616BBF" w:rsidRDefault="00E53E73" w:rsidP="00642F80">
      <w:pPr>
        <w:spacing w:after="0"/>
        <w:ind w:left="1418" w:right="1391"/>
        <w:jc w:val="center"/>
        <w:rPr>
          <w:lang w:val="nl-NL"/>
        </w:rPr>
      </w:pPr>
      <w:r w:rsidRPr="00616BBF">
        <w:rPr>
          <w:i/>
          <w:iCs/>
          <w:lang w:val="nl-NL"/>
        </w:rPr>
        <w:t>Allegorie op de schilderkunst</w:t>
      </w:r>
      <w:r w:rsidRPr="00616BBF">
        <w:rPr>
          <w:lang w:val="nl-NL"/>
        </w:rPr>
        <w:t xml:space="preserve"> (23) </w:t>
      </w:r>
      <w:r w:rsidRPr="00616BBF">
        <w:rPr>
          <w:sz w:val="20"/>
          <w:szCs w:val="20"/>
          <w:u w:color="000000"/>
          <w:lang w:val="nl-NL"/>
        </w:rPr>
        <w:t>±</w:t>
      </w:r>
      <w:r w:rsidRPr="00616BBF">
        <w:rPr>
          <w:lang w:val="nl-NL"/>
        </w:rPr>
        <w:t>1666-1668</w:t>
      </w:r>
    </w:p>
    <w:p w14:paraId="73EE3277" w14:textId="77777777" w:rsidR="00E53E73" w:rsidRPr="00616BBF" w:rsidRDefault="00E53E73" w:rsidP="00642F80">
      <w:pPr>
        <w:spacing w:after="0"/>
        <w:ind w:left="1418" w:right="1391"/>
        <w:jc w:val="center"/>
        <w:rPr>
          <w:lang w:val="nl-NL"/>
        </w:rPr>
      </w:pPr>
    </w:p>
    <w:p w14:paraId="1412E4D6" w14:textId="62A8FEAB" w:rsidR="00E53E73" w:rsidRPr="00616BBF" w:rsidRDefault="00E53E73" w:rsidP="00136FB1">
      <w:pPr>
        <w:spacing w:after="0"/>
        <w:ind w:left="1418" w:right="1391"/>
        <w:rPr>
          <w:lang w:val="nl-NL"/>
        </w:rPr>
      </w:pPr>
      <w:r w:rsidRPr="00616BBF">
        <w:rPr>
          <w:lang w:val="nl-NL"/>
        </w:rPr>
        <w:t xml:space="preserve">Het schilderij </w:t>
      </w:r>
      <w:r w:rsidRPr="00616BBF">
        <w:rPr>
          <w:i/>
          <w:iCs/>
          <w:lang w:val="nl-NL"/>
        </w:rPr>
        <w:t>Allegorie op de schilderkunst</w:t>
      </w:r>
      <w:r w:rsidRPr="00616BBF">
        <w:rPr>
          <w:lang w:val="nl-NL"/>
        </w:rPr>
        <w:t xml:space="preserve"> (23) wordt ook wel </w:t>
      </w:r>
      <w:r w:rsidRPr="00616BBF">
        <w:rPr>
          <w:i/>
          <w:iCs/>
          <w:lang w:val="nl-NL"/>
        </w:rPr>
        <w:t>De schilderkunst</w:t>
      </w:r>
      <w:r w:rsidRPr="00616BBF">
        <w:rPr>
          <w:lang w:val="nl-NL"/>
        </w:rPr>
        <w:t xml:space="preserve"> of </w:t>
      </w:r>
      <w:r w:rsidRPr="00616BBF">
        <w:rPr>
          <w:i/>
          <w:iCs/>
          <w:lang w:val="nl-NL"/>
        </w:rPr>
        <w:t xml:space="preserve">Het atelier </w:t>
      </w:r>
      <w:r w:rsidRPr="00616BBF">
        <w:rPr>
          <w:lang w:val="nl-NL"/>
        </w:rPr>
        <w:t>of</w:t>
      </w:r>
      <w:r w:rsidRPr="00616BBF">
        <w:rPr>
          <w:i/>
          <w:iCs/>
          <w:lang w:val="nl-NL"/>
        </w:rPr>
        <w:t xml:space="preserve"> De schilder en zijn model</w:t>
      </w:r>
      <w:r w:rsidRPr="00616BBF">
        <w:rPr>
          <w:lang w:val="nl-NL"/>
        </w:rPr>
        <w:t xml:space="preserve"> genoemd. Het is een van de twee schilderijen die duidelijk uitgaan van een model dat poseert en een verhaal in de vorm van een allegorie. De andere is </w:t>
      </w:r>
      <w:r w:rsidRPr="00616BBF">
        <w:rPr>
          <w:i/>
          <w:iCs/>
          <w:lang w:val="nl-NL"/>
        </w:rPr>
        <w:t>Allegorie op het geloof</w:t>
      </w:r>
      <w:r w:rsidRPr="00616BBF">
        <w:rPr>
          <w:lang w:val="nl-NL"/>
        </w:rPr>
        <w:t xml:space="preserve"> (32) met de datum </w:t>
      </w:r>
      <w:r w:rsidRPr="00616BBF">
        <w:rPr>
          <w:i/>
          <w:iCs/>
          <w:u w:color="000000"/>
          <w:lang w:val="nl-NL"/>
        </w:rPr>
        <w:t>±</w:t>
      </w:r>
      <w:r w:rsidRPr="00616BBF">
        <w:rPr>
          <w:u w:color="000000"/>
          <w:lang w:val="nl-NL"/>
        </w:rPr>
        <w:t xml:space="preserve"> 1671-1674</w:t>
      </w:r>
      <w:r w:rsidRPr="00616BBF">
        <w:rPr>
          <w:lang w:val="nl-NL"/>
        </w:rPr>
        <w:t>.</w:t>
      </w:r>
    </w:p>
    <w:p w14:paraId="33E1A4E8" w14:textId="77777777" w:rsidR="00E53E73" w:rsidRPr="00616BBF" w:rsidRDefault="00E53E73" w:rsidP="00612141">
      <w:pPr>
        <w:spacing w:after="0"/>
        <w:ind w:left="1418" w:right="1391" w:firstLine="706"/>
        <w:rPr>
          <w:lang w:val="nl-NL"/>
        </w:rPr>
      </w:pPr>
      <w:r w:rsidRPr="00616BBF">
        <w:rPr>
          <w:lang w:val="nl-NL"/>
        </w:rPr>
        <w:t xml:space="preserve">Een allegorie is meestal literair, en betekent dat iets symbool staat voor iets dat niet als zodanig benoemd wordt. Een allegorisch schilderij laat dingen zien die symbolisch zijn, maar niet benoemd worden. De boodschap moet ontrafeld worden. Hier betekent het dat </w:t>
      </w:r>
      <w:r w:rsidRPr="00616BBF">
        <w:rPr>
          <w:lang w:val="nl-NL"/>
        </w:rPr>
        <w:lastRenderedPageBreak/>
        <w:t xml:space="preserve">er afbeeldingen zijn en attributen die symbool voor iets staan en daarmee een verhaal vertellen. </w:t>
      </w:r>
      <w:r w:rsidRPr="00616BBF">
        <w:rPr>
          <w:i/>
          <w:iCs/>
          <w:lang w:val="nl-NL"/>
        </w:rPr>
        <w:t xml:space="preserve">Allegorie van de schilderkunst </w:t>
      </w:r>
      <w:r w:rsidRPr="00616BBF">
        <w:rPr>
          <w:lang w:val="nl-NL"/>
        </w:rPr>
        <w:t>(23), betekent dat de schilder, Vermeer in deze, ongeschreven, maar geschilderd uitleg geeft. In de titel is al duidelijk waar hij uitleg over gaat geven: over de schilderkunst, over het atelier en over de schilder en zijn model. De keuze voor een allegorie past goed bij de reputatie die Johannes Vermeer had als sfinx. En zijn behoefte om zijn toeschouwers zelf te laten denken.</w:t>
      </w:r>
    </w:p>
    <w:p w14:paraId="728036D7" w14:textId="77777777" w:rsidR="00E53E73" w:rsidRPr="00616BBF" w:rsidRDefault="00E53E73" w:rsidP="007B22CB">
      <w:pPr>
        <w:spacing w:after="0"/>
        <w:ind w:left="1418" w:right="1391" w:firstLine="706"/>
        <w:rPr>
          <w:lang w:val="nl-NL"/>
        </w:rPr>
      </w:pPr>
      <w:r w:rsidRPr="00616BBF">
        <w:rPr>
          <w:lang w:val="nl-NL"/>
        </w:rPr>
        <w:t xml:space="preserve">De oorspronkelijke titel van het schilderij legt de nadruk op 3 of 4 onderwerpen: de </w:t>
      </w:r>
      <w:r w:rsidRPr="00616BBF">
        <w:rPr>
          <w:i/>
          <w:iCs/>
          <w:lang w:val="nl-NL"/>
        </w:rPr>
        <w:t>schilderkunst</w:t>
      </w:r>
      <w:r w:rsidRPr="00616BBF">
        <w:rPr>
          <w:lang w:val="nl-NL"/>
        </w:rPr>
        <w:t xml:space="preserve">, het </w:t>
      </w:r>
      <w:r w:rsidRPr="00616BBF">
        <w:rPr>
          <w:i/>
          <w:iCs/>
          <w:lang w:val="nl-NL"/>
        </w:rPr>
        <w:t>atelier</w:t>
      </w:r>
      <w:r w:rsidRPr="00616BBF">
        <w:rPr>
          <w:lang w:val="nl-NL"/>
        </w:rPr>
        <w:t xml:space="preserve">, de </w:t>
      </w:r>
      <w:r w:rsidRPr="00616BBF">
        <w:rPr>
          <w:i/>
          <w:iCs/>
          <w:lang w:val="nl-NL"/>
        </w:rPr>
        <w:t>schilder</w:t>
      </w:r>
      <w:r w:rsidRPr="00616BBF">
        <w:rPr>
          <w:lang w:val="nl-NL"/>
        </w:rPr>
        <w:t xml:space="preserve"> en zijn </w:t>
      </w:r>
      <w:r w:rsidRPr="00616BBF">
        <w:rPr>
          <w:i/>
          <w:iCs/>
          <w:lang w:val="nl-NL"/>
        </w:rPr>
        <w:t>model</w:t>
      </w:r>
      <w:r w:rsidRPr="00616BBF">
        <w:rPr>
          <w:lang w:val="nl-NL"/>
        </w:rPr>
        <w:t xml:space="preserve"> (4 onderwerpen). Maar het zouden ook drie onderwerpen kunnen zijn, dan is het derde onderwerp ‘</w:t>
      </w:r>
      <w:r w:rsidRPr="00616BBF">
        <w:rPr>
          <w:i/>
          <w:iCs/>
          <w:lang w:val="nl-NL"/>
        </w:rPr>
        <w:t>de schilder en zijn model</w:t>
      </w:r>
      <w:r w:rsidRPr="00616BBF">
        <w:rPr>
          <w:lang w:val="nl-NL"/>
        </w:rPr>
        <w:t>, en gaat het om de relatie tussen die twee. We zullen alle onderwerpen analyseren.</w:t>
      </w:r>
    </w:p>
    <w:p w14:paraId="3BC4B8C9" w14:textId="77777777" w:rsidR="00E53E73" w:rsidRPr="00616BBF" w:rsidRDefault="00E53E73" w:rsidP="00136FB1">
      <w:pPr>
        <w:spacing w:after="0"/>
        <w:ind w:left="1418" w:right="1391" w:firstLine="706"/>
        <w:rPr>
          <w:lang w:val="nl-NL"/>
        </w:rPr>
      </w:pPr>
      <w:r w:rsidRPr="00616BBF">
        <w:rPr>
          <w:i/>
          <w:iCs/>
          <w:lang w:val="nl-NL"/>
        </w:rPr>
        <w:t>De schilderkunst</w:t>
      </w:r>
      <w:r w:rsidRPr="00616BBF">
        <w:rPr>
          <w:lang w:val="nl-NL"/>
        </w:rPr>
        <w:t xml:space="preserve"> geeft aan dat alles draait om de schilderkunst. De schilderkunst is het belangrijkste, misschien ook het belangrijke in het leven van Johannes Vermeer.</w:t>
      </w:r>
    </w:p>
    <w:p w14:paraId="04F1D968" w14:textId="77777777" w:rsidR="00E53E73" w:rsidRPr="00616BBF" w:rsidRDefault="00E53E73" w:rsidP="00136FB1">
      <w:pPr>
        <w:spacing w:after="0"/>
        <w:ind w:left="1418" w:right="1391" w:firstLine="706"/>
        <w:rPr>
          <w:lang w:val="nl-NL"/>
        </w:rPr>
      </w:pPr>
      <w:r w:rsidRPr="00616BBF">
        <w:rPr>
          <w:i/>
          <w:iCs/>
          <w:lang w:val="nl-NL"/>
        </w:rPr>
        <w:t>Het atelier</w:t>
      </w:r>
      <w:r w:rsidRPr="00616BBF">
        <w:rPr>
          <w:lang w:val="nl-NL"/>
        </w:rPr>
        <w:t xml:space="preserve"> geeft aan dat voor die schilderkunst het atelier noodzakelijk is. Links hangt een gordijn, </w:t>
      </w:r>
      <w:r w:rsidRPr="00616BBF">
        <w:rPr>
          <w:i/>
          <w:iCs/>
          <w:lang w:val="nl-NL"/>
        </w:rPr>
        <w:t>repoussoir</w:t>
      </w:r>
      <w:r w:rsidRPr="00616BBF">
        <w:rPr>
          <w:lang w:val="nl-NL"/>
        </w:rPr>
        <w:t xml:space="preserve"> geheten, wat ‘weggeduwd kan worden’ betekent. Het ziet eruit alsof het een beetje open gehouden wordt, alsof men een kijkje mag nemen in het atelier</w:t>
      </w:r>
      <w:r w:rsidRPr="00616BBF">
        <w:rPr>
          <w:b/>
          <w:bCs/>
          <w:lang w:val="nl-NL"/>
        </w:rPr>
        <w:t xml:space="preserve"> </w:t>
      </w:r>
      <w:r w:rsidRPr="00616BBF">
        <w:rPr>
          <w:lang w:val="nl-NL"/>
        </w:rPr>
        <w:t xml:space="preserve">van degene die de naam had </w:t>
      </w:r>
      <w:r w:rsidRPr="00616BBF">
        <w:rPr>
          <w:i/>
          <w:iCs/>
          <w:lang w:val="nl-NL"/>
        </w:rPr>
        <w:t xml:space="preserve">de sfinx van Delft </w:t>
      </w:r>
      <w:r w:rsidRPr="00616BBF">
        <w:rPr>
          <w:lang w:val="nl-NL"/>
        </w:rPr>
        <w:t>te zijn</w:t>
      </w:r>
      <w:r w:rsidRPr="00616BBF">
        <w:rPr>
          <w:i/>
          <w:iCs/>
          <w:lang w:val="nl-NL"/>
        </w:rPr>
        <w:t>.</w:t>
      </w:r>
    </w:p>
    <w:p w14:paraId="4D2E0ADA" w14:textId="77777777" w:rsidR="00E53E73" w:rsidRPr="00616BBF" w:rsidRDefault="00E53E73" w:rsidP="00136FB1">
      <w:pPr>
        <w:spacing w:after="0"/>
        <w:ind w:left="1418" w:right="1391" w:firstLine="706"/>
        <w:rPr>
          <w:lang w:val="nl-NL"/>
        </w:rPr>
      </w:pPr>
      <w:r w:rsidRPr="00616BBF">
        <w:rPr>
          <w:i/>
          <w:iCs/>
          <w:lang w:val="nl-NL"/>
        </w:rPr>
        <w:t>De schilder</w:t>
      </w:r>
      <w:r w:rsidRPr="00616BBF">
        <w:rPr>
          <w:lang w:val="nl-NL"/>
        </w:rPr>
        <w:t xml:space="preserve"> suggereert dat dit schilderij van betekenis is om Johannes Vermeer in zijn schilderkunst te leren begrijpen, misschien wel om de sfinx een beetje te ontrafelen.</w:t>
      </w:r>
    </w:p>
    <w:p w14:paraId="7A631D24" w14:textId="6C149DFE" w:rsidR="00E53E73" w:rsidRPr="00616BBF" w:rsidRDefault="00E53E73" w:rsidP="00136FB1">
      <w:pPr>
        <w:spacing w:after="0"/>
        <w:ind w:left="1418" w:right="1391" w:firstLine="706"/>
        <w:rPr>
          <w:lang w:val="nl-NL"/>
        </w:rPr>
      </w:pPr>
      <w:r w:rsidRPr="00616BBF">
        <w:rPr>
          <w:i/>
          <w:iCs/>
          <w:lang w:val="nl-NL"/>
        </w:rPr>
        <w:t>Het model</w:t>
      </w:r>
      <w:r w:rsidRPr="00616BBF">
        <w:rPr>
          <w:lang w:val="nl-NL"/>
        </w:rPr>
        <w:t xml:space="preserve"> poseert en heeft allerlei attributen die bedoeld zijn om de schilderkunst uit te leggen. Het wordt echter niet uitgelegd, er bestaat geen beschrijving, en dat betekent dat de toeschouwer uitgenodigd wordt zelf na te denken over wat het schilderij voorstelt, wat het wil vertellen. In </w:t>
      </w:r>
      <w:r w:rsidRPr="00616BBF">
        <w:rPr>
          <w:i/>
          <w:iCs/>
          <w:lang w:val="nl-NL"/>
        </w:rPr>
        <w:t>Allegorie op het geloof</w:t>
      </w:r>
      <w:r w:rsidRPr="00616BBF">
        <w:rPr>
          <w:lang w:val="nl-NL"/>
        </w:rPr>
        <w:t xml:space="preserve"> (32) wordt de toeschouwer uitgenodigd om na te denken over het verschil tussen het </w:t>
      </w:r>
      <w:r w:rsidRPr="00616BBF">
        <w:rPr>
          <w:i/>
          <w:iCs/>
          <w:lang w:val="nl-NL"/>
        </w:rPr>
        <w:t>Katholicisme</w:t>
      </w:r>
      <w:r w:rsidRPr="00616BBF">
        <w:rPr>
          <w:lang w:val="nl-NL"/>
        </w:rPr>
        <w:t xml:space="preserve"> en het </w:t>
      </w:r>
      <w:r w:rsidRPr="00616BBF">
        <w:rPr>
          <w:i/>
          <w:iCs/>
          <w:lang w:val="nl-NL"/>
        </w:rPr>
        <w:t>Calvinisme,</w:t>
      </w:r>
      <w:r w:rsidRPr="00616BBF">
        <w:rPr>
          <w:lang w:val="nl-NL"/>
        </w:rPr>
        <w:t xml:space="preserve"> en Vermeer suggereert dat het Katholicisme vrijheid geeft en geluk.</w:t>
      </w:r>
    </w:p>
    <w:p w14:paraId="4761E703" w14:textId="77777777" w:rsidR="00E53E73" w:rsidRPr="00616BBF" w:rsidRDefault="00E53E73" w:rsidP="00136FB1">
      <w:pPr>
        <w:spacing w:after="0"/>
        <w:ind w:left="1418" w:right="1391" w:firstLine="706"/>
        <w:rPr>
          <w:lang w:val="nl-NL"/>
        </w:rPr>
      </w:pPr>
      <w:r w:rsidRPr="00616BBF">
        <w:rPr>
          <w:i/>
          <w:iCs/>
          <w:lang w:val="nl-NL"/>
        </w:rPr>
        <w:t xml:space="preserve">De schilder en het model </w:t>
      </w:r>
      <w:r w:rsidRPr="00616BBF">
        <w:rPr>
          <w:lang w:val="nl-NL"/>
        </w:rPr>
        <w:t>is een vraag naar de relatie tussen deze schilder en dit model. Het verwijst mogelijk naar een verbintenis tussen beide, verbonden in het neerzetten van een schilderij. Hier is meer uitleg voor nodig die we verderop zullen geven</w:t>
      </w:r>
    </w:p>
    <w:p w14:paraId="11E83E87" w14:textId="77777777" w:rsidR="00E53E73" w:rsidRPr="00616BBF" w:rsidRDefault="00E53E73" w:rsidP="0062397E">
      <w:pPr>
        <w:spacing w:after="0"/>
        <w:ind w:left="1418" w:right="1391" w:firstLine="706"/>
        <w:rPr>
          <w:lang w:val="nl-NL"/>
        </w:rPr>
      </w:pPr>
      <w:r w:rsidRPr="00616BBF">
        <w:rPr>
          <w:i/>
          <w:iCs/>
          <w:lang w:val="nl-NL"/>
        </w:rPr>
        <w:t>Het model</w:t>
      </w:r>
      <w:r w:rsidRPr="00616BBF">
        <w:rPr>
          <w:lang w:val="nl-NL"/>
        </w:rPr>
        <w:t xml:space="preserve"> heeft allerlei attributen die duidelijk kunnen maken wie zij vertolkt. Ze draagt een blauwe lauwerkrans. Aan de Universiteit van Antwerpen heeft men de lauwerkrans onderzocht. Ze dachten eerst dat het blauw was om bij het kleed van het model te passen. Het onderzoek maakte echter duidelijk dat er met de tijd een verkleuring had plaatsgevonden. De lauwerkrans was oorspronkelijk groen, zoals dat bij lauwerkransen gebruikelijk is, zie bij de linker afbeelding de lauwerkrans zoals deze er oorspronkelijk uit zag; deze is blauw </w:t>
      </w:r>
      <w:r w:rsidRPr="00616BBF">
        <w:rPr>
          <w:lang w:val="nl-NL"/>
        </w:rPr>
        <w:lastRenderedPageBreak/>
        <w:t>geworden door het verdwijnen van het geel pigment met het verstrijken van de tijd, zie rechter afbeelding.</w:t>
      </w:r>
    </w:p>
    <w:p w14:paraId="15B36BC1" w14:textId="77777777" w:rsidR="00E53E73" w:rsidRPr="00616BBF" w:rsidRDefault="00E53E73" w:rsidP="0062397E">
      <w:pPr>
        <w:spacing w:after="0"/>
        <w:ind w:left="1418" w:right="1391" w:firstLine="706"/>
        <w:rPr>
          <w:lang w:val="nl-NL"/>
        </w:rPr>
      </w:pPr>
    </w:p>
    <w:p w14:paraId="1F39931F" w14:textId="77777777" w:rsidR="00E53E73" w:rsidRPr="00616BBF" w:rsidRDefault="00E53E73" w:rsidP="00136FB1">
      <w:pPr>
        <w:spacing w:after="0"/>
        <w:ind w:left="1418" w:right="1391"/>
        <w:rPr>
          <w:lang w:val="nl-NL"/>
        </w:rPr>
      </w:pPr>
      <w:r w:rsidRPr="00616BBF">
        <w:rPr>
          <w:noProof/>
          <w:lang w:val="nl-NL"/>
        </w:rPr>
        <w:drawing>
          <wp:inline distT="0" distB="0" distL="0" distR="0" wp14:anchorId="12CC7750" wp14:editId="4909F8CD">
            <wp:extent cx="3505200" cy="1971674"/>
            <wp:effectExtent l="0" t="0" r="0" b="0"/>
            <wp:docPr id="734542313" name="Afbeelding 5"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to"/>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530006" cy="1985627"/>
                    </a:xfrm>
                    <a:prstGeom prst="rect">
                      <a:avLst/>
                    </a:prstGeom>
                    <a:noFill/>
                    <a:ln>
                      <a:noFill/>
                    </a:ln>
                  </pic:spPr>
                </pic:pic>
              </a:graphicData>
            </a:graphic>
          </wp:inline>
        </w:drawing>
      </w:r>
    </w:p>
    <w:p w14:paraId="7ECDD517" w14:textId="77777777" w:rsidR="00E53E73" w:rsidRPr="00616BBF" w:rsidRDefault="00E53E73" w:rsidP="00136FB1">
      <w:pPr>
        <w:spacing w:after="0"/>
        <w:ind w:left="1418" w:right="1391"/>
        <w:rPr>
          <w:i/>
          <w:iCs/>
          <w:lang w:val="nl-NL"/>
        </w:rPr>
      </w:pPr>
      <w:r w:rsidRPr="00616BBF">
        <w:rPr>
          <w:i/>
          <w:iCs/>
          <w:lang w:val="nl-NL"/>
        </w:rPr>
        <w:t>De verkleuring van de lauwerkrans van groen naar blauw</w:t>
      </w:r>
    </w:p>
    <w:p w14:paraId="3974C27A" w14:textId="77777777" w:rsidR="00E53E73" w:rsidRPr="00616BBF" w:rsidRDefault="00E53E73" w:rsidP="00136FB1">
      <w:pPr>
        <w:spacing w:after="0"/>
        <w:ind w:left="1416"/>
        <w:rPr>
          <w:lang w:val="nl-NL"/>
        </w:rPr>
      </w:pPr>
    </w:p>
    <w:p w14:paraId="4F55842F" w14:textId="6BFD3A10" w:rsidR="00E53E73" w:rsidRPr="00616BBF" w:rsidRDefault="00E53E73" w:rsidP="00136FB1">
      <w:pPr>
        <w:spacing w:after="0"/>
        <w:ind w:left="1416"/>
        <w:rPr>
          <w:lang w:val="nl-NL"/>
        </w:rPr>
      </w:pPr>
      <w:r w:rsidRPr="00616BBF">
        <w:rPr>
          <w:lang w:val="nl-NL"/>
        </w:rPr>
        <w:t xml:space="preserve">Koen Janssen van de Universiteit van Antwerpen vertelde dat ze met een zelfgemaakt scanapparaat die het schilderij niet aanraakte, onderzochten welke pigmenten of kleurbestanddelen Vermeer gebruikte en ze zochten ook naar sporen van pigmenten die verdwenen waren. Op die manier zijn sporen van verdwenen geel aangetroffen. Groen ontstaat door blauw en geel te combineren. Vermeer gebruikte een mengsel van </w:t>
      </w:r>
      <w:r w:rsidRPr="00616BBF">
        <w:rPr>
          <w:i/>
          <w:iCs/>
          <w:lang w:val="nl-NL"/>
        </w:rPr>
        <w:t>ultramarijn blauw</w:t>
      </w:r>
      <w:r w:rsidRPr="00616BBF">
        <w:rPr>
          <w:lang w:val="nl-NL"/>
        </w:rPr>
        <w:t xml:space="preserve"> en </w:t>
      </w:r>
      <w:r w:rsidRPr="00616BBF">
        <w:rPr>
          <w:i/>
          <w:iCs/>
          <w:lang w:val="nl-NL"/>
        </w:rPr>
        <w:t>organisch geel</w:t>
      </w:r>
      <w:r w:rsidRPr="00616BBF">
        <w:rPr>
          <w:lang w:val="nl-NL"/>
        </w:rPr>
        <w:t xml:space="preserve">. </w:t>
      </w:r>
      <w:r w:rsidR="00F406E8" w:rsidRPr="00616BBF">
        <w:rPr>
          <w:lang w:val="nl-NL"/>
        </w:rPr>
        <w:t xml:space="preserve">Organisch geel is minder permanent dan niet-organische kleuren.  </w:t>
      </w:r>
      <w:r w:rsidRPr="00616BBF">
        <w:rPr>
          <w:lang w:val="nl-NL"/>
        </w:rPr>
        <w:t>Het geel pigment heeft de tand des tijds niet doorstaan. Wanneer het geel verdwijnt, blijft dus enkel het blauw over. In het schilderij van Vermeer is dat ook gebeurd: het groen is teruggebracht tot blauw. Vermeer stond erom bekend dat hij ultramarijn gebruikte, een kostbare blauwe kleurstof uit Afghanistan, ‘duurder dan goud’, maar deze kleurstof was niet oorspronkelijk blauw, maar groen zoals een lauwerkrans is, en dat draagt het meisje op de afbeeldingen.</w:t>
      </w:r>
      <w:r w:rsidR="0054203F" w:rsidRPr="00616BBF">
        <w:rPr>
          <w:lang w:val="nl-NL"/>
        </w:rPr>
        <w:t xml:space="preserve"> De lauwerkrans staat voor lof, eer en respect. Iets wat Vermeer na zijn dood riant is toegekend.</w:t>
      </w:r>
    </w:p>
    <w:p w14:paraId="1EBCCBF4" w14:textId="536B432D" w:rsidR="00E53E73" w:rsidRPr="00616BBF" w:rsidRDefault="00E53E73" w:rsidP="00136FB1">
      <w:pPr>
        <w:spacing w:after="0"/>
        <w:ind w:left="1418" w:right="1391" w:firstLine="706"/>
        <w:rPr>
          <w:lang w:val="nl-NL"/>
        </w:rPr>
      </w:pPr>
      <w:r w:rsidRPr="00616BBF">
        <w:rPr>
          <w:lang w:val="nl-NL"/>
        </w:rPr>
        <w:t xml:space="preserve">In haar hand houdt het model een muziekinstrument vast, een bazuin of (lof)trompet. </w:t>
      </w:r>
      <w:r w:rsidR="0054203F" w:rsidRPr="00616BBF">
        <w:rPr>
          <w:lang w:val="nl-NL"/>
        </w:rPr>
        <w:t xml:space="preserve">Net als de lauwerkrans een symbool voor lof. </w:t>
      </w:r>
      <w:r w:rsidRPr="00616BBF">
        <w:rPr>
          <w:lang w:val="nl-NL"/>
        </w:rPr>
        <w:t xml:space="preserve">Schilderen is een kunst en dat doet denken aan de muzen, de negen dochters van Zeus, waarvan Clio de muze van de geschiedenis en </w:t>
      </w:r>
      <w:r w:rsidR="0054203F" w:rsidRPr="00616BBF">
        <w:rPr>
          <w:lang w:val="nl-NL"/>
        </w:rPr>
        <w:t xml:space="preserve">de </w:t>
      </w:r>
      <w:r w:rsidRPr="00616BBF">
        <w:rPr>
          <w:lang w:val="nl-NL"/>
        </w:rPr>
        <w:t xml:space="preserve">muziek is. </w:t>
      </w:r>
    </w:p>
    <w:p w14:paraId="075C8B82" w14:textId="77777777" w:rsidR="0054203F" w:rsidRPr="00616BBF" w:rsidRDefault="0054203F" w:rsidP="00136FB1">
      <w:pPr>
        <w:spacing w:after="0"/>
        <w:ind w:left="1418" w:right="1391" w:firstLine="706"/>
        <w:rPr>
          <w:lang w:val="nl-NL"/>
        </w:rPr>
      </w:pPr>
    </w:p>
    <w:p w14:paraId="4BE9110D" w14:textId="77777777" w:rsidR="00E53E73" w:rsidRPr="00616BBF" w:rsidRDefault="00E53E73" w:rsidP="00136FB1">
      <w:pPr>
        <w:spacing w:after="0"/>
        <w:ind w:left="1418" w:right="1391" w:firstLine="706"/>
        <w:rPr>
          <w:lang w:val="nl-NL"/>
        </w:rPr>
      </w:pPr>
      <w:r w:rsidRPr="00616BBF">
        <w:rPr>
          <w:noProof/>
          <w:lang w:val="nl-NL"/>
        </w:rPr>
        <w:lastRenderedPageBreak/>
        <w:drawing>
          <wp:inline distT="0" distB="0" distL="0" distR="0" wp14:anchorId="1E9AA7EB" wp14:editId="2E2894E0">
            <wp:extent cx="1524000" cy="1977478"/>
            <wp:effectExtent l="0" t="0" r="0" b="3810"/>
            <wp:docPr id="11764085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32140" cy="1988040"/>
                    </a:xfrm>
                    <a:prstGeom prst="rect">
                      <a:avLst/>
                    </a:prstGeom>
                    <a:noFill/>
                    <a:ln>
                      <a:noFill/>
                    </a:ln>
                  </pic:spPr>
                </pic:pic>
              </a:graphicData>
            </a:graphic>
          </wp:inline>
        </w:drawing>
      </w:r>
    </w:p>
    <w:p w14:paraId="47400F84" w14:textId="77777777" w:rsidR="00E53E73" w:rsidRPr="00616BBF" w:rsidRDefault="00E53E73" w:rsidP="00136FB1">
      <w:pPr>
        <w:spacing w:after="0"/>
        <w:ind w:left="1418" w:right="1391" w:firstLine="706"/>
        <w:rPr>
          <w:i/>
          <w:iCs/>
          <w:lang w:val="nl-NL"/>
        </w:rPr>
      </w:pPr>
      <w:r w:rsidRPr="00616BBF">
        <w:rPr>
          <w:i/>
          <w:iCs/>
          <w:lang w:val="nl-NL"/>
        </w:rPr>
        <w:t xml:space="preserve">Clio, de muze van de muziek, </w:t>
      </w:r>
    </w:p>
    <w:p w14:paraId="7FA01517" w14:textId="77777777" w:rsidR="00E53E73" w:rsidRPr="00616BBF" w:rsidRDefault="00E53E73" w:rsidP="00136FB1">
      <w:pPr>
        <w:spacing w:after="0"/>
        <w:ind w:left="1418" w:right="1391" w:firstLine="706"/>
        <w:rPr>
          <w:i/>
          <w:iCs/>
          <w:lang w:val="nl-NL"/>
        </w:rPr>
      </w:pPr>
      <w:r w:rsidRPr="00616BBF">
        <w:rPr>
          <w:i/>
          <w:iCs/>
          <w:lang w:val="nl-NL"/>
        </w:rPr>
        <w:t xml:space="preserve">de geschiedenis en het heldendicht </w:t>
      </w:r>
    </w:p>
    <w:p w14:paraId="6F43180F" w14:textId="77777777" w:rsidR="008C2B19" w:rsidRPr="00616BBF" w:rsidRDefault="008C2B19" w:rsidP="00136FB1">
      <w:pPr>
        <w:spacing w:after="0"/>
        <w:ind w:left="1418" w:right="1391" w:firstLine="706"/>
        <w:rPr>
          <w:i/>
          <w:iCs/>
          <w:lang w:val="nl-NL"/>
        </w:rPr>
      </w:pPr>
    </w:p>
    <w:p w14:paraId="3B5600E7" w14:textId="29A7B7B3" w:rsidR="00E53E73" w:rsidRPr="00616BBF" w:rsidRDefault="00E53E73" w:rsidP="00C36E16">
      <w:pPr>
        <w:spacing w:after="0"/>
        <w:ind w:left="1418" w:right="1391"/>
        <w:rPr>
          <w:lang w:val="nl-NL"/>
        </w:rPr>
      </w:pPr>
      <w:r w:rsidRPr="00616BBF">
        <w:rPr>
          <w:lang w:val="nl-NL"/>
        </w:rPr>
        <w:t xml:space="preserve">Het meisje </w:t>
      </w:r>
      <w:r w:rsidR="008C2B19" w:rsidRPr="00616BBF">
        <w:rPr>
          <w:lang w:val="nl-NL"/>
        </w:rPr>
        <w:t xml:space="preserve">op het schilderij </w:t>
      </w:r>
      <w:r w:rsidRPr="00616BBF">
        <w:rPr>
          <w:lang w:val="nl-NL"/>
        </w:rPr>
        <w:t xml:space="preserve">lijkt model te staan voor Clio, de muze van de </w:t>
      </w:r>
      <w:r w:rsidRPr="00616BBF">
        <w:rPr>
          <w:i/>
          <w:iCs/>
          <w:lang w:val="nl-NL"/>
        </w:rPr>
        <w:t>muziek</w:t>
      </w:r>
      <w:r w:rsidRPr="00616BBF">
        <w:rPr>
          <w:lang w:val="nl-NL"/>
        </w:rPr>
        <w:t xml:space="preserve">, de </w:t>
      </w:r>
      <w:r w:rsidRPr="00616BBF">
        <w:rPr>
          <w:i/>
          <w:iCs/>
          <w:lang w:val="nl-NL"/>
        </w:rPr>
        <w:t>geschiedenis</w:t>
      </w:r>
      <w:r w:rsidRPr="00616BBF">
        <w:rPr>
          <w:lang w:val="nl-NL"/>
        </w:rPr>
        <w:t xml:space="preserve"> en het </w:t>
      </w:r>
      <w:r w:rsidRPr="00616BBF">
        <w:rPr>
          <w:i/>
          <w:iCs/>
          <w:lang w:val="nl-NL"/>
        </w:rPr>
        <w:t>heldendicht</w:t>
      </w:r>
      <w:r w:rsidRPr="00616BBF">
        <w:rPr>
          <w:lang w:val="nl-NL"/>
        </w:rPr>
        <w:t xml:space="preserve">. Ze is de </w:t>
      </w:r>
      <w:r w:rsidRPr="00616BBF">
        <w:rPr>
          <w:i/>
          <w:iCs/>
          <w:lang w:val="nl-NL"/>
        </w:rPr>
        <w:t>verkondigende</w:t>
      </w:r>
      <w:r w:rsidRPr="00616BBF">
        <w:rPr>
          <w:lang w:val="nl-NL"/>
        </w:rPr>
        <w:t xml:space="preserve">, degene die de loftrompet speelt en eer aan de helden </w:t>
      </w:r>
      <w:r w:rsidR="008C2B19" w:rsidRPr="00616BBF">
        <w:rPr>
          <w:lang w:val="nl-NL"/>
        </w:rPr>
        <w:t>betoont</w:t>
      </w:r>
      <w:r w:rsidRPr="00616BBF">
        <w:rPr>
          <w:lang w:val="nl-NL"/>
        </w:rPr>
        <w:t xml:space="preserve"> door hun daden op te schrijven, om nooit meer te vergeten. Clio wordt vaak afgebeeld met een boekrol en een schrijfveer, of een kist met boeken. Het is niet verwonderlijk dat Johannes Vermeer Clio koos als muze. Het katholicisme had de muziek aan Johannes gegeven. In het Calvinisme was de muziek teruggebracht tot de psalm. Het Katholicisme gaf veel ruimte tot muziek en in de paragraaf muziek werd al aangegeven dat via de schilderijen de indruk wordt gewekt dat muziek in vele vormen, van muziekles tot het bespelen van verschillende instrumenten tot en met een concert in huis, </w:t>
      </w:r>
      <w:r w:rsidRPr="00616BBF">
        <w:rPr>
          <w:i/>
          <w:iCs/>
          <w:lang w:val="nl-NL"/>
        </w:rPr>
        <w:t>Het concert</w:t>
      </w:r>
      <w:r w:rsidRPr="00616BBF">
        <w:rPr>
          <w:lang w:val="nl-NL"/>
        </w:rPr>
        <w:t xml:space="preserve"> (22)</w:t>
      </w:r>
      <w:r w:rsidR="008C2B19" w:rsidRPr="00616BBF">
        <w:rPr>
          <w:lang w:val="nl-NL"/>
        </w:rPr>
        <w:t>,</w:t>
      </w:r>
      <w:r w:rsidRPr="00616BBF">
        <w:rPr>
          <w:lang w:val="nl-NL"/>
        </w:rPr>
        <w:t xml:space="preserve"> hoorde bij het gezinsleven van de Vermeers</w:t>
      </w:r>
      <w:r w:rsidR="008C2B19" w:rsidRPr="00616BBF">
        <w:rPr>
          <w:lang w:val="nl-NL"/>
        </w:rPr>
        <w:t>, in navolging van de stiefgrootvader van Vermeer, Claes die violist was.</w:t>
      </w:r>
    </w:p>
    <w:p w14:paraId="6D6D66F8" w14:textId="38B6887D" w:rsidR="00E53E73" w:rsidRPr="00616BBF" w:rsidRDefault="00E53E73" w:rsidP="00136FB1">
      <w:pPr>
        <w:spacing w:after="0"/>
        <w:ind w:left="1418" w:right="1391" w:firstLine="706"/>
        <w:rPr>
          <w:lang w:val="nl-NL"/>
        </w:rPr>
      </w:pPr>
      <w:r w:rsidRPr="00616BBF">
        <w:rPr>
          <w:lang w:val="nl-NL"/>
        </w:rPr>
        <w:t>Niet alleen de hoofdtooi van het model is symbolisch, de lauwerkrans, het eerbetoon, maar ook haar kleed: hemelsblauw. De kleur van het kleed is die van het kleed van de Maagd Maria. Door de katholieken vereerd omdat ze de moeder van Jezus was. Het eerste kind van Johannes Vermeer heette Maria, een heilige naam</w:t>
      </w:r>
      <w:r w:rsidR="008C2B19" w:rsidRPr="00616BBF">
        <w:rPr>
          <w:lang w:val="nl-NL"/>
        </w:rPr>
        <w:t>, een verwijzing naar het geloof waartoe Vermeer zich bekeerde: het Katholicisme</w:t>
      </w:r>
      <w:r w:rsidRPr="00616BBF">
        <w:rPr>
          <w:lang w:val="nl-NL"/>
        </w:rPr>
        <w:t>.</w:t>
      </w:r>
    </w:p>
    <w:p w14:paraId="19143C1F" w14:textId="5CD4E506" w:rsidR="00E53E73" w:rsidRPr="00616BBF" w:rsidRDefault="00E53E73" w:rsidP="00136FB1">
      <w:pPr>
        <w:spacing w:after="0"/>
        <w:ind w:left="1418" w:right="1391" w:firstLine="706"/>
        <w:rPr>
          <w:lang w:val="nl-NL"/>
        </w:rPr>
      </w:pPr>
      <w:r w:rsidRPr="00616BBF">
        <w:rPr>
          <w:lang w:val="nl-NL"/>
        </w:rPr>
        <w:t xml:space="preserve">Nog een attribuut is het boek dat </w:t>
      </w:r>
      <w:r w:rsidR="008C2B19" w:rsidRPr="00616BBF">
        <w:rPr>
          <w:lang w:val="nl-NL"/>
        </w:rPr>
        <w:t>het meisje</w:t>
      </w:r>
      <w:r w:rsidRPr="00616BBF">
        <w:rPr>
          <w:lang w:val="nl-NL"/>
        </w:rPr>
        <w:t xml:space="preserve"> onder haar arm draagt. Clio is ook de muze van het heldendicht, </w:t>
      </w:r>
      <w:r w:rsidR="008C2B19" w:rsidRPr="00616BBF">
        <w:rPr>
          <w:lang w:val="nl-NL"/>
        </w:rPr>
        <w:t xml:space="preserve">geschriften </w:t>
      </w:r>
      <w:r w:rsidRPr="00616BBF">
        <w:rPr>
          <w:lang w:val="nl-NL"/>
        </w:rPr>
        <w:t xml:space="preserve">waarin ze de heldendaden  opschreef. In plaats van de boekrol of de kist met boeken als attribuut heeft Clio hier maar één boek onder haar arm en zo zou het boek dat ze onder haar arm vasthoudt, een belangrijk boek kunnen zijn. En dat is in het Katholicisme bij uitstek de Bijbel, waar de heldendaden van Jezus in beschreven staan. Johannes Vermeer, die zich bekeerd had tot het katholicisme, brengt Clio </w:t>
      </w:r>
      <w:r w:rsidR="008C2B19" w:rsidRPr="00616BBF">
        <w:rPr>
          <w:lang w:val="nl-NL"/>
        </w:rPr>
        <w:t xml:space="preserve">mogelijk ook </w:t>
      </w:r>
      <w:r w:rsidRPr="00616BBF">
        <w:rPr>
          <w:lang w:val="nl-NL"/>
        </w:rPr>
        <w:t xml:space="preserve">ten tonele om eer te betonen aan het geloof waartoe hij zich </w:t>
      </w:r>
      <w:r w:rsidR="008C2B19" w:rsidRPr="00616BBF">
        <w:rPr>
          <w:lang w:val="nl-NL"/>
        </w:rPr>
        <w:t xml:space="preserve">heeft </w:t>
      </w:r>
      <w:r w:rsidRPr="00616BBF">
        <w:rPr>
          <w:lang w:val="nl-NL"/>
        </w:rPr>
        <w:t>bekeerd.</w:t>
      </w:r>
    </w:p>
    <w:p w14:paraId="385326D6" w14:textId="77777777" w:rsidR="00E53E73" w:rsidRPr="00616BBF" w:rsidRDefault="00E53E73" w:rsidP="00136FB1">
      <w:pPr>
        <w:spacing w:after="0"/>
        <w:ind w:left="1416"/>
        <w:rPr>
          <w:lang w:val="nl-NL"/>
        </w:rPr>
      </w:pPr>
    </w:p>
    <w:p w14:paraId="6905B4B5" w14:textId="5949563C" w:rsidR="00E53E73" w:rsidRPr="00616BBF" w:rsidRDefault="00E53E73" w:rsidP="00136FB1">
      <w:pPr>
        <w:spacing w:after="0"/>
        <w:ind w:left="1418" w:right="1391"/>
        <w:rPr>
          <w:lang w:val="nl-NL"/>
        </w:rPr>
      </w:pPr>
      <w:r w:rsidRPr="00616BBF">
        <w:rPr>
          <w:lang w:val="nl-NL"/>
        </w:rPr>
        <w:t xml:space="preserve">Aan de wand hangt, gekreukeld geschilderd, de kaart met de </w:t>
      </w:r>
      <w:r w:rsidRPr="00616BBF">
        <w:rPr>
          <w:i/>
          <w:iCs/>
          <w:lang w:val="nl-NL"/>
        </w:rPr>
        <w:t xml:space="preserve">Zeven provinciën. Gekreukeld lijkt </w:t>
      </w:r>
      <w:r w:rsidRPr="00616BBF">
        <w:rPr>
          <w:lang w:val="nl-NL"/>
        </w:rPr>
        <w:t xml:space="preserve">symbolisch te zijn voor Nederland waar de </w:t>
      </w:r>
      <w:r w:rsidRPr="00616BBF">
        <w:rPr>
          <w:i/>
          <w:iCs/>
          <w:lang w:val="nl-NL"/>
        </w:rPr>
        <w:t>Hollandse oorlog</w:t>
      </w:r>
      <w:r w:rsidRPr="00616BBF">
        <w:rPr>
          <w:lang w:val="nl-NL"/>
        </w:rPr>
        <w:t xml:space="preserve"> woedde omdat de Franse koning de </w:t>
      </w:r>
      <w:r w:rsidRPr="00616BBF">
        <w:rPr>
          <w:i/>
          <w:iCs/>
          <w:lang w:val="nl-NL"/>
        </w:rPr>
        <w:t>Zeven provinciën</w:t>
      </w:r>
      <w:r w:rsidRPr="00616BBF">
        <w:rPr>
          <w:lang w:val="nl-NL"/>
        </w:rPr>
        <w:t xml:space="preserve"> binnenviel, een oorlog waar ook Johannes Vermeer in gevochten heeft. De </w:t>
      </w:r>
      <w:r w:rsidRPr="00616BBF">
        <w:rPr>
          <w:i/>
          <w:iCs/>
          <w:lang w:val="nl-NL"/>
        </w:rPr>
        <w:t>Hollandse oorlog</w:t>
      </w:r>
      <w:r w:rsidRPr="00616BBF">
        <w:rPr>
          <w:lang w:val="nl-NL"/>
        </w:rPr>
        <w:t xml:space="preserve"> woedde van 1672 tot 1679, en eindigde dus vier jaar na het overlijden van Johannes Vermeer. Het schilderij </w:t>
      </w:r>
      <w:r w:rsidRPr="00616BBF">
        <w:rPr>
          <w:i/>
          <w:iCs/>
          <w:lang w:val="nl-NL"/>
        </w:rPr>
        <w:t xml:space="preserve">Allegorie op de schilderkunst </w:t>
      </w:r>
      <w:r w:rsidRPr="00616BBF">
        <w:rPr>
          <w:lang w:val="nl-NL"/>
        </w:rPr>
        <w:t xml:space="preserve">(23) werd voor zover de schilderdata bekend zijn geschilderd </w:t>
      </w:r>
      <w:r w:rsidRPr="00616BBF">
        <w:rPr>
          <w:u w:color="000000"/>
          <w:lang w:val="nl-NL"/>
        </w:rPr>
        <w:t>±</w:t>
      </w:r>
      <w:r w:rsidRPr="00616BBF">
        <w:rPr>
          <w:lang w:val="nl-NL"/>
        </w:rPr>
        <w:t>1666-1668, dat wil zeggen voor deze oorlog begon. De data staan niet zo strak vast en dus zou het schilderij ook in het startjaar 1672 geschilderd zijn, of dat de kaart later is bijgewerkt, want het schilderij stond altijd in het atelier van Vermeer. Dan zou de gekreukelde kaart dus een belangrijke plaats in deze A</w:t>
      </w:r>
      <w:r w:rsidRPr="00616BBF">
        <w:rPr>
          <w:i/>
          <w:iCs/>
          <w:lang w:val="nl-NL"/>
        </w:rPr>
        <w:t>llegorie op de schilderkunst (23)</w:t>
      </w:r>
      <w:r w:rsidRPr="00616BBF">
        <w:rPr>
          <w:lang w:val="nl-NL"/>
        </w:rPr>
        <w:t xml:space="preserve"> verdienen. Dat is vooral ook zo, omdat de Hollandse oorlog de internationale verkoop van schilderijen stillegde en de armoede in het gezin Vermeer toenam.</w:t>
      </w:r>
      <w:r w:rsidR="008C2B19" w:rsidRPr="00616BBF">
        <w:rPr>
          <w:lang w:val="nl-NL"/>
        </w:rPr>
        <w:t xml:space="preserve"> Een armoede die mede het hoofd werd geboden, door de kunsthandel die Johannes in navolgging van zijn vader Reynier bedreef. Vermeer verkocht schilderijen van anderen, niet van hemzelf en werd ingeschakeld als kunstkenner om de waarde van schilderijen te beoordelen. Een kunsthandel die stilgelegd werd door de oorlog. </w:t>
      </w:r>
    </w:p>
    <w:p w14:paraId="1AF28336" w14:textId="77777777" w:rsidR="00E53E73" w:rsidRPr="00616BBF" w:rsidRDefault="00E53E73" w:rsidP="00D41231">
      <w:pPr>
        <w:spacing w:after="0"/>
        <w:ind w:left="1418" w:right="1391" w:firstLine="706"/>
        <w:rPr>
          <w:lang w:val="nl-NL"/>
        </w:rPr>
      </w:pPr>
      <w:r w:rsidRPr="00616BBF">
        <w:rPr>
          <w:lang w:val="nl-NL"/>
        </w:rPr>
        <w:t xml:space="preserve">Op de tafel bij het gordijn hangt een tweekleurige sjaal van beige en blauwe stof. Deze doet aan de sjaal denken die om de hoofdbedekking, de tulband, van </w:t>
      </w:r>
      <w:r w:rsidRPr="00616BBF">
        <w:rPr>
          <w:i/>
          <w:iCs/>
          <w:lang w:val="nl-NL"/>
        </w:rPr>
        <w:t>Het meisje met de pare</w:t>
      </w:r>
      <w:r w:rsidRPr="00616BBF">
        <w:rPr>
          <w:lang w:val="nl-NL"/>
        </w:rPr>
        <w:t xml:space="preserve">l (21) gewonden is, een schilderij dat -± 1665-1667, voorafgaand aan het schilderij </w:t>
      </w:r>
      <w:r w:rsidRPr="00616BBF">
        <w:rPr>
          <w:i/>
          <w:iCs/>
          <w:lang w:val="nl-NL"/>
        </w:rPr>
        <w:t>Allegorie op de schilderkunst</w:t>
      </w:r>
      <w:r w:rsidRPr="00616BBF">
        <w:rPr>
          <w:lang w:val="nl-NL"/>
        </w:rPr>
        <w:t xml:space="preserve"> geschilderd is.</w:t>
      </w:r>
    </w:p>
    <w:p w14:paraId="64A060F8" w14:textId="77777777" w:rsidR="00E53E73" w:rsidRPr="00616BBF" w:rsidRDefault="00E53E73" w:rsidP="003758A0">
      <w:pPr>
        <w:spacing w:after="0"/>
        <w:ind w:left="1418" w:right="1391"/>
        <w:jc w:val="center"/>
        <w:rPr>
          <w:sz w:val="20"/>
          <w:szCs w:val="20"/>
          <w:lang w:val="nl-NL"/>
        </w:rPr>
      </w:pPr>
    </w:p>
    <w:p w14:paraId="77B4E654" w14:textId="7FA110C7" w:rsidR="00E53E73" w:rsidRPr="00616BBF" w:rsidRDefault="00E53E73" w:rsidP="000C0E1D">
      <w:pPr>
        <w:spacing w:after="0"/>
        <w:ind w:left="1418" w:right="1391"/>
        <w:rPr>
          <w:i/>
          <w:iCs/>
          <w:lang w:val="nl-NL"/>
        </w:rPr>
      </w:pPr>
      <w:r w:rsidRPr="00616BBF">
        <w:rPr>
          <w:i/>
          <w:iCs/>
          <w:lang w:val="nl-NL"/>
        </w:rPr>
        <w:t>Tijdsbalkje van de Hollandse Oorlog en het schilderen van Vermeer in die tijd. Twee zeer belangrijke schilderijen van Vermeer zijn in dezelfde periode geschilderd en mogelijk tijdens de Hollandse Oorlog geschilderd</w:t>
      </w:r>
      <w:r w:rsidR="002F5579" w:rsidRPr="00616BBF">
        <w:rPr>
          <w:i/>
          <w:iCs/>
          <w:lang w:val="nl-NL"/>
        </w:rPr>
        <w:t xml:space="preserve"> afgeschilderd of verbeterd, </w:t>
      </w:r>
      <w:proofErr w:type="spellStart"/>
      <w:r w:rsidR="002F5579" w:rsidRPr="00616BBF">
        <w:rPr>
          <w:i/>
          <w:iCs/>
          <w:lang w:val="nl-NL"/>
        </w:rPr>
        <w:t>zolas</w:t>
      </w:r>
      <w:proofErr w:type="spellEnd"/>
      <w:r w:rsidR="002F5579" w:rsidRPr="00616BBF">
        <w:rPr>
          <w:i/>
          <w:iCs/>
          <w:lang w:val="nl-NL"/>
        </w:rPr>
        <w:t xml:space="preserve"> Leonardo da Vinci dat ook deed.</w:t>
      </w:r>
      <w:r w:rsidRPr="00616BBF">
        <w:rPr>
          <w:i/>
          <w:iCs/>
          <w:lang w:val="nl-NL"/>
        </w:rPr>
        <w:t>.</w:t>
      </w:r>
    </w:p>
    <w:p w14:paraId="71F5155B" w14:textId="77777777" w:rsidR="00E53E73" w:rsidRPr="00616BBF" w:rsidRDefault="00E53E73" w:rsidP="00136FB1">
      <w:pPr>
        <w:spacing w:after="0"/>
        <w:ind w:right="1391"/>
        <w:rPr>
          <w:i/>
          <w:iCs/>
          <w:lang w:val="nl-NL"/>
        </w:rPr>
      </w:pPr>
      <w:r w:rsidRPr="00616BBF">
        <w:rPr>
          <w:lang w:val="nl-NL"/>
        </w:rPr>
        <w:tab/>
      </w:r>
      <w:r w:rsidRPr="00616BBF">
        <w:rPr>
          <w:lang w:val="nl-NL"/>
        </w:rPr>
        <w:tab/>
      </w:r>
      <w:r w:rsidRPr="00616BBF">
        <w:rPr>
          <w:i/>
          <w:iCs/>
          <w:lang w:val="nl-NL"/>
        </w:rPr>
        <w:t xml:space="preserve"> </w:t>
      </w:r>
      <w:r w:rsidRPr="00616BBF">
        <w:rPr>
          <w:i/>
          <w:iCs/>
          <w:noProof/>
          <w:lang w:val="nl-NL"/>
        </w:rPr>
        <mc:AlternateContent>
          <mc:Choice Requires="wps">
            <w:drawing>
              <wp:anchor distT="45720" distB="45720" distL="114300" distR="114300" simplePos="0" relativeHeight="251702272" behindDoc="0" locked="0" layoutInCell="1" allowOverlap="1" wp14:anchorId="65E4192F" wp14:editId="7AA708AC">
                <wp:simplePos x="0" y="0"/>
                <wp:positionH relativeFrom="column">
                  <wp:posOffset>924560</wp:posOffset>
                </wp:positionH>
                <wp:positionV relativeFrom="paragraph">
                  <wp:posOffset>182245</wp:posOffset>
                </wp:positionV>
                <wp:extent cx="3769995" cy="1404620"/>
                <wp:effectExtent l="0" t="0" r="20955" b="12065"/>
                <wp:wrapSquare wrapText="bothSides"/>
                <wp:docPr id="96534587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9995" cy="1404620"/>
                        </a:xfrm>
                        <a:prstGeom prst="rect">
                          <a:avLst/>
                        </a:prstGeom>
                        <a:solidFill>
                          <a:srgbClr val="FFFFFF"/>
                        </a:solidFill>
                        <a:ln w="9525">
                          <a:solidFill>
                            <a:srgbClr val="000000"/>
                          </a:solidFill>
                          <a:miter lim="800000"/>
                          <a:headEnd/>
                          <a:tailEnd/>
                        </a:ln>
                      </wps:spPr>
                      <wps:txbx>
                        <w:txbxContent>
                          <w:p w14:paraId="4192C65C" w14:textId="77777777" w:rsidR="00E53E73" w:rsidRPr="005D0329" w:rsidRDefault="00E53E73" w:rsidP="00FB34F4">
                            <w:pPr>
                              <w:jc w:val="center"/>
                              <w:rPr>
                                <w:b/>
                                <w:bCs/>
                                <w:lang w:val="nl-NL"/>
                              </w:rPr>
                            </w:pPr>
                            <w:r w:rsidRPr="005D0329">
                              <w:rPr>
                                <w:b/>
                                <w:bCs/>
                                <w:i/>
                                <w:iCs/>
                                <w:lang w:val="nl-NL"/>
                              </w:rPr>
                              <w:t>De Hollandse oorlog</w:t>
                            </w:r>
                            <w:r w:rsidRPr="005D0329">
                              <w:rPr>
                                <w:b/>
                                <w:bCs/>
                                <w:lang w:val="nl-NL"/>
                              </w:rPr>
                              <w:t>: 1672 tot 1679</w:t>
                            </w:r>
                          </w:p>
                          <w:p w14:paraId="36D09DDA" w14:textId="77777777" w:rsidR="00E53E73" w:rsidRPr="005D0329" w:rsidRDefault="00E53E73" w:rsidP="00FB34F4">
                            <w:pPr>
                              <w:jc w:val="center"/>
                              <w:rPr>
                                <w:b/>
                                <w:bCs/>
                                <w:lang w:val="nl-NL"/>
                              </w:rPr>
                            </w:pPr>
                            <w:r w:rsidRPr="005D0329">
                              <w:rPr>
                                <w:b/>
                                <w:bCs/>
                                <w:i/>
                                <w:iCs/>
                                <w:lang w:val="nl-NL"/>
                              </w:rPr>
                              <w:t>Het meisje met de parel: is geschilderd</w:t>
                            </w:r>
                            <w:r w:rsidRPr="005D0329">
                              <w:rPr>
                                <w:b/>
                                <w:bCs/>
                                <w:lang w:val="nl-NL"/>
                              </w:rPr>
                              <w:t>: ± 1665-1667</w:t>
                            </w:r>
                          </w:p>
                          <w:p w14:paraId="7C447348" w14:textId="77777777" w:rsidR="00E53E73" w:rsidRPr="005D0329" w:rsidRDefault="00E53E73" w:rsidP="00FB34F4">
                            <w:pPr>
                              <w:jc w:val="center"/>
                              <w:rPr>
                                <w:b/>
                                <w:bCs/>
                                <w:lang w:val="nl-NL"/>
                              </w:rPr>
                            </w:pPr>
                            <w:r w:rsidRPr="005D0329">
                              <w:rPr>
                                <w:b/>
                                <w:bCs/>
                                <w:lang w:val="nl-NL"/>
                              </w:rPr>
                              <w:t>Allegorie op de schilderkunst is geschilderd: ±1662-1668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E4192F" id="_x0000_s1028" type="#_x0000_t202" style="position:absolute;margin-left:72.8pt;margin-top:14.35pt;width:296.85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y1FwIAACcEAAAOAAAAZHJzL2Uyb0RvYy54bWysk99v2yAQx98n7X9AvC92siRt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p8ezVfLBYzzgT5xtN8Op+ksmRQPF23zocPEjsWFyV3VNUkD/t7H2I4UDwdia951KreKK2T&#10;4bbVWju2B+qATRopgxfHtGF9yRezyexI4K8SeRp/kuhUoFbWqiv59fkQFJHbe1OnRgug9HFNIWtz&#10;AhnZHSmGoRqYqks+iQ9ErhXWByLr8Ni59NNo0aL7xVlPXVty/3MHTnKmPxqqzmI8ncY2T8Z0dkUo&#10;mbv0VJceMIKkSh44Oy7XIX2NxM3eUhU3KvF9juQUMnVjwn76ObHdL+106vl/rx4BAAD//wMAUEsD&#10;BBQABgAIAAAAIQAzeWma3wAAAAoBAAAPAAAAZHJzL2Rvd25yZXYueG1sTI/BTsMwDIbvSLxDZCQu&#10;E0tZ124tTSeYtBOnlXHPGtNWNE5psq17e8xpHH/70+/PxWayvTjj6DtHCp7nEQik2pmOGgWHj93T&#10;GoQPmozuHaGCK3rYlPd3hc6Nu9Aez1VoBJeQz7WCNoQhl9LXLVrt525A4t2XG60OHMdGmlFfuNz2&#10;chFFqbS6I77Q6gG3Ldbf1ckqSH+qePb+aWa0v+7extomZntIlHp8mF5fQAScwg2GP31Wh5Kdju5E&#10;xoue8zJJGVWwWK9AMLCKsxjEkQfLLANZFvL/C+UvAAAA//8DAFBLAQItABQABgAIAAAAIQC2gziS&#10;/gAAAOEBAAATAAAAAAAAAAAAAAAAAAAAAABbQ29udGVudF9UeXBlc10ueG1sUEsBAi0AFAAGAAgA&#10;AAAhADj9If/WAAAAlAEAAAsAAAAAAAAAAAAAAAAALwEAAF9yZWxzLy5yZWxzUEsBAi0AFAAGAAgA&#10;AAAhAM6JnLUXAgAAJwQAAA4AAAAAAAAAAAAAAAAALgIAAGRycy9lMm9Eb2MueG1sUEsBAi0AFAAG&#10;AAgAAAAhADN5aZrfAAAACgEAAA8AAAAAAAAAAAAAAAAAcQQAAGRycy9kb3ducmV2LnhtbFBLBQYA&#10;AAAABAAEAPMAAAB9BQAAAAA=&#10;">
                <v:textbox style="mso-fit-shape-to-text:t">
                  <w:txbxContent>
                    <w:p w14:paraId="4192C65C" w14:textId="77777777" w:rsidR="00E53E73" w:rsidRPr="005D0329" w:rsidRDefault="00E53E73" w:rsidP="00FB34F4">
                      <w:pPr>
                        <w:jc w:val="center"/>
                        <w:rPr>
                          <w:b/>
                          <w:bCs/>
                          <w:lang w:val="nl-NL"/>
                        </w:rPr>
                      </w:pPr>
                      <w:r w:rsidRPr="005D0329">
                        <w:rPr>
                          <w:b/>
                          <w:bCs/>
                          <w:i/>
                          <w:iCs/>
                          <w:lang w:val="nl-NL"/>
                        </w:rPr>
                        <w:t>De Hollandse oorlog</w:t>
                      </w:r>
                      <w:r w:rsidRPr="005D0329">
                        <w:rPr>
                          <w:b/>
                          <w:bCs/>
                          <w:lang w:val="nl-NL"/>
                        </w:rPr>
                        <w:t>: 1672 tot 1679</w:t>
                      </w:r>
                    </w:p>
                    <w:p w14:paraId="36D09DDA" w14:textId="77777777" w:rsidR="00E53E73" w:rsidRPr="005D0329" w:rsidRDefault="00E53E73" w:rsidP="00FB34F4">
                      <w:pPr>
                        <w:jc w:val="center"/>
                        <w:rPr>
                          <w:b/>
                          <w:bCs/>
                          <w:lang w:val="nl-NL"/>
                        </w:rPr>
                      </w:pPr>
                      <w:r w:rsidRPr="005D0329">
                        <w:rPr>
                          <w:b/>
                          <w:bCs/>
                          <w:i/>
                          <w:iCs/>
                          <w:lang w:val="nl-NL"/>
                        </w:rPr>
                        <w:t>Het meisje met de parel: is geschilderd</w:t>
                      </w:r>
                      <w:r w:rsidRPr="005D0329">
                        <w:rPr>
                          <w:b/>
                          <w:bCs/>
                          <w:lang w:val="nl-NL"/>
                        </w:rPr>
                        <w:t>: ± 1665-1667</w:t>
                      </w:r>
                    </w:p>
                    <w:p w14:paraId="7C447348" w14:textId="77777777" w:rsidR="00E53E73" w:rsidRPr="005D0329" w:rsidRDefault="00E53E73" w:rsidP="00FB34F4">
                      <w:pPr>
                        <w:jc w:val="center"/>
                        <w:rPr>
                          <w:b/>
                          <w:bCs/>
                          <w:lang w:val="nl-NL"/>
                        </w:rPr>
                      </w:pPr>
                      <w:r w:rsidRPr="005D0329">
                        <w:rPr>
                          <w:b/>
                          <w:bCs/>
                          <w:lang w:val="nl-NL"/>
                        </w:rPr>
                        <w:t>Allegorie op de schilderkunst is geschilderd: ±1662-1668</w:t>
                      </w:r>
                    </w:p>
                  </w:txbxContent>
                </v:textbox>
                <w10:wrap type="square"/>
              </v:shape>
            </w:pict>
          </mc:Fallback>
        </mc:AlternateContent>
      </w:r>
    </w:p>
    <w:p w14:paraId="6241332D" w14:textId="77777777" w:rsidR="00E53E73" w:rsidRPr="00616BBF" w:rsidRDefault="00E53E73" w:rsidP="00136FB1">
      <w:pPr>
        <w:spacing w:after="0"/>
        <w:ind w:left="1418" w:right="1391"/>
        <w:rPr>
          <w:lang w:val="nl-NL"/>
        </w:rPr>
      </w:pPr>
    </w:p>
    <w:p w14:paraId="7A552D92" w14:textId="77777777" w:rsidR="00E53E73" w:rsidRPr="00616BBF" w:rsidRDefault="00E53E73" w:rsidP="00136FB1">
      <w:pPr>
        <w:spacing w:after="0"/>
        <w:ind w:left="1418" w:right="1391"/>
        <w:rPr>
          <w:lang w:val="nl-NL"/>
        </w:rPr>
      </w:pPr>
    </w:p>
    <w:p w14:paraId="30C22D48" w14:textId="77777777" w:rsidR="00E53E73" w:rsidRPr="00616BBF" w:rsidRDefault="00E53E73" w:rsidP="00136FB1">
      <w:pPr>
        <w:spacing w:after="0"/>
        <w:ind w:left="1418" w:right="1391"/>
        <w:rPr>
          <w:lang w:val="nl-NL"/>
        </w:rPr>
      </w:pPr>
    </w:p>
    <w:p w14:paraId="244FE4B8" w14:textId="77777777" w:rsidR="00E53E73" w:rsidRPr="00616BBF" w:rsidRDefault="00E53E73" w:rsidP="00136FB1">
      <w:pPr>
        <w:spacing w:after="0"/>
        <w:ind w:left="1418" w:right="1391"/>
        <w:rPr>
          <w:lang w:val="nl-NL"/>
        </w:rPr>
      </w:pPr>
    </w:p>
    <w:p w14:paraId="28063E36" w14:textId="77777777" w:rsidR="00E53E73" w:rsidRPr="00616BBF" w:rsidRDefault="00E53E73" w:rsidP="00213CF7">
      <w:pPr>
        <w:spacing w:after="0"/>
        <w:ind w:right="1391"/>
        <w:rPr>
          <w:lang w:val="nl-NL"/>
        </w:rPr>
      </w:pPr>
      <w:r w:rsidRPr="00616BBF">
        <w:rPr>
          <w:lang w:val="nl-NL"/>
        </w:rPr>
        <w:t xml:space="preserve">                             </w:t>
      </w:r>
      <w:r w:rsidRPr="00616BBF">
        <w:rPr>
          <w:lang w:val="nl-NL"/>
        </w:rPr>
        <w:tab/>
      </w:r>
    </w:p>
    <w:p w14:paraId="128D6F84" w14:textId="77777777" w:rsidR="00E53E73" w:rsidRPr="00616BBF" w:rsidRDefault="00E53E73" w:rsidP="00136FB1">
      <w:pPr>
        <w:spacing w:after="0"/>
        <w:ind w:left="1418" w:right="1391"/>
        <w:rPr>
          <w:lang w:val="nl-NL"/>
        </w:rPr>
      </w:pPr>
    </w:p>
    <w:p w14:paraId="56FBE2E2" w14:textId="77777777" w:rsidR="00E53E73" w:rsidRPr="00616BBF" w:rsidRDefault="00E53E73" w:rsidP="00136FB1">
      <w:pPr>
        <w:spacing w:after="0"/>
        <w:ind w:left="1418" w:right="1391"/>
        <w:rPr>
          <w:lang w:val="nl-NL"/>
        </w:rPr>
      </w:pPr>
    </w:p>
    <w:p w14:paraId="183BE054" w14:textId="098B9EA2" w:rsidR="00E53E73" w:rsidRPr="00616BBF" w:rsidRDefault="00E53E73" w:rsidP="00213CF7">
      <w:pPr>
        <w:spacing w:after="0"/>
        <w:ind w:left="1416" w:right="1391"/>
        <w:rPr>
          <w:lang w:val="nl-NL"/>
        </w:rPr>
      </w:pPr>
      <w:r w:rsidRPr="00616BBF">
        <w:rPr>
          <w:lang w:val="nl-NL"/>
        </w:rPr>
        <w:t xml:space="preserve">Het schuchtere van het meisje dat model staat voor </w:t>
      </w:r>
      <w:r w:rsidRPr="00616BBF">
        <w:rPr>
          <w:i/>
          <w:iCs/>
          <w:lang w:val="nl-NL"/>
        </w:rPr>
        <w:t>Allegorie op de schilderkunst</w:t>
      </w:r>
      <w:r w:rsidRPr="00616BBF">
        <w:rPr>
          <w:lang w:val="nl-NL"/>
        </w:rPr>
        <w:t xml:space="preserve"> (23) doet denken aan het meisje dat model stond voor </w:t>
      </w:r>
      <w:r w:rsidRPr="00616BBF">
        <w:rPr>
          <w:i/>
          <w:iCs/>
          <w:lang w:val="nl-NL"/>
        </w:rPr>
        <w:t xml:space="preserve">Het meisje met de parel (21). </w:t>
      </w:r>
      <w:r w:rsidRPr="00616BBF">
        <w:rPr>
          <w:lang w:val="nl-NL"/>
        </w:rPr>
        <w:t>Wanneer we de gezichten van de allegorie en het meisje met de parel bekijken, vallen verschillende gelijkenissen op:</w:t>
      </w:r>
      <w:r w:rsidRPr="00616BBF">
        <w:rPr>
          <w:i/>
          <w:iCs/>
          <w:lang w:val="nl-NL"/>
        </w:rPr>
        <w:t xml:space="preserve"> </w:t>
      </w:r>
      <w:r w:rsidRPr="00616BBF">
        <w:rPr>
          <w:lang w:val="nl-NL"/>
        </w:rPr>
        <w:t xml:space="preserve">een sterk gelijkende mond met betrekking tot de </w:t>
      </w:r>
      <w:r w:rsidRPr="00616BBF">
        <w:rPr>
          <w:lang w:val="nl-NL"/>
        </w:rPr>
        <w:lastRenderedPageBreak/>
        <w:t xml:space="preserve">onderlip; een sterk gelijkende neus als het gezicht van </w:t>
      </w:r>
      <w:r w:rsidRPr="00616BBF">
        <w:rPr>
          <w:i/>
          <w:iCs/>
          <w:lang w:val="nl-NL"/>
        </w:rPr>
        <w:t>Het meisje met de parel</w:t>
      </w:r>
      <w:r w:rsidRPr="00616BBF">
        <w:rPr>
          <w:lang w:val="nl-NL"/>
        </w:rPr>
        <w:t xml:space="preserve"> een klein beetje naar rechts draait; eenzelfde kaaklijn; lichte wenkbrauwen, een beetje rossig zoals het haar van het meisje van de allegorie. </w:t>
      </w:r>
      <w:r w:rsidR="00BF2760" w:rsidRPr="00616BBF">
        <w:rPr>
          <w:lang w:val="nl-NL"/>
        </w:rPr>
        <w:t xml:space="preserve">Dat rossige wordt in de volgende paragraaf uitgelegd. </w:t>
      </w:r>
      <w:r w:rsidRPr="00616BBF">
        <w:rPr>
          <w:lang w:val="nl-NL"/>
        </w:rPr>
        <w:t xml:space="preserve">Er zit een leeftijdsverschil in, het zouden zusjes kunnen zijn, maar ook kan het verschil in leeftijd te maken hebben met een verschil in het jaar waarin de twee schilderijen geschilderd zijn. </w:t>
      </w:r>
    </w:p>
    <w:p w14:paraId="4C19C364" w14:textId="77777777" w:rsidR="00E53E73" w:rsidRPr="00616BBF" w:rsidRDefault="00E53E73" w:rsidP="003B62F9">
      <w:pPr>
        <w:spacing w:after="0"/>
        <w:ind w:right="1391"/>
        <w:rPr>
          <w:b/>
          <w:bCs/>
          <w:lang w:val="nl-NL"/>
        </w:rPr>
      </w:pPr>
      <w:r w:rsidRPr="00616BBF">
        <w:rPr>
          <w:noProof/>
          <w:lang w:val="nl-NL"/>
        </w:rPr>
        <mc:AlternateContent>
          <mc:Choice Requires="wps">
            <w:drawing>
              <wp:anchor distT="45720" distB="45720" distL="114300" distR="114300" simplePos="0" relativeHeight="251701248" behindDoc="0" locked="0" layoutInCell="1" allowOverlap="1" wp14:anchorId="75049E33" wp14:editId="4D360423">
                <wp:simplePos x="0" y="0"/>
                <wp:positionH relativeFrom="column">
                  <wp:posOffset>1031240</wp:posOffset>
                </wp:positionH>
                <wp:positionV relativeFrom="paragraph">
                  <wp:posOffset>180340</wp:posOffset>
                </wp:positionV>
                <wp:extent cx="3848735" cy="1404620"/>
                <wp:effectExtent l="0" t="0" r="18415" b="21590"/>
                <wp:wrapSquare wrapText="bothSides"/>
                <wp:docPr id="130130506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1404620"/>
                        </a:xfrm>
                        <a:prstGeom prst="rect">
                          <a:avLst/>
                        </a:prstGeom>
                        <a:solidFill>
                          <a:srgbClr val="FFFFFF"/>
                        </a:solidFill>
                        <a:ln w="9525">
                          <a:solidFill>
                            <a:srgbClr val="000000"/>
                          </a:solidFill>
                          <a:miter lim="800000"/>
                          <a:headEnd/>
                          <a:tailEnd/>
                        </a:ln>
                      </wps:spPr>
                      <wps:txbx>
                        <w:txbxContent>
                          <w:p w14:paraId="620A0C0C" w14:textId="77777777" w:rsidR="00E53E73" w:rsidRPr="005D0329" w:rsidRDefault="00E53E73" w:rsidP="00AD1E46">
                            <w:pPr>
                              <w:spacing w:after="0"/>
                              <w:ind w:right="231"/>
                              <w:rPr>
                                <w:b/>
                                <w:bCs/>
                                <w:lang w:val="nl-NL"/>
                              </w:rPr>
                            </w:pPr>
                            <w:r w:rsidRPr="005D0329">
                              <w:rPr>
                                <w:b/>
                                <w:bCs/>
                                <w:i/>
                                <w:iCs/>
                                <w:lang w:val="nl-NL"/>
                              </w:rPr>
                              <w:t>Het model</w:t>
                            </w:r>
                            <w:r w:rsidRPr="005D0329">
                              <w:rPr>
                                <w:b/>
                                <w:bCs/>
                                <w:lang w:val="nl-NL"/>
                              </w:rPr>
                              <w:t xml:space="preserve"> van de </w:t>
                            </w:r>
                            <w:r w:rsidRPr="005D0329">
                              <w:rPr>
                                <w:b/>
                                <w:bCs/>
                                <w:i/>
                                <w:iCs/>
                                <w:lang w:val="nl-NL"/>
                              </w:rPr>
                              <w:t>Allegorie op de schilderkunst</w:t>
                            </w:r>
                            <w:r w:rsidRPr="005D0329">
                              <w:rPr>
                                <w:b/>
                                <w:bCs/>
                                <w:lang w:val="nl-NL"/>
                              </w:rPr>
                              <w:t xml:space="preserve"> en </w:t>
                            </w:r>
                            <w:r w:rsidRPr="005D0329">
                              <w:rPr>
                                <w:b/>
                                <w:bCs/>
                                <w:i/>
                                <w:iCs/>
                                <w:lang w:val="nl-NL"/>
                              </w:rPr>
                              <w:t>Het meisje met de parel</w:t>
                            </w:r>
                            <w:r w:rsidRPr="005D0329">
                              <w:rPr>
                                <w:b/>
                                <w:bCs/>
                                <w:lang w:val="nl-NL"/>
                              </w:rPr>
                              <w:t xml:space="preserve"> lijken allebei de maagd Maria te symboliseren, met als model de oudste dochter van Johannes Vermeer, die Maria heette. De eerste als Clio, als inspiratie voor de schilder, de tweede als het meisje dat met de toeschouwer communiceert.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049E33" id="_x0000_s1029" type="#_x0000_t202" style="position:absolute;margin-left:81.2pt;margin-top:14.2pt;width:303.05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IcuFgIAACcEAAAOAAAAZHJzL2Uyb0RvYy54bWysk99v2yAQx98n7X9AvC92UqdNrThVly7T&#10;pO6H1O0POGMco2GOAYnd/fU7SJpG3fYyjQfEcfDl7nPH8mbsNdtL5xWaik8nOWfSCGyU2Vb829fN&#10;mwVnPoBpQKORFX+Unt+sXr9aDraUM+xQN9IxEjG+HGzFuxBsmWVedLIHP0ErDTlbdD0EMt02axwM&#10;pN7rbJbnl9mArrEOhfSedu8OTr5K+m0rRfjctl4GpitOsYU0uzTXcc5WSyi3DmynxDEM+IcoelCG&#10;Hj1J3UEAtnPqN6leCYce2zAR2GfYtkrIlANlM81fZPPQgZUpF4Lj7QmT/3+y4tP+wX5xLIxvcaQC&#10;piS8vUfx3TOD6w7MVt46h0MnoaGHpxFZNlhfHq9G1L70UaQePmJDRYZdwCQ0tq6PVChPRupUgMcT&#10;dDkGJmjzYlEsri7mnAnyTYu8uJylsmRQPl23zof3EnsWFxV3VNUkD/t7H2I4UD4dia951KrZKK2T&#10;4bb1Wju2B+qATRopgxfHtGFDxa/ns/mBwF8l8jT+JNGrQK2sVV/xxekQlJHbO9OkRgug9GFNIWtz&#10;BBnZHSiGsR6ZaghKfCByrbF5JLIOD51LP40WHbqfnA3UtRX3P3bgJGf6g6HqXE+LIrZ5Mor5FaFk&#10;7txTn3vACJKqeODssFyH9DUSN3tLVdyoxPc5kmPI1I0J+/HnxHY/t9Op5/+9+gUAAP//AwBQSwME&#10;FAAGAAgAAAAhAHTsbcLeAAAACgEAAA8AAABkcnMvZG93bnJldi54bWxMj0FPwzAMhe9I/IfISFwm&#10;llLWUErTCSbtxGll3LPGtBWNU5ps6/495gQn69lPz98r17MbxAmn0HvScL9MQCA13vbUati/b+9y&#10;ECEasmbwhBouGGBdXV+VprD+TDs81bEVHEKhMBq6GMdCytB06ExY+hGJb59+ciaynFppJ3PmcDfI&#10;NEmUdKYn/tCZETcdNl/10WlQ3/XD4u3DLmh32b5OjcvsZp9pfXszvzyDiDjHPzP84jM6VMx08Eey&#10;QQysVbpiq4Y058mGR5VnIA68WD0pkFUp/1eofgAAAP//AwBQSwECLQAUAAYACAAAACEAtoM4kv4A&#10;AADhAQAAEwAAAAAAAAAAAAAAAAAAAAAAW0NvbnRlbnRfVHlwZXNdLnhtbFBLAQItABQABgAIAAAA&#10;IQA4/SH/1gAAAJQBAAALAAAAAAAAAAAAAAAAAC8BAABfcmVscy8ucmVsc1BLAQItABQABgAIAAAA&#10;IQBReIcuFgIAACcEAAAOAAAAAAAAAAAAAAAAAC4CAABkcnMvZTJvRG9jLnhtbFBLAQItABQABgAI&#10;AAAAIQB07G3C3gAAAAoBAAAPAAAAAAAAAAAAAAAAAHAEAABkcnMvZG93bnJldi54bWxQSwUGAAAA&#10;AAQABADzAAAAewUAAAAA&#10;">
                <v:textbox style="mso-fit-shape-to-text:t">
                  <w:txbxContent>
                    <w:p w14:paraId="620A0C0C" w14:textId="77777777" w:rsidR="00E53E73" w:rsidRPr="005D0329" w:rsidRDefault="00E53E73" w:rsidP="00AD1E46">
                      <w:pPr>
                        <w:spacing w:after="0"/>
                        <w:ind w:right="231"/>
                        <w:rPr>
                          <w:b/>
                          <w:bCs/>
                          <w:lang w:val="nl-NL"/>
                        </w:rPr>
                      </w:pPr>
                      <w:r w:rsidRPr="005D0329">
                        <w:rPr>
                          <w:b/>
                          <w:bCs/>
                          <w:i/>
                          <w:iCs/>
                          <w:lang w:val="nl-NL"/>
                        </w:rPr>
                        <w:t>Het model</w:t>
                      </w:r>
                      <w:r w:rsidRPr="005D0329">
                        <w:rPr>
                          <w:b/>
                          <w:bCs/>
                          <w:lang w:val="nl-NL"/>
                        </w:rPr>
                        <w:t xml:space="preserve"> van de </w:t>
                      </w:r>
                      <w:r w:rsidRPr="005D0329">
                        <w:rPr>
                          <w:b/>
                          <w:bCs/>
                          <w:i/>
                          <w:iCs/>
                          <w:lang w:val="nl-NL"/>
                        </w:rPr>
                        <w:t>Allegorie op de schilderkunst</w:t>
                      </w:r>
                      <w:r w:rsidRPr="005D0329">
                        <w:rPr>
                          <w:b/>
                          <w:bCs/>
                          <w:lang w:val="nl-NL"/>
                        </w:rPr>
                        <w:t xml:space="preserve"> en </w:t>
                      </w:r>
                      <w:r w:rsidRPr="005D0329">
                        <w:rPr>
                          <w:b/>
                          <w:bCs/>
                          <w:i/>
                          <w:iCs/>
                          <w:lang w:val="nl-NL"/>
                        </w:rPr>
                        <w:t>Het meisje met de parel</w:t>
                      </w:r>
                      <w:r w:rsidRPr="005D0329">
                        <w:rPr>
                          <w:b/>
                          <w:bCs/>
                          <w:lang w:val="nl-NL"/>
                        </w:rPr>
                        <w:t xml:space="preserve"> lijken allebei de maagd Maria te symboliseren, met als model de oudste dochter van Johannes Vermeer, die Maria heette. De eerste als Clio, als inspiratie voor de schilder, de tweede als het meisje dat met de toeschouwer communiceert.</w:t>
                      </w:r>
                    </w:p>
                  </w:txbxContent>
                </v:textbox>
                <w10:wrap type="square"/>
              </v:shape>
            </w:pict>
          </mc:Fallback>
        </mc:AlternateContent>
      </w:r>
    </w:p>
    <w:p w14:paraId="1369BB1B" w14:textId="77777777" w:rsidR="00E53E73" w:rsidRPr="00616BBF" w:rsidRDefault="00E53E73" w:rsidP="00136FB1">
      <w:pPr>
        <w:spacing w:after="0"/>
        <w:ind w:left="1418" w:right="1391"/>
        <w:rPr>
          <w:b/>
          <w:bCs/>
          <w:lang w:val="nl-NL"/>
        </w:rPr>
      </w:pPr>
    </w:p>
    <w:p w14:paraId="5A3BC43D" w14:textId="77777777" w:rsidR="00E53E73" w:rsidRPr="00616BBF" w:rsidRDefault="00E53E73" w:rsidP="00136FB1">
      <w:pPr>
        <w:spacing w:after="0"/>
        <w:ind w:left="1418" w:right="1391"/>
        <w:rPr>
          <w:b/>
          <w:bCs/>
          <w:lang w:val="nl-NL"/>
        </w:rPr>
      </w:pPr>
    </w:p>
    <w:p w14:paraId="41E4324D" w14:textId="77777777" w:rsidR="00E53E73" w:rsidRPr="00616BBF" w:rsidRDefault="00E53E73" w:rsidP="00136FB1">
      <w:pPr>
        <w:spacing w:after="0"/>
        <w:ind w:left="1418" w:right="1391"/>
        <w:rPr>
          <w:b/>
          <w:bCs/>
          <w:lang w:val="nl-NL"/>
        </w:rPr>
      </w:pPr>
    </w:p>
    <w:p w14:paraId="6A6A7B27" w14:textId="77777777" w:rsidR="00E53E73" w:rsidRPr="00616BBF" w:rsidRDefault="00E53E73" w:rsidP="00136FB1">
      <w:pPr>
        <w:spacing w:after="0"/>
        <w:ind w:left="1418" w:right="1391"/>
        <w:rPr>
          <w:b/>
          <w:bCs/>
          <w:lang w:val="nl-NL"/>
        </w:rPr>
      </w:pPr>
    </w:p>
    <w:p w14:paraId="12037671" w14:textId="77777777" w:rsidR="00E53E73" w:rsidRPr="00616BBF" w:rsidRDefault="00E53E73" w:rsidP="00136FB1">
      <w:pPr>
        <w:spacing w:after="0"/>
        <w:ind w:left="1418" w:right="1391"/>
        <w:rPr>
          <w:b/>
          <w:bCs/>
          <w:lang w:val="nl-NL"/>
        </w:rPr>
      </w:pPr>
    </w:p>
    <w:p w14:paraId="29E3766A" w14:textId="77777777" w:rsidR="00E53E73" w:rsidRPr="00616BBF" w:rsidRDefault="00E53E73" w:rsidP="00136FB1">
      <w:pPr>
        <w:spacing w:after="0"/>
        <w:ind w:left="1418" w:right="1391"/>
        <w:rPr>
          <w:b/>
          <w:bCs/>
          <w:lang w:val="nl-NL"/>
        </w:rPr>
      </w:pPr>
    </w:p>
    <w:p w14:paraId="16427E2D" w14:textId="77777777" w:rsidR="00E53E73" w:rsidRPr="00616BBF" w:rsidRDefault="00E53E73" w:rsidP="00136FB1">
      <w:pPr>
        <w:spacing w:after="0"/>
        <w:ind w:left="1418" w:right="1391"/>
        <w:rPr>
          <w:b/>
          <w:bCs/>
          <w:lang w:val="nl-NL"/>
        </w:rPr>
      </w:pPr>
    </w:p>
    <w:p w14:paraId="0FEF4AA2" w14:textId="77777777" w:rsidR="00E53E73" w:rsidRPr="00616BBF" w:rsidRDefault="00E53E73" w:rsidP="00136FB1">
      <w:pPr>
        <w:spacing w:after="0"/>
        <w:ind w:left="1418" w:right="1391"/>
        <w:rPr>
          <w:b/>
          <w:bCs/>
          <w:lang w:val="nl-NL"/>
        </w:rPr>
      </w:pPr>
    </w:p>
    <w:p w14:paraId="6A0EEADC" w14:textId="77777777" w:rsidR="00E53E73" w:rsidRPr="00616BBF" w:rsidRDefault="00E53E73" w:rsidP="00136FB1">
      <w:pPr>
        <w:spacing w:after="0"/>
        <w:ind w:left="1418" w:right="1391"/>
        <w:rPr>
          <w:b/>
          <w:bCs/>
          <w:lang w:val="nl-NL"/>
        </w:rPr>
      </w:pPr>
      <w:r w:rsidRPr="00616BBF">
        <w:rPr>
          <w:b/>
          <w:bCs/>
          <w:lang w:val="nl-NL"/>
        </w:rPr>
        <w:t>Het gezin Vermeer</w:t>
      </w:r>
    </w:p>
    <w:p w14:paraId="5954FB19" w14:textId="13B9C1C4" w:rsidR="00E53E73" w:rsidRPr="00616BBF" w:rsidRDefault="00E53E73" w:rsidP="00136FB1">
      <w:pPr>
        <w:spacing w:after="0"/>
        <w:ind w:left="1418" w:right="1391"/>
        <w:rPr>
          <w:lang w:val="nl-NL"/>
        </w:rPr>
      </w:pPr>
      <w:bookmarkStart w:id="69" w:name="_Hlk218949958"/>
      <w:r w:rsidRPr="00616BBF">
        <w:rPr>
          <w:lang w:val="nl-NL"/>
        </w:rPr>
        <w:t xml:space="preserve">Als wetenschapper ben ik gewend te kijken naar wat opvalt, wat verbaast en wat patronen vormt. Het onverwachte brengt vaak basale kennis naar boven. Bij het zien van de schilderijen op de grote tentoonstelling viel mij op hoeveel vrouwen er op de schilderijen staan, zeker als hoofdpersoon. Bij het zien van alle schilderijen van Vermeer viel mij op dat er veel verschillende meisjes en vrouwen waren die een rol speelden in de schilderijen. Een grote diversiteit aan vrouwen en meisjes, maar de haarkleur was overwegend rood of rossig. Wanneer een vrouw niet rossig was dan had ze een hoofdbedekking waardoor je de haarkleur niet zag (tien vrouwen), of ze hadden geen hoofdrol, maar waren dienstbode bijvoorbeeld (vier vrouwen). Dat valt op, zeker omdat het een minder voorkomende haarkleur is en dan zoveel met dezelfde kleur. Daarnaast is het zo dat een bruine kleur rossig wordt door geel pigment. Dus mogelijk is de haarkleur nog meer rossig en vaker rossig, omdat het </w:t>
      </w:r>
      <w:r w:rsidR="00590F55" w:rsidRPr="00616BBF">
        <w:rPr>
          <w:lang w:val="nl-NL"/>
        </w:rPr>
        <w:t xml:space="preserve">organische </w:t>
      </w:r>
      <w:r w:rsidRPr="00616BBF">
        <w:rPr>
          <w:lang w:val="nl-NL"/>
        </w:rPr>
        <w:t xml:space="preserve">geel pigment na verloop van tijd kan verdwijnen zoals bij de groene lauwerkrans van het model in </w:t>
      </w:r>
      <w:r w:rsidRPr="00616BBF">
        <w:rPr>
          <w:i/>
          <w:iCs/>
          <w:lang w:val="nl-NL"/>
        </w:rPr>
        <w:t>Allegorie op de schilderkunst</w:t>
      </w:r>
      <w:r w:rsidRPr="00616BBF">
        <w:rPr>
          <w:lang w:val="nl-NL"/>
        </w:rPr>
        <w:t xml:space="preserve"> die blauw werd doordat het geel pigment weggesleten was. </w:t>
      </w:r>
    </w:p>
    <w:p w14:paraId="2C31CD9E" w14:textId="77777777" w:rsidR="00E53E73" w:rsidRPr="00616BBF" w:rsidRDefault="00E53E73" w:rsidP="002B0224">
      <w:pPr>
        <w:spacing w:after="0"/>
        <w:ind w:left="1418" w:right="1391" w:firstLine="706"/>
        <w:rPr>
          <w:lang w:val="nl-NL"/>
        </w:rPr>
      </w:pPr>
      <w:r w:rsidRPr="00616BBF">
        <w:rPr>
          <w:lang w:val="nl-NL"/>
        </w:rPr>
        <w:t xml:space="preserve">Het bijzondere aan deze rode of rossige kleur is dat iemand met die haarkleur én van zijn of haar vader én van zijn of haar moeder een niet-dominant allel op het gen-roodhaarkleur heeft ontvangen bij de conceptie. Haarkleuren strijden, meestal is er een kleur dominant, behalve bij rood haar, die is recessief. Dominant is een kleur die wint van de andere kleur; recessief is een kleur waarbij die kleur door een allel op een gen van beide ouders doorgegeven wordt. Dat betekent niet alleen dat beide ouders een rood gen hebben afgegeven aan het kind, maar mogelijk ook, en zeldzamer, dat ze beiden zelf rood of rossig haar hadden. </w:t>
      </w:r>
    </w:p>
    <w:p w14:paraId="0DA9F095" w14:textId="77777777" w:rsidR="00E53E73" w:rsidRPr="00616BBF" w:rsidRDefault="00E53E73" w:rsidP="002B0224">
      <w:pPr>
        <w:spacing w:after="0"/>
        <w:ind w:left="1418" w:right="1391" w:firstLine="706"/>
        <w:rPr>
          <w:lang w:val="nl-NL"/>
        </w:rPr>
      </w:pPr>
      <w:r w:rsidRPr="00616BBF">
        <w:rPr>
          <w:lang w:val="nl-NL"/>
        </w:rPr>
        <w:lastRenderedPageBreak/>
        <w:t xml:space="preserve">Schotland en Ierland hebben wereldwijd de hoogste percentages mensen met rood (respectievelijk 13% en 11% van de bevolking, in Nederland is het 2,5%). </w:t>
      </w:r>
    </w:p>
    <w:p w14:paraId="4B7F30DC" w14:textId="77777777" w:rsidR="00E53E73" w:rsidRPr="00616BBF" w:rsidRDefault="00E53E73" w:rsidP="0002087E">
      <w:pPr>
        <w:spacing w:after="0"/>
        <w:ind w:left="1418" w:right="1391" w:firstLine="706"/>
        <w:rPr>
          <w:lang w:val="nl-NL"/>
        </w:rPr>
      </w:pPr>
      <w:r w:rsidRPr="00616BBF">
        <w:rPr>
          <w:lang w:val="nl-NL"/>
        </w:rPr>
        <w:t>Het gaf mij een ander beeld van de verschillende personen die afgebeeld staan op de schilderijen. In plaats van allemaal vreemden, leek het alsof het gezinsleden zijn van het gezin Vermeer. Het werd dus noodzakelijk te onderzoeken of het leden van hetzelfde gezin zouden kunnen zijn. Bewijzen kan alleen met DNA, maar gezien de kenmerken kan het wel al dan niet aannemelijk gemaakt worden.</w:t>
      </w:r>
    </w:p>
    <w:p w14:paraId="6982529E" w14:textId="77777777" w:rsidR="00E53E73" w:rsidRPr="00616BBF" w:rsidRDefault="00E53E73" w:rsidP="00500254">
      <w:pPr>
        <w:spacing w:after="0"/>
        <w:ind w:left="1418" w:right="1391"/>
        <w:rPr>
          <w:lang w:val="nl-NL"/>
        </w:rPr>
      </w:pPr>
    </w:p>
    <w:p w14:paraId="7D911D48" w14:textId="6D97ED44" w:rsidR="00AB71CE" w:rsidRPr="00616BBF" w:rsidRDefault="00AB71CE" w:rsidP="00AB71CE">
      <w:pPr>
        <w:spacing w:after="0"/>
        <w:ind w:left="1418" w:right="1391"/>
        <w:jc w:val="center"/>
        <w:rPr>
          <w:lang w:val="nl-NL"/>
        </w:rPr>
      </w:pPr>
      <w:r w:rsidRPr="00616BBF">
        <w:rPr>
          <w:lang w:val="nl-NL"/>
        </w:rPr>
        <w:t>***</w:t>
      </w:r>
    </w:p>
    <w:p w14:paraId="5824D5F5" w14:textId="77777777" w:rsidR="00AB71CE" w:rsidRPr="00616BBF" w:rsidRDefault="00AB71CE" w:rsidP="00500254">
      <w:pPr>
        <w:spacing w:after="0"/>
        <w:ind w:left="1418" w:right="1391"/>
        <w:rPr>
          <w:lang w:val="nl-NL"/>
        </w:rPr>
      </w:pPr>
    </w:p>
    <w:p w14:paraId="47A86A6A" w14:textId="77777777" w:rsidR="00E53E73" w:rsidRPr="00616BBF" w:rsidRDefault="00E53E73" w:rsidP="00500254">
      <w:pPr>
        <w:spacing w:after="0"/>
        <w:ind w:left="1418" w:right="1391"/>
        <w:rPr>
          <w:lang w:val="nl-NL"/>
        </w:rPr>
      </w:pPr>
      <w:r w:rsidRPr="00616BBF">
        <w:rPr>
          <w:lang w:val="nl-NL"/>
        </w:rPr>
        <w:t xml:space="preserve">De kleur rood/rossig ontstaat als beide ouders een gen voor rood haar hebben. Ze hoeven dan niet altijd zelf rossig haar te hebben. Maar als ze beiden, of één van hen twee een rode haarkleur hebben, dan hebben zij een grotere kans dat hun kinderen rood haar krijgen. Als de ouders allebei rood haar hebben, dan krijgen ze alleen kinderen met rood/rossig haar. De kleuren kunnen mengen, maar een donkere kleur haar is dominant ten opzichte van rood, bruin en blond. </w:t>
      </w:r>
    </w:p>
    <w:p w14:paraId="23073761" w14:textId="77777777" w:rsidR="00E53E73" w:rsidRPr="00616BBF" w:rsidRDefault="00E53E73" w:rsidP="00C35F5A">
      <w:pPr>
        <w:spacing w:after="0"/>
        <w:ind w:left="1418" w:right="1391"/>
        <w:jc w:val="center"/>
        <w:rPr>
          <w:lang w:val="nl-NL"/>
        </w:rPr>
      </w:pPr>
      <w:r w:rsidRPr="00616BBF">
        <w:rPr>
          <w:noProof/>
          <w:lang w:val="nl-NL"/>
        </w:rPr>
        <w:drawing>
          <wp:inline distT="0" distB="0" distL="0" distR="0" wp14:anchorId="2C498510" wp14:editId="1B828231">
            <wp:extent cx="2472855" cy="2171323"/>
            <wp:effectExtent l="0" t="0" r="3810" b="635"/>
            <wp:docPr id="150941584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76903" cy="2174877"/>
                    </a:xfrm>
                    <a:prstGeom prst="rect">
                      <a:avLst/>
                    </a:prstGeom>
                    <a:noFill/>
                    <a:ln>
                      <a:noFill/>
                    </a:ln>
                  </pic:spPr>
                </pic:pic>
              </a:graphicData>
            </a:graphic>
          </wp:inline>
        </w:drawing>
      </w:r>
    </w:p>
    <w:p w14:paraId="66E45A07" w14:textId="28AD5B30" w:rsidR="00E53E73" w:rsidRPr="00616BBF" w:rsidRDefault="00E53E73" w:rsidP="00500254">
      <w:pPr>
        <w:spacing w:after="0"/>
        <w:ind w:left="1418" w:right="1391"/>
        <w:rPr>
          <w:lang w:val="nl-NL"/>
        </w:rPr>
      </w:pPr>
      <w:bookmarkStart w:id="70" w:name="_Hlk219389779"/>
      <w:bookmarkEnd w:id="69"/>
      <w:r w:rsidRPr="00616BBF">
        <w:rPr>
          <w:i/>
          <w:iCs/>
          <w:lang w:val="nl-NL"/>
        </w:rPr>
        <w:t>Overerving haarkleurgenen uit</w:t>
      </w:r>
      <w:r w:rsidRPr="00616BBF">
        <w:rPr>
          <w:lang w:val="nl-NL"/>
        </w:rPr>
        <w:t xml:space="preserve"> </w:t>
      </w:r>
      <w:r w:rsidRPr="00616BBF">
        <w:rPr>
          <w:i/>
          <w:iCs/>
          <w:lang w:val="nl-NL"/>
        </w:rPr>
        <w:t>Dat heb je van mij!</w:t>
      </w:r>
      <w:r w:rsidRPr="00616BBF">
        <w:rPr>
          <w:lang w:val="nl-NL"/>
        </w:rPr>
        <w:t xml:space="preserve"> </w:t>
      </w:r>
      <w:r w:rsidR="00BF2760" w:rsidRPr="00616BBF">
        <w:rPr>
          <w:lang w:val="nl-NL"/>
        </w:rPr>
        <w:t>(</w:t>
      </w:r>
      <w:r w:rsidRPr="00616BBF">
        <w:rPr>
          <w:lang w:val="nl-NL"/>
        </w:rPr>
        <w:t xml:space="preserve">Delfos, </w:t>
      </w:r>
      <w:r w:rsidR="00BF2760" w:rsidRPr="00616BBF">
        <w:rPr>
          <w:lang w:val="nl-NL"/>
        </w:rPr>
        <w:t xml:space="preserve">1998, </w:t>
      </w:r>
      <w:r w:rsidRPr="00616BBF">
        <w:rPr>
          <w:lang w:val="nl-NL"/>
        </w:rPr>
        <w:t xml:space="preserve">tekening Sjeng Schupp) </w:t>
      </w:r>
    </w:p>
    <w:p w14:paraId="615EBDEB" w14:textId="77777777" w:rsidR="00E53E73" w:rsidRPr="00616BBF" w:rsidRDefault="00E53E73" w:rsidP="00500254">
      <w:pPr>
        <w:spacing w:after="0"/>
        <w:ind w:right="1391"/>
        <w:rPr>
          <w:lang w:val="nl-NL"/>
        </w:rPr>
      </w:pPr>
      <w:r w:rsidRPr="00616BBF">
        <w:rPr>
          <w:lang w:val="nl-NL"/>
        </w:rPr>
        <w:tab/>
      </w:r>
      <w:r w:rsidRPr="00616BBF">
        <w:rPr>
          <w:lang w:val="nl-NL"/>
        </w:rPr>
        <w:tab/>
      </w:r>
    </w:p>
    <w:p w14:paraId="0AA8D87C" w14:textId="22AAE5BF" w:rsidR="00E53E73" w:rsidRPr="00616BBF" w:rsidRDefault="00E53E73" w:rsidP="00500254">
      <w:pPr>
        <w:spacing w:after="0"/>
        <w:ind w:left="1418" w:right="1391"/>
        <w:rPr>
          <w:lang w:val="nl-NL"/>
        </w:rPr>
      </w:pPr>
      <w:r w:rsidRPr="00616BBF">
        <w:rPr>
          <w:lang w:val="nl-NL"/>
        </w:rPr>
        <w:t xml:space="preserve">De vader in de tekening heeft donker haar en geeft een donker haarkleur-gen door aan twee van zijn kinderen. Het tweede haarkleur-gen van de vader is rood. De moeder in de tekening heeft een blond en een rood gen. Wanneer we naar de mogelijke combinaties kijken, ontstaan vier mogelijkheden bij de kinderen. Het kind met een donker gen van de vader en een blond gen van de moeder krijgt donker haar, want donker is dominant over alle kleuren: het jongetje links. Het kind met een donker haarkleur-gen van de vader en een rood haarkleur-gen van de moeder, krijgt donker haar, want donker is dominant over alle kleuren: het meisje tweede van links. Het kind met een rood haarkleur-gen van de vader en een blond haarkleur-gen van de </w:t>
      </w:r>
      <w:r w:rsidRPr="00616BBF">
        <w:rPr>
          <w:lang w:val="nl-NL"/>
        </w:rPr>
        <w:lastRenderedPageBreak/>
        <w:t xml:space="preserve">moeder krijgt blond haar want blond is dominant over rood: Het derde kind van links, een meisje. Het kind met een rood haarkleur-gen van de vader en een rood haarkleur-gen van de moeder, krijgt rood haar: het jongetje helemaal rechts, want rood is recessief, dat wil zeggen dat kinderen met rood haar een rood haarkleur-gen van hun vader én van hun moeder hebben gekregen. </w:t>
      </w:r>
      <w:r w:rsidR="005E0728" w:rsidRPr="00616BBF">
        <w:rPr>
          <w:lang w:val="nl-NL"/>
        </w:rPr>
        <w:t xml:space="preserve">Bij deze ‘ouders’ hebben beide ouders twee verschillende haarkleur-genen. Wanneer beide ouders twee dezelfde, rode haarkleur-genen hebben, dan geven beide ouders een rood haarkleur-gen aan al hun kinderen. </w:t>
      </w:r>
      <w:r w:rsidRPr="00616BBF">
        <w:rPr>
          <w:lang w:val="nl-NL"/>
        </w:rPr>
        <w:t xml:space="preserve">De vrouwen met rood haar </w:t>
      </w:r>
      <w:r w:rsidR="005E0728" w:rsidRPr="00616BBF">
        <w:rPr>
          <w:lang w:val="nl-NL"/>
        </w:rPr>
        <w:t>geven</w:t>
      </w:r>
      <w:r w:rsidRPr="00616BBF">
        <w:rPr>
          <w:lang w:val="nl-NL"/>
        </w:rPr>
        <w:t xml:space="preserve"> dus een rood </w:t>
      </w:r>
      <w:r w:rsidR="005E0728" w:rsidRPr="00616BBF">
        <w:rPr>
          <w:lang w:val="nl-NL"/>
        </w:rPr>
        <w:t>haarkleur-</w:t>
      </w:r>
      <w:r w:rsidRPr="00616BBF">
        <w:rPr>
          <w:lang w:val="nl-NL"/>
        </w:rPr>
        <w:t xml:space="preserve">gen aan al hun kinderen. De mannen met rood haar </w:t>
      </w:r>
      <w:r w:rsidR="005E0728" w:rsidRPr="00616BBF">
        <w:rPr>
          <w:lang w:val="nl-NL"/>
        </w:rPr>
        <w:t>geven</w:t>
      </w:r>
      <w:r w:rsidRPr="00616BBF">
        <w:rPr>
          <w:lang w:val="nl-NL"/>
        </w:rPr>
        <w:t xml:space="preserve"> een rood </w:t>
      </w:r>
      <w:r w:rsidR="005E0728" w:rsidRPr="00616BBF">
        <w:rPr>
          <w:lang w:val="nl-NL"/>
        </w:rPr>
        <w:t>haarkleur-</w:t>
      </w:r>
      <w:r w:rsidRPr="00616BBF">
        <w:rPr>
          <w:lang w:val="nl-NL"/>
        </w:rPr>
        <w:t xml:space="preserve">gen aan al hun kinderen door. </w:t>
      </w:r>
    </w:p>
    <w:p w14:paraId="63C00F73" w14:textId="77777777" w:rsidR="00AB71CE" w:rsidRPr="00616BBF" w:rsidRDefault="00AB71CE" w:rsidP="00500254">
      <w:pPr>
        <w:spacing w:after="0"/>
        <w:ind w:left="1418" w:right="1391"/>
        <w:rPr>
          <w:lang w:val="nl-NL"/>
        </w:rPr>
      </w:pPr>
    </w:p>
    <w:p w14:paraId="0A85C70C" w14:textId="230EF3E7" w:rsidR="00E53E73" w:rsidRPr="00616BBF" w:rsidRDefault="00AB71CE" w:rsidP="00AB71CE">
      <w:pPr>
        <w:spacing w:after="0"/>
        <w:ind w:left="2124" w:right="1391"/>
        <w:jc w:val="center"/>
        <w:rPr>
          <w:lang w:val="nl-NL"/>
        </w:rPr>
      </w:pPr>
      <w:r w:rsidRPr="00616BBF">
        <w:rPr>
          <w:lang w:val="nl-NL"/>
        </w:rPr>
        <w:t>***</w:t>
      </w:r>
    </w:p>
    <w:bookmarkEnd w:id="70"/>
    <w:p w14:paraId="6B203A1C" w14:textId="77777777" w:rsidR="00AB71CE" w:rsidRPr="00616BBF" w:rsidRDefault="00AB71CE" w:rsidP="00136FB1">
      <w:pPr>
        <w:spacing w:after="0"/>
        <w:ind w:left="1418" w:right="1391"/>
        <w:rPr>
          <w:lang w:val="nl-NL"/>
        </w:rPr>
      </w:pPr>
    </w:p>
    <w:p w14:paraId="4931BB1A" w14:textId="4AF8D502" w:rsidR="00E53E73" w:rsidRPr="00616BBF" w:rsidRDefault="00E53E73" w:rsidP="00136FB1">
      <w:pPr>
        <w:spacing w:after="0"/>
        <w:ind w:left="1418" w:right="1391"/>
        <w:rPr>
          <w:lang w:val="nl-NL"/>
        </w:rPr>
      </w:pPr>
      <w:r w:rsidRPr="00616BBF">
        <w:rPr>
          <w:lang w:val="nl-NL"/>
        </w:rPr>
        <w:t xml:space="preserve">De basis voor het gezin Vermeer werd gelegd in 1653, toen Johannes Vermeer en Catharina Bolnes huwden. Eerder hebben we  vastgesteld dat het zeer aannemelijk is dat Catharina op dat moment al zwanger was en dat dit het kind is dat in 1654 werd geboren. Johannes </w:t>
      </w:r>
      <w:r w:rsidR="003A70FF" w:rsidRPr="00616BBF">
        <w:rPr>
          <w:lang w:val="nl-NL"/>
        </w:rPr>
        <w:t>was bekeerd</w:t>
      </w:r>
      <w:r w:rsidRPr="00616BBF">
        <w:rPr>
          <w:lang w:val="nl-NL"/>
        </w:rPr>
        <w:t xml:space="preserve"> tot het Katholicisme om Catharina te kunnen huwen. De katholieke gezinnen waren vaak groot. Hun eerste kind, dat ze Maria noemden, werd in 1654 geboren, het is niet bekend op welke dag, omdat de doopregisters van de Oude Kerk verloren zijn gegaan. Maar de negende zwangerschapsmaand zou januari van 1654 kunnen zijn geweest. </w:t>
      </w:r>
    </w:p>
    <w:p w14:paraId="13E3A093" w14:textId="0435EAA8" w:rsidR="00E53E73" w:rsidRPr="00616BBF" w:rsidRDefault="00E53E73" w:rsidP="001D5D23">
      <w:pPr>
        <w:spacing w:after="0"/>
        <w:ind w:left="1418" w:right="1391" w:firstLine="706"/>
        <w:rPr>
          <w:lang w:val="nl-NL"/>
        </w:rPr>
      </w:pPr>
      <w:r w:rsidRPr="00616BBF">
        <w:rPr>
          <w:lang w:val="nl-NL"/>
        </w:rPr>
        <w:t xml:space="preserve">Johannes en Catharina hebben 15 kinderen gekregen, waarvan er 4 overleden zijn. De eerste 5 kinderen zijn meisjes: Maria, Elisabeth, Cornelia, Aleydis en Beatrix, vervolgens een jongen, Johannes, dan weer een meisje Geertruy, vervolgens een jongen, Franciscus, daarna weer een meisje, Catharina, dan de jongen die Ignatius werd genoemd en tenslotte een kind waarvan de naam niet bekend is en ongeveer twee jaar na vader Johannes’ overlijden stierf toen hij rond de 3 jaar was. De eerste drie kinderen </w:t>
      </w:r>
      <w:r w:rsidR="003A70FF" w:rsidRPr="00616BBF">
        <w:rPr>
          <w:lang w:val="nl-NL"/>
        </w:rPr>
        <w:t xml:space="preserve">die jong stierven, </w:t>
      </w:r>
      <w:r w:rsidRPr="00616BBF">
        <w:rPr>
          <w:lang w:val="nl-NL"/>
        </w:rPr>
        <w:t>overleden in 1667, 1669 en 1673</w:t>
      </w:r>
      <w:r w:rsidR="003A70FF" w:rsidRPr="00616BBF">
        <w:rPr>
          <w:lang w:val="nl-NL"/>
        </w:rPr>
        <w:t xml:space="preserve"> </w:t>
      </w:r>
      <w:r w:rsidRPr="00616BBF">
        <w:rPr>
          <w:lang w:val="nl-NL"/>
        </w:rPr>
        <w:t>en vervolgens nog een in 1677; Catharina was toen respectievelijk ongeveer 36, 38, 42 en 46 jaar oud. Johannes was respectievelijk 34, 36</w:t>
      </w:r>
      <w:r w:rsidR="003A70FF" w:rsidRPr="00616BBF">
        <w:rPr>
          <w:lang w:val="nl-NL"/>
        </w:rPr>
        <w:t xml:space="preserve"> en</w:t>
      </w:r>
      <w:r w:rsidRPr="00616BBF">
        <w:rPr>
          <w:lang w:val="nl-NL"/>
        </w:rPr>
        <w:t xml:space="preserve"> 40 oud en bij het vierde kind dat overleed was Johannes al een jaar daarvoor overleden op drieënveertig jarige leeftijd.</w:t>
      </w:r>
    </w:p>
    <w:p w14:paraId="1E93EFDC" w14:textId="4C7450BC" w:rsidR="00E53E73" w:rsidRPr="00616BBF" w:rsidRDefault="00E53E73" w:rsidP="001D5D23">
      <w:pPr>
        <w:spacing w:after="0"/>
        <w:ind w:left="1418" w:right="1391" w:firstLine="706"/>
        <w:rPr>
          <w:lang w:val="nl-NL"/>
        </w:rPr>
      </w:pPr>
      <w:r w:rsidRPr="00616BBF">
        <w:rPr>
          <w:lang w:val="nl-NL"/>
        </w:rPr>
        <w:t>Er waren bij het eerste overlijden van een van hun kinderen in 1667, al zeven meisjes in het gezin en twee jongens. Catharina beviel keer op keer van een kind binnen ongeveer 1 ½ à 2 jaar. Toen Johannes Vermeer overleed waren Catharina en hij 22 jaar getrouwd en hadden ze 15 kinderen gekregen, waarvan er 3 overleden waren.</w:t>
      </w:r>
    </w:p>
    <w:p w14:paraId="24E71DE8" w14:textId="77777777" w:rsidR="00802BFC" w:rsidRPr="00616BBF" w:rsidRDefault="00802BFC" w:rsidP="001D5D23">
      <w:pPr>
        <w:spacing w:after="0"/>
        <w:ind w:left="1418" w:right="1391" w:firstLine="706"/>
        <w:rPr>
          <w:lang w:val="nl-NL"/>
        </w:rPr>
      </w:pPr>
    </w:p>
    <w:p w14:paraId="1D0490C2" w14:textId="77777777" w:rsidR="00607833" w:rsidRPr="00616BBF" w:rsidRDefault="00E53E73" w:rsidP="00802BFC">
      <w:pPr>
        <w:spacing w:after="0"/>
        <w:ind w:left="1418" w:right="1391"/>
        <w:rPr>
          <w:lang w:val="nl-NL"/>
        </w:rPr>
      </w:pPr>
      <w:r w:rsidRPr="00616BBF">
        <w:rPr>
          <w:lang w:val="nl-NL"/>
        </w:rPr>
        <w:lastRenderedPageBreak/>
        <w:t xml:space="preserve">Het eerste schilderij van Johannes Vermeer is </w:t>
      </w:r>
      <w:r w:rsidRPr="00616BBF">
        <w:rPr>
          <w:i/>
          <w:iCs/>
          <w:lang w:val="nl-NL"/>
        </w:rPr>
        <w:t>Diana en haar gezelschap</w:t>
      </w:r>
      <w:r w:rsidRPr="00616BBF">
        <w:rPr>
          <w:lang w:val="nl-NL"/>
        </w:rPr>
        <w:t xml:space="preserve"> (1) dat in 1653-1656</w:t>
      </w:r>
      <w:r w:rsidRPr="00616BBF">
        <w:rPr>
          <w:i/>
          <w:iCs/>
          <w:lang w:val="nl-NL"/>
        </w:rPr>
        <w:t xml:space="preserve"> </w:t>
      </w:r>
      <w:r w:rsidRPr="00616BBF">
        <w:rPr>
          <w:lang w:val="nl-NL"/>
        </w:rPr>
        <w:t xml:space="preserve">geschilderd zou zijn, net na het huwelijk met Catharina; het tweede in 1654-1656 was </w:t>
      </w:r>
      <w:r w:rsidRPr="00616BBF">
        <w:rPr>
          <w:i/>
          <w:iCs/>
          <w:lang w:val="nl-NL"/>
        </w:rPr>
        <w:t>Christus in het huis van Martha en Maria</w:t>
      </w:r>
      <w:r w:rsidRPr="00616BBF">
        <w:rPr>
          <w:lang w:val="nl-NL"/>
        </w:rPr>
        <w:t xml:space="preserve"> (2)</w:t>
      </w:r>
      <w:r w:rsidRPr="00616BBF">
        <w:rPr>
          <w:i/>
          <w:iCs/>
          <w:lang w:val="nl-NL"/>
        </w:rPr>
        <w:t xml:space="preserve">; </w:t>
      </w:r>
      <w:r w:rsidRPr="00616BBF">
        <w:rPr>
          <w:lang w:val="nl-NL"/>
        </w:rPr>
        <w:t xml:space="preserve">de eerste veertien jaar  van het huwelijk van Johannes en Catharina tot 1667, overleed geen van hun kinderen; de overleden kinderen stierven allen jong . </w:t>
      </w:r>
    </w:p>
    <w:p w14:paraId="47EAB07D" w14:textId="77777777" w:rsidR="00607833" w:rsidRPr="00616BBF" w:rsidRDefault="00607833" w:rsidP="00802BFC">
      <w:pPr>
        <w:spacing w:after="0"/>
        <w:ind w:left="1418" w:right="1391"/>
        <w:rPr>
          <w:lang w:val="nl-NL"/>
        </w:rPr>
      </w:pPr>
    </w:p>
    <w:p w14:paraId="2F91690E" w14:textId="482C69DA" w:rsidR="00607833" w:rsidRPr="00616BBF" w:rsidRDefault="00607833" w:rsidP="00607833">
      <w:pPr>
        <w:spacing w:after="0"/>
        <w:ind w:left="1418" w:right="1391"/>
        <w:jc w:val="center"/>
        <w:rPr>
          <w:lang w:val="nl-NL"/>
        </w:rPr>
      </w:pPr>
      <w:r w:rsidRPr="00616BBF">
        <w:rPr>
          <w:lang w:val="nl-NL"/>
        </w:rPr>
        <w:t>***</w:t>
      </w:r>
    </w:p>
    <w:p w14:paraId="05C7A352" w14:textId="77777777" w:rsidR="00607833" w:rsidRPr="00616BBF" w:rsidRDefault="00607833" w:rsidP="00607833">
      <w:pPr>
        <w:spacing w:after="0"/>
        <w:ind w:left="1418" w:right="1391"/>
        <w:jc w:val="center"/>
        <w:rPr>
          <w:lang w:val="nl-NL"/>
        </w:rPr>
      </w:pPr>
    </w:p>
    <w:p w14:paraId="2C659733" w14:textId="2EB704FA" w:rsidR="00E53E73" w:rsidRPr="00616BBF" w:rsidRDefault="00E53E73" w:rsidP="00802BFC">
      <w:pPr>
        <w:spacing w:after="0"/>
        <w:ind w:left="1418" w:right="1391"/>
        <w:rPr>
          <w:lang w:val="nl-NL"/>
        </w:rPr>
      </w:pPr>
      <w:r w:rsidRPr="00616BBF">
        <w:rPr>
          <w:lang w:val="nl-NL"/>
        </w:rPr>
        <w:t>Hun eerste kind, Maria, was nog in leven en zou toen 13 of 14 jaar oud zijn geweest</w:t>
      </w:r>
      <w:r w:rsidR="00607833" w:rsidRPr="00616BBF">
        <w:rPr>
          <w:lang w:val="nl-NL"/>
        </w:rPr>
        <w:t xml:space="preserve"> bij het schilderen van </w:t>
      </w:r>
      <w:r w:rsidR="00607833" w:rsidRPr="00616BBF">
        <w:rPr>
          <w:i/>
          <w:iCs/>
          <w:lang w:val="nl-NL"/>
        </w:rPr>
        <w:t xml:space="preserve">Het meisje met de parel (21), </w:t>
      </w:r>
      <w:r w:rsidR="00607833" w:rsidRPr="00616BBF">
        <w:rPr>
          <w:lang w:val="nl-NL"/>
        </w:rPr>
        <w:t>dat ongeveer omstreeks 1665-1667</w:t>
      </w:r>
      <w:r w:rsidRPr="00616BBF">
        <w:rPr>
          <w:lang w:val="nl-NL"/>
        </w:rPr>
        <w:t xml:space="preserve"> </w:t>
      </w:r>
      <w:r w:rsidR="00607833" w:rsidRPr="00616BBF">
        <w:rPr>
          <w:lang w:val="nl-NL"/>
        </w:rPr>
        <w:t xml:space="preserve">gedateerd is. </w:t>
      </w:r>
      <w:r w:rsidRPr="00616BBF">
        <w:rPr>
          <w:lang w:val="nl-NL"/>
        </w:rPr>
        <w:t xml:space="preserve">Catharina Bolnes zou toen ongeveer 36 jaar oud zijn geweest. </w:t>
      </w:r>
    </w:p>
    <w:p w14:paraId="506655EB" w14:textId="3C21A80B" w:rsidR="00E53E73" w:rsidRPr="00616BBF" w:rsidRDefault="00E53E73" w:rsidP="00801F45">
      <w:pPr>
        <w:spacing w:after="0"/>
        <w:ind w:left="1418" w:right="1391" w:firstLine="706"/>
        <w:rPr>
          <w:lang w:val="nl-NL"/>
        </w:rPr>
      </w:pPr>
      <w:r w:rsidRPr="00616BBF">
        <w:rPr>
          <w:lang w:val="nl-NL"/>
        </w:rPr>
        <w:t>Wanneer we naar alle volwassen vrouwenfiguren kijken</w:t>
      </w:r>
      <w:r w:rsidR="00607833" w:rsidRPr="00616BBF">
        <w:rPr>
          <w:lang w:val="nl-NL"/>
        </w:rPr>
        <w:t>,</w:t>
      </w:r>
      <w:r w:rsidRPr="00616BBF">
        <w:rPr>
          <w:lang w:val="nl-NL"/>
        </w:rPr>
        <w:t xml:space="preserve"> springt er één uit die de schilder </w:t>
      </w:r>
      <w:r w:rsidR="00607833" w:rsidRPr="00616BBF">
        <w:rPr>
          <w:lang w:val="nl-NL"/>
        </w:rPr>
        <w:t>rechtstreeks rustig aankijkt</w:t>
      </w:r>
      <w:r w:rsidRPr="00616BBF">
        <w:rPr>
          <w:lang w:val="nl-NL"/>
        </w:rPr>
        <w:t xml:space="preserve">, dat is </w:t>
      </w:r>
      <w:r w:rsidRPr="00616BBF">
        <w:rPr>
          <w:i/>
          <w:iCs/>
          <w:lang w:val="nl-NL"/>
        </w:rPr>
        <w:t>Schrijvende vrouw in het geel</w:t>
      </w:r>
      <w:r w:rsidRPr="00616BBF">
        <w:rPr>
          <w:lang w:val="nl-NL"/>
        </w:rPr>
        <w:t xml:space="preserve"> (19), geschilderd in ± 1665-1666, </w:t>
      </w:r>
      <w:r w:rsidR="00607833" w:rsidRPr="00616BBF">
        <w:rPr>
          <w:lang w:val="nl-NL"/>
        </w:rPr>
        <w:t xml:space="preserve">nog </w:t>
      </w:r>
      <w:r w:rsidRPr="00616BBF">
        <w:rPr>
          <w:lang w:val="nl-NL"/>
        </w:rPr>
        <w:t xml:space="preserve">voordat </w:t>
      </w:r>
      <w:r w:rsidR="00607833" w:rsidRPr="00616BBF">
        <w:rPr>
          <w:lang w:val="nl-NL"/>
        </w:rPr>
        <w:t>het eerste</w:t>
      </w:r>
      <w:r w:rsidRPr="00616BBF">
        <w:rPr>
          <w:lang w:val="nl-NL"/>
        </w:rPr>
        <w:t xml:space="preserve"> van hun </w:t>
      </w:r>
      <w:r w:rsidR="00F406E8" w:rsidRPr="00616BBF">
        <w:rPr>
          <w:lang w:val="nl-NL"/>
        </w:rPr>
        <w:t xml:space="preserve">vier </w:t>
      </w:r>
      <w:r w:rsidRPr="00616BBF">
        <w:rPr>
          <w:lang w:val="nl-NL"/>
        </w:rPr>
        <w:t xml:space="preserve">kinderen zou overlijden.  </w:t>
      </w:r>
    </w:p>
    <w:p w14:paraId="00FB02C6" w14:textId="77777777" w:rsidR="00E53E73" w:rsidRPr="00616BBF" w:rsidRDefault="00E53E73" w:rsidP="009C15A9">
      <w:pPr>
        <w:spacing w:after="0"/>
        <w:ind w:left="1418" w:right="1391"/>
        <w:rPr>
          <w:lang w:val="nl-NL"/>
        </w:rPr>
      </w:pPr>
    </w:p>
    <w:p w14:paraId="38A616B5" w14:textId="77777777" w:rsidR="00E53E73" w:rsidRPr="00616BBF" w:rsidRDefault="00E53E73" w:rsidP="00590F55">
      <w:pPr>
        <w:spacing w:after="0"/>
        <w:ind w:left="1418" w:right="1391"/>
        <w:rPr>
          <w:lang w:val="nl-NL"/>
        </w:rPr>
      </w:pPr>
      <w:r w:rsidRPr="00616BBF">
        <w:rPr>
          <w:noProof/>
          <w:lang w:val="nl-NL"/>
        </w:rPr>
        <w:drawing>
          <wp:inline distT="0" distB="0" distL="0" distR="0" wp14:anchorId="78C9614C" wp14:editId="60A69618">
            <wp:extent cx="4385758" cy="4891668"/>
            <wp:effectExtent l="0" t="0" r="0" b="4445"/>
            <wp:docPr id="1881747678" name="officeArt object" descr="Afbeelding met tekst, overdekt, persoon,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tekst, overdekt, persoon, Menselijk gezichtAutomatisch gegenereerde beschrijving" descr="Afbeelding met tekst, overdekt, persoon, Menselijk gezichtAutomatisch gegenereerde beschrijving"/>
                    <pic:cNvPicPr>
                      <a:picLocks noChangeAspect="1"/>
                    </pic:cNvPicPr>
                  </pic:nvPicPr>
                  <pic:blipFill>
                    <a:blip r:embed="rId100"/>
                    <a:stretch>
                      <a:fillRect/>
                    </a:stretch>
                  </pic:blipFill>
                  <pic:spPr>
                    <a:xfrm>
                      <a:off x="0" y="0"/>
                      <a:ext cx="4466284" cy="4981483"/>
                    </a:xfrm>
                    <a:prstGeom prst="rect">
                      <a:avLst/>
                    </a:prstGeom>
                    <a:ln w="12700" cap="flat">
                      <a:noFill/>
                      <a:miter lim="400000"/>
                    </a:ln>
                    <a:effectLst/>
                  </pic:spPr>
                </pic:pic>
              </a:graphicData>
            </a:graphic>
          </wp:inline>
        </w:drawing>
      </w:r>
    </w:p>
    <w:p w14:paraId="56C2011C" w14:textId="5B144DFB" w:rsidR="00E53E73" w:rsidRPr="00616BBF" w:rsidRDefault="00E53E73" w:rsidP="00590F55">
      <w:pPr>
        <w:spacing w:after="0"/>
        <w:ind w:left="2834" w:right="1391" w:firstLine="706"/>
        <w:jc w:val="center"/>
        <w:rPr>
          <w:lang w:val="nl-NL"/>
        </w:rPr>
      </w:pPr>
      <w:r w:rsidRPr="00616BBF">
        <w:rPr>
          <w:i/>
          <w:iCs/>
          <w:lang w:val="nl-NL"/>
        </w:rPr>
        <w:t xml:space="preserve">Schrijvende vrouw in het geel </w:t>
      </w:r>
      <w:r w:rsidRPr="00616BBF">
        <w:rPr>
          <w:lang w:val="nl-NL"/>
        </w:rPr>
        <w:t>(19)</w:t>
      </w:r>
      <w:r w:rsidRPr="00616BBF">
        <w:rPr>
          <w:i/>
          <w:iCs/>
          <w:lang w:val="nl-NL"/>
        </w:rPr>
        <w:t xml:space="preserve"> </w:t>
      </w:r>
      <w:r w:rsidRPr="00616BBF">
        <w:rPr>
          <w:lang w:val="nl-NL"/>
        </w:rPr>
        <w:t>± 1665-1666</w:t>
      </w:r>
    </w:p>
    <w:p w14:paraId="6BB16EEE" w14:textId="77777777" w:rsidR="00E53E73" w:rsidRPr="00616BBF" w:rsidRDefault="00E53E73" w:rsidP="009C15A9">
      <w:pPr>
        <w:spacing w:after="0"/>
        <w:ind w:left="1418" w:right="1391"/>
        <w:rPr>
          <w:lang w:val="nl-NL"/>
        </w:rPr>
      </w:pPr>
    </w:p>
    <w:p w14:paraId="10F97F8C" w14:textId="5D7E06CF" w:rsidR="00E53E73" w:rsidRPr="00616BBF" w:rsidRDefault="00E53E73" w:rsidP="009C15A9">
      <w:pPr>
        <w:spacing w:after="0"/>
        <w:ind w:left="1418" w:right="1391"/>
        <w:rPr>
          <w:lang w:val="nl-NL"/>
        </w:rPr>
      </w:pPr>
      <w:r w:rsidRPr="00616BBF">
        <w:rPr>
          <w:lang w:val="nl-NL"/>
        </w:rPr>
        <w:lastRenderedPageBreak/>
        <w:t xml:space="preserve">Het opvallende aan deze vrouw is dat zij de schilder rustig aankijkt, vertrouwd, geen vraag, maar </w:t>
      </w:r>
      <w:r w:rsidR="00F406E8" w:rsidRPr="00616BBF">
        <w:rPr>
          <w:lang w:val="nl-NL"/>
        </w:rPr>
        <w:t xml:space="preserve">vriendelijke </w:t>
      </w:r>
      <w:r w:rsidRPr="00616BBF">
        <w:rPr>
          <w:lang w:val="nl-NL"/>
        </w:rPr>
        <w:t>rust. Het is een vrouw met rossig haar. Dat is niet opvallend, want bijna alle jonge en oudere vrouwen op de schilderijen hebben rossig haar, 20 vrouwen; en van de overige 14 weten we niet van allemaal of ze rossig haar hadden, omdat 10 van hen een haar-bedekkend hoofdeksel droegen. Dus van de 34 vrouwen lijken alleen 4 geen rossig haar te hebben. De vrouwen zonder rossig haar zijn dienstboden</w:t>
      </w:r>
      <w:r w:rsidR="00590F55" w:rsidRPr="00616BBF">
        <w:rPr>
          <w:lang w:val="nl-NL"/>
        </w:rPr>
        <w:t xml:space="preserve">, geen leden van het gezin Vermeer. Het gele jak wordt gezien als eigendom van </w:t>
      </w:r>
      <w:proofErr w:type="spellStart"/>
      <w:r w:rsidR="00590F55" w:rsidRPr="00616BBF">
        <w:rPr>
          <w:lang w:val="nl-NL"/>
        </w:rPr>
        <w:t>Caharina</w:t>
      </w:r>
      <w:proofErr w:type="spellEnd"/>
      <w:r w:rsidR="00590F55" w:rsidRPr="00616BBF">
        <w:rPr>
          <w:lang w:val="nl-NL"/>
        </w:rPr>
        <w:t xml:space="preserve"> Bolnes en was aanwezig in de nalatenschap.</w:t>
      </w:r>
    </w:p>
    <w:p w14:paraId="4E9EE4AB" w14:textId="77777777" w:rsidR="00E53E73" w:rsidRPr="00616BBF" w:rsidRDefault="00E53E73" w:rsidP="009C15A9">
      <w:pPr>
        <w:spacing w:after="0"/>
        <w:ind w:left="1418" w:right="1391"/>
        <w:rPr>
          <w:lang w:val="nl-NL"/>
        </w:rPr>
      </w:pPr>
    </w:p>
    <w:p w14:paraId="40B7408C" w14:textId="46E34233" w:rsidR="00E53E73" w:rsidRPr="00616BBF" w:rsidRDefault="00E53E73" w:rsidP="00B41C23">
      <w:pPr>
        <w:spacing w:after="0"/>
        <w:ind w:left="1418" w:right="1391"/>
        <w:rPr>
          <w:lang w:val="nl-NL"/>
        </w:rPr>
      </w:pPr>
      <w:r w:rsidRPr="00616BBF">
        <w:rPr>
          <w:lang w:val="nl-NL"/>
        </w:rPr>
        <w:t xml:space="preserve">Als </w:t>
      </w:r>
      <w:r w:rsidRPr="00616BBF">
        <w:rPr>
          <w:i/>
          <w:iCs/>
          <w:lang w:val="nl-NL"/>
        </w:rPr>
        <w:t>de schrijvende vrouw in geel</w:t>
      </w:r>
      <w:r w:rsidRPr="00616BBF">
        <w:rPr>
          <w:lang w:val="nl-NL"/>
        </w:rPr>
        <w:t xml:space="preserve"> inderdaad de moeder is van alle kinderen, Catharina Bolnes, heeft zij een rood gen doorgegeven aan al haar kinderen. De kinderen kunnen alleen rood haar hebben als ze van beide ouders een rood gen hebben gekregen. Nu blijkt op twee schilderijen dat er sprake is van een man met rossig haar: De schilder in </w:t>
      </w:r>
      <w:r w:rsidRPr="00616BBF">
        <w:rPr>
          <w:i/>
          <w:iCs/>
          <w:lang w:val="nl-NL"/>
        </w:rPr>
        <w:t>Allegorie op de schilderkunst</w:t>
      </w:r>
      <w:r w:rsidRPr="00616BBF">
        <w:rPr>
          <w:lang w:val="nl-NL"/>
        </w:rPr>
        <w:t xml:space="preserve"> (23) kan een zelfportret van achteren gezien zijn. De tweede man met rood haar kan een zelfportret zijn, de muziekleraar in </w:t>
      </w:r>
      <w:r w:rsidRPr="00616BBF">
        <w:rPr>
          <w:i/>
          <w:iCs/>
          <w:lang w:val="nl-NL"/>
        </w:rPr>
        <w:t>De muziekles</w:t>
      </w:r>
      <w:r w:rsidRPr="00616BBF">
        <w:rPr>
          <w:lang w:val="nl-NL"/>
        </w:rPr>
        <w:t xml:space="preserve"> (13). Johannes stiefgrootvader was musicus en daarom waren muziek, muziekles en muziekinstrumenten waarschijnlijk niet vreemd in de familie. Als de muziekleraar in het schilderij </w:t>
      </w:r>
      <w:r w:rsidRPr="00616BBF">
        <w:rPr>
          <w:i/>
          <w:iCs/>
          <w:lang w:val="nl-NL"/>
        </w:rPr>
        <w:t xml:space="preserve">De muziekles </w:t>
      </w:r>
      <w:r w:rsidRPr="00616BBF">
        <w:rPr>
          <w:lang w:val="nl-NL"/>
        </w:rPr>
        <w:t>ook rossig haar heeft en de vader kan zijn, zou dit de overdadige hoeveelheid meisjes en vrouwen met rood haar als model in de schilderijen, in het gezin, verklaren. Op één schilderij, D</w:t>
      </w:r>
      <w:r w:rsidRPr="00616BBF">
        <w:rPr>
          <w:i/>
          <w:iCs/>
          <w:lang w:val="nl-NL"/>
        </w:rPr>
        <w:t>e Koppelaarster</w:t>
      </w:r>
      <w:r w:rsidRPr="00616BBF">
        <w:rPr>
          <w:lang w:val="nl-NL"/>
        </w:rPr>
        <w:t xml:space="preserve"> (3) is een man niet helemaal duidelijk zichtbaar. Ook deze man heeft rossig haar. Er wordt vermoed dat dit een zelfportret van Johannes Vermeer is. Dan </w:t>
      </w:r>
      <w:r w:rsidR="007B3472" w:rsidRPr="00616BBF">
        <w:rPr>
          <w:lang w:val="nl-NL"/>
        </w:rPr>
        <w:t>zijn</w:t>
      </w:r>
      <w:r w:rsidRPr="00616BBF">
        <w:rPr>
          <w:lang w:val="nl-NL"/>
        </w:rPr>
        <w:t xml:space="preserve"> het mogelijk op </w:t>
      </w:r>
      <w:r w:rsidR="00F406E8" w:rsidRPr="00616BBF">
        <w:rPr>
          <w:lang w:val="nl-NL"/>
        </w:rPr>
        <w:t>deze</w:t>
      </w:r>
      <w:r w:rsidRPr="00616BBF">
        <w:rPr>
          <w:lang w:val="nl-NL"/>
        </w:rPr>
        <w:t xml:space="preserve"> drie schilderijen zelfportretten van Johannes Vermeer, met </w:t>
      </w:r>
      <w:r w:rsidR="00F406E8" w:rsidRPr="00616BBF">
        <w:rPr>
          <w:lang w:val="nl-NL"/>
        </w:rPr>
        <w:t>rood/</w:t>
      </w:r>
      <w:r w:rsidRPr="00616BBF">
        <w:rPr>
          <w:lang w:val="nl-NL"/>
        </w:rPr>
        <w:t xml:space="preserve">rossig haar. Dat betekent dat vader én moeder rossig haar hadden en allebei een rood haarkleur-gen aan hun kinderen hebben gegeven. Dat zou een versterking zijn </w:t>
      </w:r>
      <w:r w:rsidR="007B3472" w:rsidRPr="00616BBF">
        <w:rPr>
          <w:lang w:val="nl-NL"/>
        </w:rPr>
        <w:t xml:space="preserve">voor </w:t>
      </w:r>
      <w:r w:rsidRPr="00616BBF">
        <w:rPr>
          <w:lang w:val="nl-NL"/>
        </w:rPr>
        <w:t xml:space="preserve">de reden dat de meisjes in de schilderijen allen rood haar hebben. De kinderen kunnen ook </w:t>
      </w:r>
      <w:r w:rsidR="00F406E8" w:rsidRPr="00616BBF">
        <w:rPr>
          <w:lang w:val="nl-NL"/>
        </w:rPr>
        <w:t>rood/</w:t>
      </w:r>
      <w:r w:rsidRPr="00616BBF">
        <w:rPr>
          <w:lang w:val="nl-NL"/>
        </w:rPr>
        <w:t xml:space="preserve">rossig haar hebben als ze naast het rossige gen van hun moeder, een rood haarkleur-gen van hun vader kregen. Het is echter minder waarschijnlijk dat zoveel meisjes het rode haarkleur gen kregen </w:t>
      </w:r>
      <w:r w:rsidR="00590F55" w:rsidRPr="00616BBF">
        <w:rPr>
          <w:lang w:val="nl-NL"/>
        </w:rPr>
        <w:t xml:space="preserve">van de vader </w:t>
      </w:r>
      <w:r w:rsidRPr="00616BBF">
        <w:rPr>
          <w:lang w:val="nl-NL"/>
        </w:rPr>
        <w:t>en niet het andere haarkleur-gen van de vader als deze</w:t>
      </w:r>
      <w:r w:rsidR="00F406E8" w:rsidRPr="00616BBF">
        <w:rPr>
          <w:lang w:val="nl-NL"/>
        </w:rPr>
        <w:t xml:space="preserve"> </w:t>
      </w:r>
      <w:r w:rsidRPr="00616BBF">
        <w:rPr>
          <w:lang w:val="nl-NL"/>
        </w:rPr>
        <w:t>wel een gen, maar niet twee rood-haar-ge</w:t>
      </w:r>
      <w:r w:rsidR="007B3472" w:rsidRPr="00616BBF">
        <w:rPr>
          <w:lang w:val="nl-NL"/>
        </w:rPr>
        <w:t>n</w:t>
      </w:r>
      <w:r w:rsidRPr="00616BBF">
        <w:rPr>
          <w:lang w:val="nl-NL"/>
        </w:rPr>
        <w:t>en had, en dus geen rood haar. Op foto’s in de verschillende boeken waar de schilderijen zijn afgebeeld is het haar niet altijd rossig, maar soms bruin</w:t>
      </w:r>
      <w:r w:rsidR="00F406E8" w:rsidRPr="00616BBF">
        <w:rPr>
          <w:lang w:val="nl-NL"/>
        </w:rPr>
        <w:t>achtig</w:t>
      </w:r>
      <w:r w:rsidRPr="00616BBF">
        <w:rPr>
          <w:lang w:val="nl-NL"/>
        </w:rPr>
        <w:t xml:space="preserve">. Deze kleur wordt met geel rossig en we zagen al dat het geel pigment mogelijk in de loop der tijd is verdwenen. We weten dit (nog) niet met zekerheid, maar het zou onderzocht kunnen worden, zoals bij de lauwerkrans van het model voor Clio in het schilderij </w:t>
      </w:r>
      <w:r w:rsidRPr="00616BBF">
        <w:rPr>
          <w:i/>
          <w:iCs/>
          <w:lang w:val="nl-NL"/>
        </w:rPr>
        <w:t>Allegorie op de schilderkunst</w:t>
      </w:r>
      <w:r w:rsidRPr="00616BBF">
        <w:rPr>
          <w:lang w:val="nl-NL"/>
        </w:rPr>
        <w:t xml:space="preserve"> (23).</w:t>
      </w:r>
    </w:p>
    <w:p w14:paraId="51341F30" w14:textId="77777777" w:rsidR="00E53E73" w:rsidRPr="00616BBF" w:rsidRDefault="00E53E73" w:rsidP="00B41C23">
      <w:pPr>
        <w:spacing w:after="0"/>
        <w:ind w:left="1418" w:right="1391"/>
        <w:rPr>
          <w:lang w:val="nl-NL"/>
        </w:rPr>
      </w:pPr>
    </w:p>
    <w:p w14:paraId="579D5698" w14:textId="176F82C9" w:rsidR="00E53E73" w:rsidRPr="00616BBF" w:rsidRDefault="00E53E73" w:rsidP="00B41C23">
      <w:pPr>
        <w:spacing w:after="0"/>
        <w:ind w:left="1418" w:right="1391"/>
        <w:rPr>
          <w:lang w:val="nl-NL"/>
        </w:rPr>
      </w:pPr>
      <w:r w:rsidRPr="00616BBF">
        <w:rPr>
          <w:lang w:val="nl-NL"/>
        </w:rPr>
        <w:lastRenderedPageBreak/>
        <w:t>De schilderijen van Johannes Vermeer zijn mogelijk in de familiekring gemaakt</w:t>
      </w:r>
      <w:r w:rsidR="00590F55" w:rsidRPr="00616BBF">
        <w:rPr>
          <w:lang w:val="nl-NL"/>
        </w:rPr>
        <w:t>, met gezinsleden als model</w:t>
      </w:r>
      <w:r w:rsidRPr="00616BBF">
        <w:rPr>
          <w:lang w:val="nl-NL"/>
        </w:rPr>
        <w:t>. Het zijn wellicht schilderijen die gemaakt zijn om het schilderen zelf en niet om er geld mee te verdienen. Dan ligt het meer voor de hand dat de modellen familieleden zijn. Dat dit mogelijk is, wordt ook ondersteund doordat er geen aanwijzingen zijn voor verkoop van, of opdrachten voor schilderijen van Vermeer. Wel het ruilen van een schilderij voor een schuld bij de bakker en het weggeven van een schilderij aan de schoonmoeder van Vermeer om beslaglegging op de schilderijen te voorkomen. Ook bleek toen iemand het atelier bezocht in de hoop schilderijen van Vermeer te zien, het atelier geen enkel doek herbergde</w:t>
      </w:r>
      <w:r w:rsidR="00590F55" w:rsidRPr="00616BBF">
        <w:rPr>
          <w:lang w:val="nl-NL"/>
        </w:rPr>
        <w:t>, het atelier was ‘leeg’</w:t>
      </w:r>
      <w:r w:rsidRPr="00616BBF">
        <w:rPr>
          <w:lang w:val="nl-NL"/>
        </w:rPr>
        <w:t xml:space="preserve">. De bezoeker moest naar een winkelier om daar een schilderij van Vermeer onder ogen te krijgen. De schilderijen waren eerder ‘wisselgeld’ dan een opdracht. Maria Knijt of haar man werden wel als opdrachtgever of als mecenas beschouwd, maar bewijzen daarvoor zijn er niet, behalve dat Maria Knijt 21 schilderijen van Vermeer in haar bezit had; maar dat kan ook ter bescherming tegen beslaglegging op de schilderijen zijn geweest. </w:t>
      </w:r>
    </w:p>
    <w:p w14:paraId="4A0FDD1C" w14:textId="77777777" w:rsidR="00E53E73" w:rsidRPr="00616BBF" w:rsidRDefault="00E53E73" w:rsidP="00B41C23">
      <w:pPr>
        <w:spacing w:after="0"/>
        <w:ind w:left="1418" w:right="1391"/>
        <w:rPr>
          <w:lang w:val="nl-NL"/>
        </w:rPr>
      </w:pPr>
    </w:p>
    <w:p w14:paraId="5DA2577B" w14:textId="77777777" w:rsidR="00E53E73" w:rsidRPr="00616BBF" w:rsidRDefault="00E53E73" w:rsidP="00D81287">
      <w:pPr>
        <w:spacing w:after="0"/>
        <w:ind w:left="1418" w:right="1391"/>
        <w:rPr>
          <w:lang w:val="nl-NL"/>
        </w:rPr>
      </w:pPr>
      <w:r w:rsidRPr="00616BBF">
        <w:rPr>
          <w:noProof/>
          <w:color w:val="76A48A"/>
          <w:sz w:val="20"/>
          <w:szCs w:val="20"/>
          <w:lang w:val="nl-NL"/>
        </w:rPr>
        <w:drawing>
          <wp:inline distT="0" distB="0" distL="0" distR="0" wp14:anchorId="71D90FBA" wp14:editId="7075B199">
            <wp:extent cx="1167619" cy="1433095"/>
            <wp:effectExtent l="0" t="0" r="0" b="0"/>
            <wp:docPr id="1441817262" name="officeArt object" descr="Afbeelding met verven, kunst, Beeldende kunst, meubel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3" name="Afbeelding met verven, kunst, Beeldende kunst, meubelsAutomatisch gegenereerde beschrijving" descr="Afbeelding met verven, kunst, Beeldende kunst, meubelsAutomatisch gegenereerde beschrijving"/>
                    <pic:cNvPicPr>
                      <a:picLocks noChangeAspect="1"/>
                    </pic:cNvPicPr>
                  </pic:nvPicPr>
                  <pic:blipFill>
                    <a:blip r:embed="rId104"/>
                    <a:stretch>
                      <a:fillRect/>
                    </a:stretch>
                  </pic:blipFill>
                  <pic:spPr>
                    <a:xfrm>
                      <a:off x="0" y="0"/>
                      <a:ext cx="1179265" cy="1447389"/>
                    </a:xfrm>
                    <a:prstGeom prst="rect">
                      <a:avLst/>
                    </a:prstGeom>
                    <a:ln w="12700" cap="flat">
                      <a:noFill/>
                      <a:miter lim="400000"/>
                    </a:ln>
                    <a:effectLst/>
                  </pic:spPr>
                </pic:pic>
              </a:graphicData>
            </a:graphic>
          </wp:inline>
        </w:drawing>
      </w:r>
      <w:r w:rsidRPr="00616BBF">
        <w:rPr>
          <w:lang w:val="nl-NL"/>
        </w:rPr>
        <w:t xml:space="preserve">  </w:t>
      </w:r>
      <w:r w:rsidRPr="00616BBF">
        <w:rPr>
          <w:noProof/>
          <w:sz w:val="16"/>
          <w:szCs w:val="16"/>
          <w:lang w:val="nl-NL"/>
        </w:rPr>
        <w:drawing>
          <wp:inline distT="0" distB="0" distL="0" distR="0" wp14:anchorId="5AE012D1" wp14:editId="6B0B5546">
            <wp:extent cx="1364566" cy="1394707"/>
            <wp:effectExtent l="0" t="0" r="7620" b="0"/>
            <wp:docPr id="440338069" name="officeArt object" descr="Afbeelding met begrafenis, huis, overdekt,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begrafenis, huis, overdekt, tekstAutomatisch gegenereerde beschrijving" descr="Afbeelding met begrafenis, huis, overdekt, tekstAutomatisch gegenereerde beschrijving"/>
                    <pic:cNvPicPr>
                      <a:picLocks noChangeAspect="1"/>
                    </pic:cNvPicPr>
                  </pic:nvPicPr>
                  <pic:blipFill>
                    <a:blip r:embed="rId94"/>
                    <a:stretch>
                      <a:fillRect/>
                    </a:stretch>
                  </pic:blipFill>
                  <pic:spPr>
                    <a:xfrm>
                      <a:off x="0" y="0"/>
                      <a:ext cx="1377363" cy="1407787"/>
                    </a:xfrm>
                    <a:prstGeom prst="rect">
                      <a:avLst/>
                    </a:prstGeom>
                    <a:ln w="12700" cap="flat">
                      <a:noFill/>
                      <a:miter lim="400000"/>
                    </a:ln>
                    <a:effectLst/>
                  </pic:spPr>
                </pic:pic>
              </a:graphicData>
            </a:graphic>
          </wp:inline>
        </w:drawing>
      </w:r>
      <w:r w:rsidRPr="00616BBF">
        <w:rPr>
          <w:lang w:val="nl-NL"/>
        </w:rPr>
        <w:t xml:space="preserve">  </w:t>
      </w:r>
      <w:r w:rsidRPr="00616BBF">
        <w:rPr>
          <w:noProof/>
          <w:lang w:val="nl-NL"/>
        </w:rPr>
        <w:drawing>
          <wp:inline distT="0" distB="0" distL="0" distR="0" wp14:anchorId="3E8509BA" wp14:editId="33AD00B8">
            <wp:extent cx="1371600" cy="1382111"/>
            <wp:effectExtent l="0" t="0" r="0" b="8890"/>
            <wp:docPr id="1580100463" name="officeArt object" descr="Afbeelding met kleding, Menselijk gezicht, verven,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kleding, Menselijk gezicht, verven, persoonAutomatisch gegenereerde beschrijving" descr="Afbeelding met kleding, Menselijk gezicht, verven, persoonAutomatisch gegenereerde beschrijving"/>
                    <pic:cNvPicPr>
                      <a:picLocks noChangeAspect="1"/>
                    </pic:cNvPicPr>
                  </pic:nvPicPr>
                  <pic:blipFill>
                    <a:blip r:embed="rId85"/>
                    <a:stretch>
                      <a:fillRect/>
                    </a:stretch>
                  </pic:blipFill>
                  <pic:spPr>
                    <a:xfrm>
                      <a:off x="0" y="0"/>
                      <a:ext cx="1391425" cy="1402088"/>
                    </a:xfrm>
                    <a:prstGeom prst="rect">
                      <a:avLst/>
                    </a:prstGeom>
                    <a:ln w="12700" cap="flat">
                      <a:noFill/>
                      <a:miter lim="400000"/>
                    </a:ln>
                    <a:effectLst/>
                  </pic:spPr>
                </pic:pic>
              </a:graphicData>
            </a:graphic>
          </wp:inline>
        </w:drawing>
      </w:r>
      <w:r w:rsidRPr="00616BBF">
        <w:rPr>
          <w:lang w:val="nl-NL"/>
        </w:rPr>
        <w:t xml:space="preserve"> </w:t>
      </w:r>
    </w:p>
    <w:p w14:paraId="3803017F" w14:textId="6EC9F6C3" w:rsidR="00E53E73" w:rsidRPr="00616BBF" w:rsidRDefault="00E53E73" w:rsidP="00B41C23">
      <w:pPr>
        <w:spacing w:after="0"/>
        <w:ind w:left="1418" w:right="1391"/>
        <w:rPr>
          <w:i/>
          <w:iCs/>
          <w:lang w:val="nl-NL"/>
        </w:rPr>
      </w:pPr>
      <w:r w:rsidRPr="00616BBF">
        <w:rPr>
          <w:i/>
          <w:iCs/>
          <w:lang w:val="nl-NL"/>
        </w:rPr>
        <w:t xml:space="preserve">Allegorie op de   </w:t>
      </w:r>
      <w:r w:rsidR="00590F55" w:rsidRPr="00616BBF">
        <w:rPr>
          <w:i/>
          <w:iCs/>
          <w:lang w:val="nl-NL"/>
        </w:rPr>
        <w:t xml:space="preserve">         </w:t>
      </w:r>
      <w:proofErr w:type="spellStart"/>
      <w:r w:rsidRPr="00616BBF">
        <w:rPr>
          <w:i/>
          <w:iCs/>
          <w:lang w:val="nl-NL"/>
        </w:rPr>
        <w:t>De</w:t>
      </w:r>
      <w:proofErr w:type="spellEnd"/>
      <w:r w:rsidRPr="00616BBF">
        <w:rPr>
          <w:i/>
          <w:iCs/>
          <w:lang w:val="nl-NL"/>
        </w:rPr>
        <w:t xml:space="preserve"> muziekles</w:t>
      </w:r>
      <w:r w:rsidR="00590F55" w:rsidRPr="00616BBF">
        <w:rPr>
          <w:i/>
          <w:iCs/>
          <w:lang w:val="nl-NL"/>
        </w:rPr>
        <w:t xml:space="preserve"> (</w:t>
      </w:r>
      <w:r w:rsidR="00F01818" w:rsidRPr="00616BBF">
        <w:rPr>
          <w:i/>
          <w:iCs/>
          <w:lang w:val="nl-NL"/>
        </w:rPr>
        <w:t>13</w:t>
      </w:r>
      <w:r w:rsidR="00590F55" w:rsidRPr="00616BBF">
        <w:rPr>
          <w:i/>
          <w:iCs/>
          <w:lang w:val="nl-NL"/>
        </w:rPr>
        <w:t>)</w:t>
      </w:r>
      <w:r w:rsidRPr="00616BBF">
        <w:rPr>
          <w:i/>
          <w:iCs/>
          <w:lang w:val="nl-NL"/>
        </w:rPr>
        <w:t xml:space="preserve">  </w:t>
      </w:r>
      <w:r w:rsidRPr="00616BBF">
        <w:rPr>
          <w:i/>
          <w:iCs/>
          <w:lang w:val="nl-NL"/>
        </w:rPr>
        <w:tab/>
        <w:t>De koppelaarster</w:t>
      </w:r>
      <w:r w:rsidR="00590F55" w:rsidRPr="00616BBF">
        <w:rPr>
          <w:i/>
          <w:iCs/>
          <w:lang w:val="nl-NL"/>
        </w:rPr>
        <w:t>(3)</w:t>
      </w:r>
    </w:p>
    <w:p w14:paraId="665D299F" w14:textId="35738E3F" w:rsidR="00E53E73" w:rsidRPr="005D0329" w:rsidRDefault="00E53E73" w:rsidP="00B41C23">
      <w:pPr>
        <w:spacing w:after="0"/>
        <w:ind w:left="1418" w:right="1391"/>
        <w:rPr>
          <w:i/>
          <w:iCs/>
          <w:lang w:val="en-US"/>
        </w:rPr>
      </w:pPr>
      <w:proofErr w:type="spellStart"/>
      <w:r w:rsidRPr="005D0329">
        <w:rPr>
          <w:i/>
          <w:iCs/>
          <w:lang w:val="en-US"/>
        </w:rPr>
        <w:t>Schilderkuns</w:t>
      </w:r>
      <w:r w:rsidR="00590F55" w:rsidRPr="005D0329">
        <w:rPr>
          <w:i/>
          <w:iCs/>
          <w:lang w:val="en-US"/>
        </w:rPr>
        <w:t>t</w:t>
      </w:r>
      <w:proofErr w:type="spellEnd"/>
      <w:r w:rsidR="00590F55" w:rsidRPr="005D0329">
        <w:rPr>
          <w:i/>
          <w:iCs/>
          <w:lang w:val="en-US"/>
        </w:rPr>
        <w:t xml:space="preserve"> (23)</w:t>
      </w:r>
    </w:p>
    <w:p w14:paraId="1F12935A" w14:textId="77777777" w:rsidR="00E53E73" w:rsidRPr="005D0329" w:rsidRDefault="00E53E73" w:rsidP="00B21589">
      <w:pPr>
        <w:spacing w:after="0"/>
        <w:ind w:left="1418" w:right="1391"/>
        <w:rPr>
          <w:b/>
          <w:bCs/>
          <w:lang w:val="en-US"/>
        </w:rPr>
      </w:pPr>
      <w:bookmarkStart w:id="71" w:name="_Hlk218949995"/>
    </w:p>
    <w:p w14:paraId="26ABAE53" w14:textId="77777777" w:rsidR="00E53E73" w:rsidRPr="005D0329" w:rsidRDefault="00E53E73" w:rsidP="00B21589">
      <w:pPr>
        <w:spacing w:after="0"/>
        <w:ind w:left="1418" w:right="1391"/>
        <w:rPr>
          <w:b/>
          <w:bCs/>
          <w:lang w:val="en-US"/>
        </w:rPr>
      </w:pPr>
    </w:p>
    <w:p w14:paraId="234B7CB2" w14:textId="77777777" w:rsidR="00E53E73" w:rsidRPr="005D0329" w:rsidRDefault="00E53E73" w:rsidP="00B21589">
      <w:pPr>
        <w:spacing w:after="0"/>
        <w:ind w:left="1418" w:right="1391"/>
        <w:rPr>
          <w:b/>
          <w:bCs/>
          <w:lang w:val="en-US"/>
        </w:rPr>
      </w:pPr>
      <w:r w:rsidRPr="005D0329">
        <w:rPr>
          <w:b/>
          <w:bCs/>
          <w:lang w:val="en-US"/>
        </w:rPr>
        <w:t xml:space="preserve">Portrait of a Woman </w:t>
      </w:r>
      <w:proofErr w:type="spellStart"/>
      <w:r w:rsidRPr="005D0329">
        <w:rPr>
          <w:b/>
          <w:bCs/>
          <w:lang w:val="en-US"/>
        </w:rPr>
        <w:t>en</w:t>
      </w:r>
      <w:proofErr w:type="spellEnd"/>
      <w:r w:rsidRPr="005D0329">
        <w:rPr>
          <w:b/>
          <w:bCs/>
          <w:lang w:val="en-US"/>
        </w:rPr>
        <w:t xml:space="preserve"> The girl with the Pearl Earring</w:t>
      </w:r>
    </w:p>
    <w:bookmarkEnd w:id="71"/>
    <w:p w14:paraId="21FB8AA3" w14:textId="2DBC00C5" w:rsidR="00E53E73" w:rsidRPr="00616BBF" w:rsidRDefault="00E53E73" w:rsidP="00B21589">
      <w:pPr>
        <w:pStyle w:val="Default"/>
        <w:ind w:left="1418" w:right="1391"/>
        <w:rPr>
          <w:rFonts w:ascii="Calibri" w:hAnsi="Calibri" w:cs="Calibri"/>
          <w:color w:val="19161A"/>
        </w:rPr>
      </w:pPr>
      <w:r w:rsidRPr="00616BBF">
        <w:rPr>
          <w:rFonts w:ascii="Calibri" w:hAnsi="Calibri" w:cs="Calibri"/>
          <w:color w:val="19161A"/>
        </w:rPr>
        <w:t xml:space="preserve">Er zijn inmiddels belangrijke schilderijen besproken. </w:t>
      </w:r>
      <w:r w:rsidRPr="00616BBF">
        <w:rPr>
          <w:rFonts w:ascii="Calibri" w:hAnsi="Calibri" w:cs="Calibri"/>
          <w:i/>
          <w:iCs/>
          <w:color w:val="19161A"/>
        </w:rPr>
        <w:t>The girl with the Pearl</w:t>
      </w:r>
      <w:r w:rsidR="00F01818" w:rsidRPr="00616BBF">
        <w:rPr>
          <w:rFonts w:ascii="Calibri" w:hAnsi="Calibri" w:cs="Calibri"/>
          <w:i/>
          <w:iCs/>
          <w:color w:val="19161A"/>
        </w:rPr>
        <w:t xml:space="preserve"> Earring</w:t>
      </w:r>
      <w:r w:rsidRPr="00616BBF">
        <w:rPr>
          <w:rFonts w:ascii="Calibri" w:hAnsi="Calibri" w:cs="Calibri"/>
          <w:i/>
          <w:iCs/>
          <w:color w:val="19161A"/>
        </w:rPr>
        <w:t xml:space="preserve"> </w:t>
      </w:r>
      <w:r w:rsidRPr="00616BBF">
        <w:rPr>
          <w:rFonts w:ascii="Calibri" w:hAnsi="Calibri" w:cs="Calibri"/>
          <w:color w:val="19161A"/>
        </w:rPr>
        <w:t xml:space="preserve">en de </w:t>
      </w:r>
      <w:r w:rsidRPr="00616BBF">
        <w:rPr>
          <w:rFonts w:ascii="Calibri" w:hAnsi="Calibri" w:cs="Calibri"/>
          <w:i/>
          <w:iCs/>
          <w:color w:val="19161A"/>
        </w:rPr>
        <w:t>Mona Lisa</w:t>
      </w:r>
      <w:r w:rsidRPr="00616BBF">
        <w:rPr>
          <w:rFonts w:ascii="Calibri" w:hAnsi="Calibri" w:cs="Calibri"/>
          <w:color w:val="19161A"/>
        </w:rPr>
        <w:t xml:space="preserve"> zijn beroemd, </w:t>
      </w:r>
      <w:r w:rsidRPr="00616BBF">
        <w:rPr>
          <w:rFonts w:ascii="Calibri" w:hAnsi="Calibri" w:cs="Calibri"/>
          <w:i/>
          <w:iCs/>
          <w:color w:val="19161A"/>
        </w:rPr>
        <w:t xml:space="preserve">The </w:t>
      </w:r>
      <w:proofErr w:type="spellStart"/>
      <w:r w:rsidRPr="00616BBF">
        <w:rPr>
          <w:rFonts w:ascii="Calibri" w:hAnsi="Calibri" w:cs="Calibri"/>
          <w:i/>
          <w:iCs/>
          <w:color w:val="19161A"/>
        </w:rPr>
        <w:t>portrait</w:t>
      </w:r>
      <w:proofErr w:type="spellEnd"/>
      <w:r w:rsidRPr="00616BBF">
        <w:rPr>
          <w:rFonts w:ascii="Calibri" w:hAnsi="Calibri" w:cs="Calibri"/>
          <w:i/>
          <w:iCs/>
          <w:color w:val="19161A"/>
        </w:rPr>
        <w:t xml:space="preserve"> of a </w:t>
      </w:r>
      <w:proofErr w:type="spellStart"/>
      <w:r w:rsidRPr="00616BBF">
        <w:rPr>
          <w:rFonts w:ascii="Calibri" w:hAnsi="Calibri" w:cs="Calibri"/>
          <w:i/>
          <w:iCs/>
          <w:color w:val="19161A"/>
        </w:rPr>
        <w:t>woman</w:t>
      </w:r>
      <w:proofErr w:type="spellEnd"/>
      <w:r w:rsidRPr="00616BBF">
        <w:rPr>
          <w:rFonts w:ascii="Calibri" w:hAnsi="Calibri" w:cs="Calibri"/>
          <w:color w:val="19161A"/>
        </w:rPr>
        <w:t xml:space="preserve"> niet in dezelfde mate. Het meest beroemde schilderij van Leonardo da Vinci is de </w:t>
      </w:r>
      <w:r w:rsidRPr="00616BBF">
        <w:rPr>
          <w:rFonts w:ascii="Calibri" w:hAnsi="Calibri" w:cs="Calibri"/>
          <w:i/>
          <w:iCs/>
          <w:color w:val="19161A"/>
        </w:rPr>
        <w:t>Mona Lisa</w:t>
      </w:r>
      <w:r w:rsidRPr="00616BBF">
        <w:rPr>
          <w:rFonts w:ascii="Calibri" w:hAnsi="Calibri" w:cs="Calibri"/>
          <w:color w:val="19161A"/>
        </w:rPr>
        <w:t xml:space="preserve">. Wereldwijd trekt men naar het Louvre in Parijs om de </w:t>
      </w:r>
      <w:r w:rsidRPr="00616BBF">
        <w:rPr>
          <w:rFonts w:ascii="Calibri" w:hAnsi="Calibri" w:cs="Calibri"/>
          <w:i/>
          <w:iCs/>
          <w:color w:val="19161A"/>
        </w:rPr>
        <w:t>Mona Lisa</w:t>
      </w:r>
      <w:r w:rsidRPr="00616BBF">
        <w:rPr>
          <w:rFonts w:ascii="Calibri" w:hAnsi="Calibri" w:cs="Calibri"/>
          <w:color w:val="19161A"/>
        </w:rPr>
        <w:t xml:space="preserve"> te zien. Maar ook trekt men wereldwijd naar het Mauritshuis in Den Haag om </w:t>
      </w:r>
      <w:r w:rsidRPr="00616BBF">
        <w:rPr>
          <w:rFonts w:ascii="Calibri" w:hAnsi="Calibri" w:cs="Calibri"/>
          <w:i/>
          <w:iCs/>
          <w:color w:val="19161A"/>
        </w:rPr>
        <w:t>Het meisje met de parel</w:t>
      </w:r>
      <w:r w:rsidRPr="00616BBF">
        <w:rPr>
          <w:rFonts w:ascii="Calibri" w:hAnsi="Calibri" w:cs="Calibri"/>
          <w:color w:val="19161A"/>
        </w:rPr>
        <w:t xml:space="preserve"> te zien. </w:t>
      </w:r>
    </w:p>
    <w:p w14:paraId="75B5E74A" w14:textId="77777777" w:rsidR="00F01818" w:rsidRPr="00616BBF" w:rsidRDefault="00F01818" w:rsidP="00B21589">
      <w:pPr>
        <w:pStyle w:val="Default"/>
        <w:ind w:left="1418" w:right="1391"/>
        <w:rPr>
          <w:rFonts w:ascii="Calibri" w:hAnsi="Calibri" w:cs="Calibri"/>
          <w:color w:val="19161A"/>
        </w:rPr>
      </w:pPr>
    </w:p>
    <w:p w14:paraId="16447B91" w14:textId="4574175D" w:rsidR="00F01818" w:rsidRPr="005D0329" w:rsidRDefault="00F01818" w:rsidP="00F01818">
      <w:pPr>
        <w:pStyle w:val="Default"/>
        <w:ind w:left="1418" w:right="1391"/>
        <w:jc w:val="center"/>
        <w:rPr>
          <w:rFonts w:ascii="Calibri" w:hAnsi="Calibri" w:cs="Calibri"/>
          <w:color w:val="19161A"/>
          <w:lang w:val="en-US"/>
        </w:rPr>
      </w:pPr>
      <w:r w:rsidRPr="005D0329">
        <w:rPr>
          <w:rFonts w:ascii="Calibri" w:hAnsi="Calibri" w:cs="Calibri"/>
          <w:color w:val="19161A"/>
          <w:lang w:val="en-US"/>
        </w:rPr>
        <w:t>***</w:t>
      </w:r>
    </w:p>
    <w:p w14:paraId="4A025E1D" w14:textId="77777777" w:rsidR="00E53E73" w:rsidRPr="005D0329" w:rsidRDefault="00E53E73" w:rsidP="00B21589">
      <w:pPr>
        <w:pStyle w:val="Default"/>
        <w:ind w:left="1418" w:right="1391"/>
        <w:rPr>
          <w:rFonts w:ascii="Calibri" w:hAnsi="Calibri" w:cs="Calibri"/>
          <w:color w:val="19161A"/>
          <w:lang w:val="en-US"/>
        </w:rPr>
      </w:pPr>
    </w:p>
    <w:p w14:paraId="57E162A3" w14:textId="77777777" w:rsidR="00E53E73" w:rsidRPr="005D0329" w:rsidRDefault="00E53E73" w:rsidP="00B21589">
      <w:pPr>
        <w:pStyle w:val="Default"/>
        <w:ind w:left="1418" w:right="1391"/>
        <w:rPr>
          <w:rFonts w:ascii="Calibri" w:hAnsi="Calibri" w:cs="Calibri"/>
          <w:color w:val="19161A"/>
          <w:lang w:val="en-US"/>
        </w:rPr>
      </w:pPr>
      <w:r w:rsidRPr="00616BBF">
        <w:rPr>
          <w:noProof/>
        </w:rPr>
        <w:lastRenderedPageBreak/>
        <w:drawing>
          <wp:inline distT="0" distB="0" distL="0" distR="0" wp14:anchorId="0ABBA535" wp14:editId="5BBD8FF5">
            <wp:extent cx="1968500" cy="2624667"/>
            <wp:effectExtent l="0" t="0" r="0" b="4445"/>
            <wp:docPr id="126027227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78984" cy="2638646"/>
                    </a:xfrm>
                    <a:prstGeom prst="rect">
                      <a:avLst/>
                    </a:prstGeom>
                    <a:noFill/>
                    <a:ln>
                      <a:noFill/>
                    </a:ln>
                  </pic:spPr>
                </pic:pic>
              </a:graphicData>
            </a:graphic>
          </wp:inline>
        </w:drawing>
      </w:r>
      <w:r w:rsidRPr="005D0329">
        <w:rPr>
          <w:rFonts w:ascii="Calibri" w:hAnsi="Calibri" w:cs="Calibri"/>
          <w:color w:val="19161A"/>
          <w:lang w:val="en-US"/>
        </w:rPr>
        <w:tab/>
        <w:t xml:space="preserve">    </w:t>
      </w:r>
      <w:r w:rsidRPr="00616BBF">
        <w:rPr>
          <w:noProof/>
        </w:rPr>
        <w:drawing>
          <wp:inline distT="0" distB="0" distL="0" distR="0" wp14:anchorId="1248A291" wp14:editId="0791521F">
            <wp:extent cx="1816100" cy="2599081"/>
            <wp:effectExtent l="0" t="0" r="0" b="0"/>
            <wp:docPr id="195472170"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34875" cy="2625950"/>
                    </a:xfrm>
                    <a:prstGeom prst="rect">
                      <a:avLst/>
                    </a:prstGeom>
                    <a:noFill/>
                    <a:ln>
                      <a:noFill/>
                    </a:ln>
                  </pic:spPr>
                </pic:pic>
              </a:graphicData>
            </a:graphic>
          </wp:inline>
        </w:drawing>
      </w:r>
      <w:r w:rsidRPr="005D0329">
        <w:rPr>
          <w:rFonts w:ascii="Calibri" w:hAnsi="Calibri" w:cs="Calibri"/>
          <w:color w:val="19161A"/>
          <w:lang w:val="en-US"/>
        </w:rPr>
        <w:tab/>
      </w:r>
    </w:p>
    <w:p w14:paraId="7C91FAD3" w14:textId="33D28892" w:rsidR="00E53E73" w:rsidRPr="005D0329" w:rsidRDefault="00E53E73" w:rsidP="00F01818">
      <w:pPr>
        <w:ind w:left="708" w:right="1391" w:firstLine="708"/>
        <w:rPr>
          <w:i/>
          <w:iCs/>
          <w:sz w:val="20"/>
          <w:szCs w:val="20"/>
          <w:lang w:val="en-US"/>
        </w:rPr>
      </w:pPr>
      <w:r w:rsidRPr="005D0329">
        <w:rPr>
          <w:i/>
          <w:iCs/>
          <w:sz w:val="20"/>
          <w:szCs w:val="20"/>
          <w:lang w:val="en-US"/>
        </w:rPr>
        <w:t>Portrait of a Woman,</w:t>
      </w:r>
      <w:r w:rsidR="00F01818" w:rsidRPr="005D0329">
        <w:rPr>
          <w:sz w:val="20"/>
          <w:szCs w:val="20"/>
          <w:lang w:val="en-US"/>
        </w:rPr>
        <w:t xml:space="preserve">  </w:t>
      </w:r>
      <w:r w:rsidR="00F01818" w:rsidRPr="005D0329">
        <w:rPr>
          <w:sz w:val="20"/>
          <w:szCs w:val="20"/>
          <w:lang w:val="en-US"/>
        </w:rPr>
        <w:tab/>
      </w:r>
      <w:r w:rsidR="00F01818" w:rsidRPr="005D0329">
        <w:rPr>
          <w:sz w:val="20"/>
          <w:szCs w:val="20"/>
          <w:lang w:val="en-US"/>
        </w:rPr>
        <w:tab/>
      </w:r>
      <w:r w:rsidR="00F01818" w:rsidRPr="005D0329">
        <w:rPr>
          <w:sz w:val="20"/>
          <w:szCs w:val="20"/>
          <w:lang w:val="en-US"/>
        </w:rPr>
        <w:tab/>
        <w:t xml:space="preserve">    </w:t>
      </w:r>
      <w:r w:rsidRPr="005D0329">
        <w:rPr>
          <w:i/>
          <w:iCs/>
          <w:sz w:val="20"/>
          <w:szCs w:val="20"/>
          <w:lang w:val="en-US"/>
        </w:rPr>
        <w:t>The girl with the Pearl</w:t>
      </w:r>
      <w:r w:rsidR="00F01818" w:rsidRPr="005D0329">
        <w:rPr>
          <w:i/>
          <w:iCs/>
          <w:sz w:val="20"/>
          <w:szCs w:val="20"/>
          <w:lang w:val="en-US"/>
        </w:rPr>
        <w:t xml:space="preserve"> Earring</w:t>
      </w:r>
      <w:r w:rsidR="00F01818" w:rsidRPr="005D0329">
        <w:rPr>
          <w:i/>
          <w:iCs/>
          <w:sz w:val="20"/>
          <w:szCs w:val="20"/>
          <w:lang w:val="en-US"/>
        </w:rPr>
        <w:br/>
      </w:r>
      <w:r w:rsidR="00F01818" w:rsidRPr="005D0329">
        <w:rPr>
          <w:i/>
          <w:iCs/>
          <w:sz w:val="20"/>
          <w:szCs w:val="20"/>
          <w:lang w:val="en-US"/>
        </w:rPr>
        <w:tab/>
      </w:r>
      <w:r w:rsidR="00F01818" w:rsidRPr="005D0329">
        <w:rPr>
          <w:sz w:val="20"/>
          <w:szCs w:val="20"/>
          <w:lang w:val="en-US"/>
        </w:rPr>
        <w:t>Leonardo da Vinc</w:t>
      </w:r>
      <w:r w:rsidR="00F01818" w:rsidRPr="005D0329">
        <w:rPr>
          <w:i/>
          <w:iCs/>
          <w:sz w:val="20"/>
          <w:szCs w:val="20"/>
          <w:lang w:val="en-US"/>
        </w:rPr>
        <w:t>i</w:t>
      </w:r>
      <w:r w:rsidR="00F01818" w:rsidRPr="005D0329">
        <w:rPr>
          <w:i/>
          <w:iCs/>
          <w:sz w:val="20"/>
          <w:szCs w:val="20"/>
          <w:lang w:val="en-US"/>
        </w:rPr>
        <w:tab/>
      </w:r>
      <w:r w:rsidR="00F01818" w:rsidRPr="005D0329">
        <w:rPr>
          <w:i/>
          <w:iCs/>
          <w:sz w:val="20"/>
          <w:szCs w:val="20"/>
          <w:lang w:val="en-US"/>
        </w:rPr>
        <w:tab/>
      </w:r>
      <w:r w:rsidR="00F01818" w:rsidRPr="005D0329">
        <w:rPr>
          <w:i/>
          <w:iCs/>
          <w:sz w:val="20"/>
          <w:szCs w:val="20"/>
          <w:lang w:val="en-US"/>
        </w:rPr>
        <w:tab/>
        <w:t xml:space="preserve">    </w:t>
      </w:r>
      <w:r w:rsidRPr="005D0329">
        <w:rPr>
          <w:i/>
          <w:iCs/>
          <w:sz w:val="20"/>
          <w:szCs w:val="20"/>
          <w:lang w:val="en-US"/>
        </w:rPr>
        <w:t xml:space="preserve"> </w:t>
      </w:r>
      <w:r w:rsidRPr="005D0329">
        <w:rPr>
          <w:sz w:val="20"/>
          <w:szCs w:val="20"/>
          <w:lang w:val="en-US"/>
        </w:rPr>
        <w:t>Johannes Vermeer</w:t>
      </w:r>
    </w:p>
    <w:p w14:paraId="68ED99C3" w14:textId="4E4F6B98" w:rsidR="003E16B6" w:rsidRPr="00616BBF" w:rsidRDefault="003E16B6" w:rsidP="003E16B6">
      <w:pPr>
        <w:ind w:left="1418" w:right="1391"/>
        <w:jc w:val="center"/>
        <w:rPr>
          <w:lang w:val="nl-NL"/>
        </w:rPr>
      </w:pPr>
      <w:r w:rsidRPr="00616BBF">
        <w:rPr>
          <w:lang w:val="nl-NL"/>
        </w:rPr>
        <w:t>***</w:t>
      </w:r>
    </w:p>
    <w:p w14:paraId="07507B46" w14:textId="035B8442" w:rsidR="00E53E73" w:rsidRPr="00616BBF" w:rsidRDefault="00E53E73" w:rsidP="00B21589">
      <w:pPr>
        <w:ind w:left="1418" w:right="1391"/>
        <w:rPr>
          <w:lang w:val="nl-NL"/>
        </w:rPr>
      </w:pPr>
      <w:r w:rsidRPr="00616BBF">
        <w:rPr>
          <w:lang w:val="nl-NL"/>
        </w:rPr>
        <w:t xml:space="preserve">Na de eerste hoofdstukken zouden we kunnen zeggen dat wanneer we </w:t>
      </w:r>
      <w:r w:rsidRPr="00616BBF">
        <w:rPr>
          <w:i/>
          <w:iCs/>
          <w:lang w:val="nl-NL"/>
        </w:rPr>
        <w:t>het denken verbeeld</w:t>
      </w:r>
      <w:r w:rsidRPr="00616BBF">
        <w:rPr>
          <w:lang w:val="nl-NL"/>
        </w:rPr>
        <w:t xml:space="preserve"> beschouwen, </w:t>
      </w:r>
      <w:proofErr w:type="spellStart"/>
      <w:r w:rsidRPr="00616BBF">
        <w:rPr>
          <w:i/>
          <w:iCs/>
          <w:lang w:val="nl-NL"/>
        </w:rPr>
        <w:t>Portrait</w:t>
      </w:r>
      <w:proofErr w:type="spellEnd"/>
      <w:r w:rsidRPr="00616BBF">
        <w:rPr>
          <w:i/>
          <w:iCs/>
          <w:lang w:val="nl-NL"/>
        </w:rPr>
        <w:t xml:space="preserve"> of a </w:t>
      </w:r>
      <w:proofErr w:type="spellStart"/>
      <w:r w:rsidRPr="00616BBF">
        <w:rPr>
          <w:i/>
          <w:iCs/>
          <w:lang w:val="nl-NL"/>
        </w:rPr>
        <w:t>Woman</w:t>
      </w:r>
      <w:proofErr w:type="spellEnd"/>
      <w:r w:rsidRPr="00616BBF">
        <w:rPr>
          <w:lang w:val="nl-NL"/>
        </w:rPr>
        <w:t xml:space="preserve"> op 1 zou moeten staan, Lucretia Grivelli denkt, ze lijkt een negatieve gedachte te hebben, een achterdochtig gevoel dat in haar ogen uitgedrukt wordt. </w:t>
      </w:r>
      <w:r w:rsidRPr="00616BBF">
        <w:rPr>
          <w:i/>
          <w:iCs/>
          <w:lang w:val="nl-NL"/>
        </w:rPr>
        <w:t>Het meisje met de parel</w:t>
      </w:r>
      <w:r w:rsidRPr="00616BBF">
        <w:rPr>
          <w:lang w:val="nl-NL"/>
        </w:rPr>
        <w:t xml:space="preserve"> zou op 2 moeten staan, vanwege de nadruk op communicatie bij het denken, en in mindere mate zowel wat betreft het denken als de communicatie, de </w:t>
      </w:r>
      <w:r w:rsidRPr="00616BBF">
        <w:rPr>
          <w:i/>
          <w:iCs/>
          <w:lang w:val="nl-NL"/>
        </w:rPr>
        <w:t>Mona Lisa</w:t>
      </w:r>
      <w:r w:rsidRPr="00616BBF">
        <w:rPr>
          <w:lang w:val="nl-NL"/>
        </w:rPr>
        <w:t xml:space="preserve"> op 3 vanwege de werkelijkheidswaarde van haar glimlach.</w:t>
      </w:r>
    </w:p>
    <w:p w14:paraId="3595E168" w14:textId="23570698" w:rsidR="00E53E73" w:rsidRPr="00616BBF" w:rsidRDefault="00E53E73" w:rsidP="00B21589">
      <w:pPr>
        <w:ind w:left="1418" w:right="1391"/>
        <w:rPr>
          <w:lang w:val="nl-NL"/>
        </w:rPr>
      </w:pPr>
      <w:r w:rsidRPr="00616BBF">
        <w:rPr>
          <w:lang w:val="nl-NL"/>
        </w:rPr>
        <w:t xml:space="preserve">Maar het communiceren en het oproepen van een empathische </w:t>
      </w:r>
      <w:r w:rsidR="00CE0393" w:rsidRPr="00616BBF">
        <w:rPr>
          <w:lang w:val="nl-NL"/>
        </w:rPr>
        <w:t xml:space="preserve">of niet-empathische </w:t>
      </w:r>
      <w:r w:rsidRPr="00616BBF">
        <w:rPr>
          <w:lang w:val="nl-NL"/>
        </w:rPr>
        <w:t>reactie bij de toeschouwer een rijker menselijk, en zelfs wederkerig, contact</w:t>
      </w:r>
      <w:r w:rsidR="00CE0393" w:rsidRPr="00616BBF">
        <w:rPr>
          <w:lang w:val="nl-NL"/>
        </w:rPr>
        <w:t xml:space="preserve"> is</w:t>
      </w:r>
      <w:r w:rsidRPr="00616BBF">
        <w:rPr>
          <w:lang w:val="nl-NL"/>
        </w:rPr>
        <w:t xml:space="preserve">. Tegelijk is er wat voor te zeggen dat bij </w:t>
      </w:r>
      <w:proofErr w:type="spellStart"/>
      <w:r w:rsidRPr="00616BBF">
        <w:rPr>
          <w:i/>
          <w:iCs/>
          <w:lang w:val="nl-NL"/>
        </w:rPr>
        <w:t>Portrait</w:t>
      </w:r>
      <w:proofErr w:type="spellEnd"/>
      <w:r w:rsidRPr="00616BBF">
        <w:rPr>
          <w:i/>
          <w:iCs/>
          <w:lang w:val="nl-NL"/>
        </w:rPr>
        <w:t xml:space="preserve"> of a </w:t>
      </w:r>
      <w:proofErr w:type="spellStart"/>
      <w:r w:rsidRPr="00616BBF">
        <w:rPr>
          <w:i/>
          <w:iCs/>
          <w:lang w:val="nl-NL"/>
        </w:rPr>
        <w:t>woman</w:t>
      </w:r>
      <w:proofErr w:type="spellEnd"/>
      <w:r w:rsidRPr="00616BBF">
        <w:rPr>
          <w:lang w:val="nl-NL"/>
        </w:rPr>
        <w:t xml:space="preserve"> een negatieve reactie bij de toeschouwer wordt opgeroepen, waar de toeschouwer zich ongemakkelijk bij kan voelen, en is er dus ook sprake van wederzijdsheid in communicatie. </w:t>
      </w:r>
    </w:p>
    <w:p w14:paraId="51F5165E" w14:textId="7C86A412" w:rsidR="00E53E73" w:rsidRPr="00616BBF" w:rsidRDefault="00E53E73" w:rsidP="00B21589">
      <w:pPr>
        <w:ind w:left="1418" w:right="1391"/>
        <w:rPr>
          <w:lang w:val="nl-NL"/>
        </w:rPr>
      </w:pPr>
      <w:r w:rsidRPr="00616BBF">
        <w:rPr>
          <w:lang w:val="nl-NL"/>
        </w:rPr>
        <w:t xml:space="preserve">Dat de </w:t>
      </w:r>
      <w:r w:rsidRPr="00616BBF">
        <w:rPr>
          <w:i/>
          <w:iCs/>
          <w:lang w:val="nl-NL"/>
        </w:rPr>
        <w:t>Mona Lisa</w:t>
      </w:r>
      <w:r w:rsidRPr="00616BBF">
        <w:rPr>
          <w:lang w:val="nl-NL"/>
        </w:rPr>
        <w:t xml:space="preserve"> in aandacht het heeft gewonnen van </w:t>
      </w:r>
      <w:proofErr w:type="spellStart"/>
      <w:r w:rsidRPr="00616BBF">
        <w:rPr>
          <w:i/>
          <w:iCs/>
          <w:lang w:val="nl-NL"/>
        </w:rPr>
        <w:t>Portrait</w:t>
      </w:r>
      <w:proofErr w:type="spellEnd"/>
      <w:r w:rsidRPr="00616BBF">
        <w:rPr>
          <w:i/>
          <w:iCs/>
          <w:lang w:val="nl-NL"/>
        </w:rPr>
        <w:t xml:space="preserve"> of a </w:t>
      </w:r>
      <w:proofErr w:type="spellStart"/>
      <w:r w:rsidRPr="00616BBF">
        <w:rPr>
          <w:i/>
          <w:iCs/>
          <w:lang w:val="nl-NL"/>
        </w:rPr>
        <w:t>woman</w:t>
      </w:r>
      <w:proofErr w:type="spellEnd"/>
      <w:r w:rsidRPr="00616BBF">
        <w:rPr>
          <w:lang w:val="nl-NL"/>
        </w:rPr>
        <w:t xml:space="preserve">, komt waarschijnlijk omdat het deze laatste een schilderij is over een </w:t>
      </w:r>
      <w:r w:rsidRPr="00616BBF">
        <w:rPr>
          <w:i/>
          <w:iCs/>
          <w:lang w:val="nl-NL"/>
        </w:rPr>
        <w:t>afkeurende</w:t>
      </w:r>
      <w:r w:rsidRPr="00616BBF">
        <w:rPr>
          <w:lang w:val="nl-NL"/>
        </w:rPr>
        <w:t xml:space="preserve"> vrouw. We kunnen ons niet zo gemakkelijk verbinden met een afkeurende vrouw, dan met een glimlachende vrouw. Dat we zo sterk reageren op </w:t>
      </w:r>
      <w:r w:rsidR="00CE0393" w:rsidRPr="00616BBF">
        <w:rPr>
          <w:i/>
          <w:iCs/>
          <w:lang w:val="nl-NL"/>
        </w:rPr>
        <w:t>H</w:t>
      </w:r>
      <w:r w:rsidRPr="00616BBF">
        <w:rPr>
          <w:i/>
          <w:iCs/>
          <w:lang w:val="nl-NL"/>
        </w:rPr>
        <w:t>et meisje met de parel</w:t>
      </w:r>
      <w:r w:rsidRPr="00616BBF">
        <w:rPr>
          <w:lang w:val="nl-NL"/>
        </w:rPr>
        <w:t xml:space="preserve"> is omdat </w:t>
      </w:r>
      <w:r w:rsidR="00CE0393" w:rsidRPr="00616BBF">
        <w:rPr>
          <w:lang w:val="nl-NL"/>
        </w:rPr>
        <w:t xml:space="preserve">het lijkt dat </w:t>
      </w:r>
      <w:r w:rsidRPr="00616BBF">
        <w:rPr>
          <w:lang w:val="nl-NL"/>
        </w:rPr>
        <w:t>zij ons met haar probeert te verbinden.</w:t>
      </w:r>
    </w:p>
    <w:p w14:paraId="4267E7D8" w14:textId="54514491" w:rsidR="00E53E73" w:rsidRPr="00616BBF" w:rsidRDefault="00E53E73" w:rsidP="00B21589">
      <w:pPr>
        <w:ind w:left="1418" w:right="1391"/>
        <w:rPr>
          <w:lang w:val="nl-NL"/>
        </w:rPr>
      </w:pPr>
      <w:r w:rsidRPr="00616BBF">
        <w:rPr>
          <w:lang w:val="nl-NL"/>
        </w:rPr>
        <w:t xml:space="preserve">Dat betekent dat </w:t>
      </w:r>
      <w:r w:rsidRPr="00616BBF">
        <w:rPr>
          <w:i/>
          <w:iCs/>
          <w:lang w:val="nl-NL"/>
        </w:rPr>
        <w:t>Het meisje met de parel</w:t>
      </w:r>
      <w:r w:rsidRPr="00616BBF">
        <w:rPr>
          <w:lang w:val="nl-NL"/>
        </w:rPr>
        <w:t xml:space="preserve"> op 1 zou moeten staan en </w:t>
      </w:r>
      <w:proofErr w:type="spellStart"/>
      <w:r w:rsidRPr="00616BBF">
        <w:rPr>
          <w:i/>
          <w:iCs/>
          <w:lang w:val="nl-NL"/>
        </w:rPr>
        <w:t>Portrait</w:t>
      </w:r>
      <w:proofErr w:type="spellEnd"/>
      <w:r w:rsidRPr="00616BBF">
        <w:rPr>
          <w:i/>
          <w:iCs/>
          <w:lang w:val="nl-NL"/>
        </w:rPr>
        <w:t xml:space="preserve"> of a </w:t>
      </w:r>
      <w:proofErr w:type="spellStart"/>
      <w:r w:rsidRPr="00616BBF">
        <w:rPr>
          <w:i/>
          <w:iCs/>
          <w:lang w:val="nl-NL"/>
        </w:rPr>
        <w:t>woman</w:t>
      </w:r>
      <w:proofErr w:type="spellEnd"/>
      <w:r w:rsidRPr="00616BBF">
        <w:rPr>
          <w:lang w:val="nl-NL"/>
        </w:rPr>
        <w:t xml:space="preserve"> op 2, wanneer we communiceren hoger achten dan alleen denken. De </w:t>
      </w:r>
      <w:r w:rsidRPr="00616BBF">
        <w:rPr>
          <w:i/>
          <w:iCs/>
          <w:lang w:val="nl-NL"/>
        </w:rPr>
        <w:t>Mona Lisa</w:t>
      </w:r>
      <w:r w:rsidRPr="00616BBF">
        <w:rPr>
          <w:lang w:val="nl-NL"/>
        </w:rPr>
        <w:t xml:space="preserve"> komt door de echtheid van haar glimlach op 3 te staan, niet door het ‘denken’ noch door het ‘communiceren’.</w:t>
      </w:r>
    </w:p>
    <w:p w14:paraId="27361F30" w14:textId="77777777" w:rsidR="00E53E73" w:rsidRPr="00616BBF" w:rsidRDefault="00E53E73" w:rsidP="00B21589">
      <w:pPr>
        <w:spacing w:after="0"/>
        <w:ind w:left="1418" w:right="1391"/>
        <w:rPr>
          <w:lang w:val="nl-NL"/>
        </w:rPr>
      </w:pPr>
      <w:r w:rsidRPr="00616BBF">
        <w:rPr>
          <w:lang w:val="nl-NL"/>
        </w:rPr>
        <w:lastRenderedPageBreak/>
        <w:t xml:space="preserve">Bij </w:t>
      </w:r>
      <w:r w:rsidRPr="00616BBF">
        <w:rPr>
          <w:i/>
          <w:iCs/>
          <w:lang w:val="nl-NL"/>
        </w:rPr>
        <w:t>The Girl with the Pearl Earring</w:t>
      </w:r>
      <w:r w:rsidRPr="00616BBF">
        <w:rPr>
          <w:lang w:val="nl-NL"/>
        </w:rPr>
        <w:t xml:space="preserve"> en de </w:t>
      </w:r>
      <w:proofErr w:type="spellStart"/>
      <w:r w:rsidRPr="00616BBF">
        <w:rPr>
          <w:i/>
          <w:iCs/>
          <w:lang w:val="nl-NL"/>
        </w:rPr>
        <w:t>Portrait</w:t>
      </w:r>
      <w:proofErr w:type="spellEnd"/>
      <w:r w:rsidRPr="00616BBF">
        <w:rPr>
          <w:i/>
          <w:iCs/>
          <w:lang w:val="nl-NL"/>
        </w:rPr>
        <w:t xml:space="preserve"> of a </w:t>
      </w:r>
      <w:proofErr w:type="spellStart"/>
      <w:r w:rsidRPr="00616BBF">
        <w:rPr>
          <w:i/>
          <w:iCs/>
          <w:lang w:val="nl-NL"/>
        </w:rPr>
        <w:t>Woman</w:t>
      </w:r>
      <w:proofErr w:type="spellEnd"/>
      <w:r w:rsidRPr="00616BBF">
        <w:rPr>
          <w:lang w:val="nl-NL"/>
        </w:rPr>
        <w:t xml:space="preserve"> wordt de aandacht onmiddellijk naar de ogen getrokken. Dit is niet zo bij de </w:t>
      </w:r>
      <w:r w:rsidRPr="00616BBF">
        <w:rPr>
          <w:i/>
          <w:iCs/>
          <w:lang w:val="nl-NL"/>
        </w:rPr>
        <w:t>Mona Lisa.</w:t>
      </w:r>
      <w:r w:rsidRPr="00616BBF">
        <w:rPr>
          <w:lang w:val="nl-NL"/>
        </w:rPr>
        <w:t xml:space="preserve"> Mensen kijken eerst naar ogen, áls daar leven in zit. Dat zien ze al van verre.</w:t>
      </w:r>
    </w:p>
    <w:p w14:paraId="6257467B" w14:textId="77777777" w:rsidR="00E53E73" w:rsidRPr="00616BBF" w:rsidRDefault="00E53E73" w:rsidP="00B21589">
      <w:pPr>
        <w:spacing w:after="0"/>
        <w:ind w:left="1418" w:right="1391"/>
        <w:rPr>
          <w:lang w:val="nl-NL"/>
        </w:rPr>
      </w:pPr>
    </w:p>
    <w:p w14:paraId="4937D8EA" w14:textId="77777777" w:rsidR="00E53E73" w:rsidRPr="00616BBF" w:rsidRDefault="00E53E73" w:rsidP="00B21589">
      <w:pPr>
        <w:pStyle w:val="Default"/>
        <w:ind w:left="1418" w:right="1391"/>
        <w:jc w:val="center"/>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w:t>
      </w:r>
    </w:p>
    <w:p w14:paraId="0AAD1EF8" w14:textId="77777777" w:rsidR="00CE0393" w:rsidRPr="00616BBF" w:rsidRDefault="00CE0393" w:rsidP="00B2218F">
      <w:pPr>
        <w:ind w:left="1418" w:right="1391"/>
        <w:rPr>
          <w:lang w:val="nl-NL"/>
        </w:rPr>
      </w:pPr>
    </w:p>
    <w:p w14:paraId="7745BC84" w14:textId="77777777" w:rsidR="00CE0393" w:rsidRPr="00616BBF" w:rsidRDefault="00E53E73" w:rsidP="00B2218F">
      <w:pPr>
        <w:ind w:left="1418" w:right="1391"/>
        <w:rPr>
          <w:lang w:val="nl-NL"/>
        </w:rPr>
      </w:pPr>
      <w:r w:rsidRPr="00616BBF">
        <w:rPr>
          <w:noProof/>
          <w:lang w:val="nl-NL"/>
        </w:rPr>
        <w:drawing>
          <wp:inline distT="0" distB="0" distL="0" distR="0" wp14:anchorId="6D0820A3" wp14:editId="4A3B0AC7">
            <wp:extent cx="2512742" cy="1677935"/>
            <wp:effectExtent l="0" t="0" r="1905" b="0"/>
            <wp:docPr id="14245944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12742" cy="1677935"/>
                    </a:xfrm>
                    <a:prstGeom prst="rect">
                      <a:avLst/>
                    </a:prstGeom>
                    <a:noFill/>
                    <a:ln>
                      <a:noFill/>
                    </a:ln>
                  </pic:spPr>
                </pic:pic>
              </a:graphicData>
            </a:graphic>
          </wp:inline>
        </w:drawing>
      </w:r>
      <w:r w:rsidRPr="00616BBF">
        <w:rPr>
          <w:lang w:val="nl-NL"/>
        </w:rPr>
        <w:tab/>
        <w:t xml:space="preserve">  </w:t>
      </w:r>
    </w:p>
    <w:p w14:paraId="39661236" w14:textId="77777777" w:rsidR="00CE0393" w:rsidRPr="00616BBF" w:rsidRDefault="00E53E73" w:rsidP="00B2218F">
      <w:pPr>
        <w:ind w:left="1418" w:right="1391"/>
        <w:rPr>
          <w:lang w:val="nl-NL"/>
        </w:rPr>
      </w:pPr>
      <w:r w:rsidRPr="00616BBF">
        <w:rPr>
          <w:noProof/>
          <w:lang w:val="nl-NL"/>
        </w:rPr>
        <w:drawing>
          <wp:inline distT="0" distB="0" distL="0" distR="0" wp14:anchorId="7F2CC77A" wp14:editId="100AA95D">
            <wp:extent cx="2595489" cy="1947192"/>
            <wp:effectExtent l="0" t="0" r="0" b="0"/>
            <wp:docPr id="1323363112"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59447" cy="1995175"/>
                    </a:xfrm>
                    <a:prstGeom prst="rect">
                      <a:avLst/>
                    </a:prstGeom>
                    <a:noFill/>
                    <a:ln>
                      <a:noFill/>
                    </a:ln>
                  </pic:spPr>
                </pic:pic>
              </a:graphicData>
            </a:graphic>
          </wp:inline>
        </w:drawing>
      </w:r>
    </w:p>
    <w:p w14:paraId="7E8968FD" w14:textId="495E155B" w:rsidR="00E53E73" w:rsidRPr="00616BBF" w:rsidRDefault="00E53E73" w:rsidP="00B2218F">
      <w:pPr>
        <w:ind w:left="1418" w:right="1391"/>
        <w:rPr>
          <w:lang w:val="nl-NL"/>
        </w:rPr>
      </w:pPr>
      <w:r w:rsidRPr="00616BBF">
        <w:rPr>
          <w:noProof/>
          <w:lang w:val="nl-NL"/>
        </w:rPr>
        <w:drawing>
          <wp:inline distT="0" distB="0" distL="0" distR="0" wp14:anchorId="7B0ADB64" wp14:editId="6A8F82D6">
            <wp:extent cx="2468137" cy="2627071"/>
            <wp:effectExtent l="0" t="0" r="8890" b="1905"/>
            <wp:docPr id="107502790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12236" cy="2674010"/>
                    </a:xfrm>
                    <a:prstGeom prst="rect">
                      <a:avLst/>
                    </a:prstGeom>
                    <a:noFill/>
                    <a:ln>
                      <a:noFill/>
                    </a:ln>
                  </pic:spPr>
                </pic:pic>
              </a:graphicData>
            </a:graphic>
          </wp:inline>
        </w:drawing>
      </w:r>
    </w:p>
    <w:p w14:paraId="29EEAF2B" w14:textId="50F46030" w:rsidR="009461A2" w:rsidRPr="00616BBF" w:rsidRDefault="009461A2">
      <w:pPr>
        <w:rPr>
          <w:b/>
          <w:bCs/>
          <w:lang w:val="nl-NL"/>
        </w:rPr>
      </w:pPr>
      <w:r w:rsidRPr="00616BBF">
        <w:rPr>
          <w:b/>
          <w:bCs/>
          <w:lang w:val="nl-NL"/>
        </w:rPr>
        <w:br w:type="page"/>
      </w:r>
    </w:p>
    <w:p w14:paraId="7C7D405C" w14:textId="1F7A17C5" w:rsidR="000E6337" w:rsidRPr="00616BBF" w:rsidRDefault="000E6337" w:rsidP="00FE762F">
      <w:pPr>
        <w:spacing w:after="0"/>
        <w:ind w:left="1418" w:right="1391"/>
        <w:rPr>
          <w:b/>
          <w:bCs/>
          <w:lang w:val="nl-NL"/>
        </w:rPr>
      </w:pPr>
      <w:r w:rsidRPr="00616BBF">
        <w:rPr>
          <w:b/>
          <w:bCs/>
          <w:lang w:val="nl-NL"/>
        </w:rPr>
        <w:lastRenderedPageBreak/>
        <w:t>I</w:t>
      </w:r>
      <w:r w:rsidR="00991986" w:rsidRPr="00616BBF">
        <w:rPr>
          <w:b/>
          <w:bCs/>
          <w:lang w:val="nl-NL"/>
        </w:rPr>
        <w:t>V</w:t>
      </w:r>
      <w:r w:rsidRPr="00616BBF">
        <w:rPr>
          <w:b/>
          <w:bCs/>
          <w:lang w:val="nl-NL"/>
        </w:rPr>
        <w:tab/>
        <w:t>Jan Toorop</w:t>
      </w:r>
      <w:bookmarkEnd w:id="29"/>
      <w:r w:rsidR="0040131B" w:rsidRPr="00616BBF">
        <w:rPr>
          <w:b/>
          <w:bCs/>
          <w:lang w:val="nl-NL"/>
        </w:rPr>
        <w:tab/>
      </w:r>
      <w:r w:rsidR="00AD1136" w:rsidRPr="00616BBF">
        <w:rPr>
          <w:b/>
          <w:bCs/>
          <w:lang w:val="nl-NL"/>
        </w:rPr>
        <w:tab/>
      </w:r>
      <w:r w:rsidR="00AD1136" w:rsidRPr="00616BBF">
        <w:rPr>
          <w:b/>
          <w:bCs/>
          <w:lang w:val="nl-NL"/>
        </w:rPr>
        <w:tab/>
      </w:r>
      <w:r w:rsidR="00AD1136" w:rsidRPr="00616BBF">
        <w:rPr>
          <w:b/>
          <w:bCs/>
          <w:lang w:val="nl-NL"/>
        </w:rPr>
        <w:tab/>
      </w:r>
      <w:r w:rsidR="00AD1136" w:rsidRPr="00616BBF">
        <w:rPr>
          <w:b/>
          <w:bCs/>
          <w:lang w:val="nl-NL"/>
        </w:rPr>
        <w:tab/>
      </w:r>
      <w:r w:rsidR="00AD1136" w:rsidRPr="00616BBF">
        <w:rPr>
          <w:b/>
          <w:bCs/>
          <w:lang w:val="nl-NL"/>
        </w:rPr>
        <w:tab/>
      </w:r>
    </w:p>
    <w:p w14:paraId="3E444041" w14:textId="7D5A1D42" w:rsidR="004738DE" w:rsidRPr="00616BBF" w:rsidRDefault="00535185" w:rsidP="00FE762F">
      <w:pPr>
        <w:spacing w:after="0"/>
        <w:ind w:left="1418" w:right="1391"/>
        <w:rPr>
          <w:lang w:val="nl-NL"/>
        </w:rPr>
      </w:pPr>
      <w:r w:rsidRPr="00616BBF">
        <w:rPr>
          <w:lang w:val="nl-NL"/>
        </w:rPr>
        <w:tab/>
      </w:r>
      <w:r w:rsidR="00F6006D" w:rsidRPr="00616BBF">
        <w:rPr>
          <w:i/>
          <w:iCs/>
          <w:lang w:val="nl-NL"/>
        </w:rPr>
        <w:t>Op zoek naar zichzelf</w:t>
      </w:r>
      <w:r w:rsidR="00AD1136" w:rsidRPr="00616BBF">
        <w:rPr>
          <w:i/>
          <w:iCs/>
          <w:lang w:val="nl-NL"/>
        </w:rPr>
        <w:t xml:space="preserve"> </w:t>
      </w:r>
      <w:bookmarkEnd w:id="30"/>
      <w:r w:rsidR="00582DA0" w:rsidRPr="00616BBF">
        <w:rPr>
          <w:lang w:val="nl-NL"/>
        </w:rPr>
        <w:tab/>
      </w:r>
      <w:r w:rsidR="00582DA0" w:rsidRPr="00616BBF">
        <w:rPr>
          <w:lang w:val="nl-NL"/>
        </w:rPr>
        <w:tab/>
      </w:r>
      <w:r w:rsidR="00582DA0" w:rsidRPr="00616BBF">
        <w:rPr>
          <w:lang w:val="nl-NL"/>
        </w:rPr>
        <w:tab/>
      </w:r>
      <w:r w:rsidR="00582DA0" w:rsidRPr="00616BBF">
        <w:rPr>
          <w:lang w:val="nl-NL"/>
        </w:rPr>
        <w:tab/>
      </w:r>
      <w:r w:rsidR="00582DA0" w:rsidRPr="00616BBF">
        <w:rPr>
          <w:lang w:val="nl-NL"/>
        </w:rPr>
        <w:tab/>
      </w:r>
      <w:r w:rsidR="00AD1136" w:rsidRPr="00616BBF">
        <w:rPr>
          <w:lang w:val="nl-NL"/>
        </w:rPr>
        <w:tab/>
      </w:r>
      <w:r w:rsidR="00AD1136" w:rsidRPr="00616BBF">
        <w:rPr>
          <w:lang w:val="nl-NL"/>
        </w:rPr>
        <w:tab/>
      </w:r>
      <w:r w:rsidR="00AD1136" w:rsidRPr="00616BBF">
        <w:rPr>
          <w:lang w:val="nl-NL"/>
        </w:rPr>
        <w:tab/>
      </w:r>
      <w:r w:rsidR="00AD1136" w:rsidRPr="00616BBF">
        <w:rPr>
          <w:lang w:val="nl-NL"/>
        </w:rPr>
        <w:tab/>
      </w:r>
      <w:r w:rsidR="00AD1136" w:rsidRPr="00616BBF">
        <w:rPr>
          <w:lang w:val="nl-NL"/>
        </w:rPr>
        <w:tab/>
      </w:r>
      <w:r w:rsidR="00582DA0" w:rsidRPr="00616BBF">
        <w:rPr>
          <w:lang w:val="nl-NL"/>
        </w:rPr>
        <w:tab/>
      </w:r>
      <w:r w:rsidR="00582DA0" w:rsidRPr="00616BBF">
        <w:rPr>
          <w:lang w:val="nl-NL"/>
        </w:rPr>
        <w:tab/>
      </w:r>
      <w:r w:rsidR="00582DA0" w:rsidRPr="00616BBF">
        <w:rPr>
          <w:lang w:val="nl-NL"/>
        </w:rPr>
        <w:tab/>
      </w:r>
      <w:r w:rsidR="00582DA0" w:rsidRPr="00616BBF">
        <w:rPr>
          <w:lang w:val="nl-NL"/>
        </w:rPr>
        <w:tab/>
      </w:r>
      <w:r w:rsidR="00653A1D" w:rsidRPr="00616BBF">
        <w:rPr>
          <w:lang w:val="nl-NL"/>
        </w:rPr>
        <w:tab/>
      </w:r>
      <w:r w:rsidR="00653A1D" w:rsidRPr="00616BBF">
        <w:rPr>
          <w:lang w:val="nl-NL"/>
        </w:rPr>
        <w:tab/>
      </w:r>
      <w:r w:rsidR="00653A1D" w:rsidRPr="00616BBF">
        <w:rPr>
          <w:lang w:val="nl-NL"/>
        </w:rPr>
        <w:tab/>
      </w:r>
      <w:r w:rsidR="00653A1D" w:rsidRPr="00616BBF">
        <w:rPr>
          <w:lang w:val="nl-NL"/>
        </w:rPr>
        <w:tab/>
      </w:r>
      <w:r w:rsidR="00653A1D" w:rsidRPr="00616BBF">
        <w:rPr>
          <w:lang w:val="nl-NL"/>
        </w:rPr>
        <w:tab/>
      </w:r>
      <w:r w:rsidR="00653A1D" w:rsidRPr="00616BBF">
        <w:rPr>
          <w:lang w:val="nl-NL"/>
        </w:rPr>
        <w:tab/>
      </w:r>
      <w:r w:rsidR="00653A1D" w:rsidRPr="00616BBF">
        <w:rPr>
          <w:lang w:val="nl-NL"/>
        </w:rPr>
        <w:tab/>
      </w:r>
    </w:p>
    <w:p w14:paraId="5465255F" w14:textId="16FB79A8" w:rsidR="004738DE" w:rsidRPr="00616BBF" w:rsidRDefault="009B035D" w:rsidP="00FE762F">
      <w:pPr>
        <w:spacing w:after="0"/>
        <w:ind w:left="1418" w:right="1391"/>
        <w:rPr>
          <w:lang w:val="nl-NL"/>
        </w:rPr>
      </w:pPr>
      <w:r w:rsidRPr="00616BBF">
        <w:rPr>
          <w:noProof/>
          <w:lang w:val="nl-NL"/>
        </w:rPr>
        <w:drawing>
          <wp:inline distT="0" distB="0" distL="0" distR="0" wp14:anchorId="4876F161" wp14:editId="3CC70438">
            <wp:extent cx="2406952" cy="2229729"/>
            <wp:effectExtent l="0" t="0" r="0" b="0"/>
            <wp:docPr id="80339152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flipH="1">
                      <a:off x="0" y="0"/>
                      <a:ext cx="2524848" cy="2338944"/>
                    </a:xfrm>
                    <a:prstGeom prst="rect">
                      <a:avLst/>
                    </a:prstGeom>
                    <a:noFill/>
                    <a:ln>
                      <a:noFill/>
                    </a:ln>
                  </pic:spPr>
                </pic:pic>
              </a:graphicData>
            </a:graphic>
          </wp:inline>
        </w:drawing>
      </w:r>
    </w:p>
    <w:p w14:paraId="4D4531E9" w14:textId="77777777" w:rsidR="00582DA0" w:rsidRPr="00616BBF" w:rsidRDefault="00582DA0" w:rsidP="00FE762F">
      <w:pPr>
        <w:spacing w:after="0"/>
        <w:ind w:left="1418" w:right="1391"/>
        <w:rPr>
          <w:lang w:val="nl-NL"/>
        </w:rPr>
      </w:pPr>
    </w:p>
    <w:p w14:paraId="65876BE2" w14:textId="77777777" w:rsidR="00582DA0" w:rsidRPr="00616BBF" w:rsidRDefault="00582DA0" w:rsidP="00FE762F">
      <w:pPr>
        <w:spacing w:after="0"/>
        <w:ind w:left="1418" w:right="1391"/>
        <w:rPr>
          <w:lang w:val="nl-NL"/>
        </w:rPr>
      </w:pPr>
    </w:p>
    <w:p w14:paraId="04C7EFAC" w14:textId="77777777" w:rsidR="004738DE" w:rsidRPr="00616BBF" w:rsidRDefault="004738DE" w:rsidP="00FE762F">
      <w:pPr>
        <w:ind w:left="1418" w:right="1391"/>
        <w:rPr>
          <w:lang w:val="nl-NL"/>
        </w:rPr>
      </w:pPr>
      <w:r w:rsidRPr="00616BBF">
        <w:rPr>
          <w:lang w:val="nl-NL"/>
        </w:rPr>
        <w:br w:type="page"/>
      </w:r>
    </w:p>
    <w:p w14:paraId="07DE8B79" w14:textId="174197A8" w:rsidR="004738DE" w:rsidRPr="00616BBF" w:rsidRDefault="004738DE" w:rsidP="00FE762F">
      <w:pPr>
        <w:spacing w:after="0"/>
        <w:ind w:left="1418" w:right="1391"/>
        <w:rPr>
          <w:lang w:val="nl-NL"/>
        </w:rPr>
      </w:pPr>
      <w:r w:rsidRPr="00616BBF">
        <w:rPr>
          <w:lang w:val="nl-NL"/>
        </w:rPr>
        <w:lastRenderedPageBreak/>
        <w:t xml:space="preserve">Schilders zijn op zoek naar een eigen stijl. Bij Jan Toorop ging die zoektocht via het gebruiken van de stijlen die in zijn tijd opkwamen. Hij is befaamd voor </w:t>
      </w:r>
      <w:r w:rsidR="00653A1D" w:rsidRPr="00616BBF">
        <w:rPr>
          <w:lang w:val="nl-NL"/>
        </w:rPr>
        <w:t>het</w:t>
      </w:r>
      <w:r w:rsidRPr="00616BBF">
        <w:rPr>
          <w:lang w:val="nl-NL"/>
        </w:rPr>
        <w:t xml:space="preserve"> introduceren in Nederland van de nieuwe kunstuitingen van zijn tijd. Het bekendste voorbeeld is de affiche van de </w:t>
      </w:r>
      <w:r w:rsidRPr="00616BBF">
        <w:rPr>
          <w:i/>
          <w:iCs/>
          <w:lang w:val="nl-NL"/>
        </w:rPr>
        <w:t>Delftse slaolie</w:t>
      </w:r>
      <w:r w:rsidRPr="00616BBF">
        <w:rPr>
          <w:lang w:val="nl-NL"/>
        </w:rPr>
        <w:t xml:space="preserve"> voor de Nederlandse Oliefabriek (later Calvéfabriek) in de stijl van </w:t>
      </w:r>
      <w:r w:rsidRPr="00616BBF">
        <w:rPr>
          <w:i/>
          <w:iCs/>
          <w:lang w:val="nl-NL"/>
        </w:rPr>
        <w:t>Jugendstil</w:t>
      </w:r>
      <w:r w:rsidRPr="00616BBF">
        <w:rPr>
          <w:lang w:val="nl-NL"/>
        </w:rPr>
        <w:t xml:space="preserve"> / </w:t>
      </w:r>
      <w:r w:rsidRPr="00616BBF">
        <w:rPr>
          <w:i/>
          <w:iCs/>
          <w:lang w:val="nl-NL"/>
        </w:rPr>
        <w:t>Art Nouveau</w:t>
      </w:r>
      <w:r w:rsidRPr="00616BBF">
        <w:rPr>
          <w:lang w:val="nl-NL"/>
        </w:rPr>
        <w:t>.</w:t>
      </w:r>
    </w:p>
    <w:p w14:paraId="7F99490A" w14:textId="77777777" w:rsidR="004738DE" w:rsidRPr="00616BBF" w:rsidRDefault="004738DE" w:rsidP="00FE762F">
      <w:pPr>
        <w:spacing w:after="0"/>
        <w:ind w:left="1418" w:right="1391"/>
        <w:rPr>
          <w:lang w:val="nl-NL"/>
        </w:rPr>
      </w:pPr>
    </w:p>
    <w:p w14:paraId="36940BA8" w14:textId="77777777" w:rsidR="004738DE" w:rsidRPr="00616BBF" w:rsidRDefault="004738DE" w:rsidP="00FE762F">
      <w:pPr>
        <w:spacing w:after="0"/>
        <w:ind w:left="1418" w:right="1391"/>
        <w:jc w:val="center"/>
        <w:rPr>
          <w:lang w:val="nl-NL"/>
        </w:rPr>
      </w:pPr>
      <w:r w:rsidRPr="00616BBF">
        <w:rPr>
          <w:noProof/>
          <w:lang w:val="nl-NL"/>
        </w:rPr>
        <w:drawing>
          <wp:inline distT="0" distB="0" distL="0" distR="0" wp14:anchorId="33B95754" wp14:editId="68580908">
            <wp:extent cx="1248410" cy="1932305"/>
            <wp:effectExtent l="0" t="0" r="8890" b="0"/>
            <wp:docPr id="79571799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48410" cy="1932305"/>
                    </a:xfrm>
                    <a:prstGeom prst="rect">
                      <a:avLst/>
                    </a:prstGeom>
                    <a:noFill/>
                    <a:ln>
                      <a:noFill/>
                    </a:ln>
                  </pic:spPr>
                </pic:pic>
              </a:graphicData>
            </a:graphic>
          </wp:inline>
        </w:drawing>
      </w:r>
    </w:p>
    <w:p w14:paraId="688FEBCB" w14:textId="3A1A2F73" w:rsidR="004738DE" w:rsidRPr="00616BBF" w:rsidRDefault="003E5903" w:rsidP="00AD1136">
      <w:pPr>
        <w:spacing w:after="0"/>
        <w:ind w:left="3540" w:right="1391" w:firstLine="708"/>
        <w:rPr>
          <w:i/>
          <w:iCs/>
          <w:lang w:val="nl-NL"/>
        </w:rPr>
      </w:pPr>
      <w:r w:rsidRPr="00616BBF">
        <w:rPr>
          <w:i/>
          <w:iCs/>
          <w:lang w:val="nl-NL"/>
        </w:rPr>
        <w:t>Delftse Slaolie</w:t>
      </w:r>
    </w:p>
    <w:p w14:paraId="22B91C0C" w14:textId="77777777" w:rsidR="003E5903" w:rsidRPr="00616BBF" w:rsidRDefault="003E5903" w:rsidP="00FE762F">
      <w:pPr>
        <w:spacing w:after="0"/>
        <w:ind w:left="1418" w:right="1391"/>
        <w:rPr>
          <w:rFonts w:cstheme="minorHAnsi"/>
          <w:lang w:val="nl-NL"/>
        </w:rPr>
      </w:pPr>
    </w:p>
    <w:p w14:paraId="672801D3" w14:textId="77777777" w:rsidR="009B035D" w:rsidRPr="00616BBF" w:rsidRDefault="004738DE" w:rsidP="00FE762F">
      <w:pPr>
        <w:spacing w:after="0"/>
        <w:ind w:left="1418" w:right="1391"/>
        <w:rPr>
          <w:rFonts w:cstheme="minorHAnsi"/>
          <w:lang w:val="nl-NL"/>
        </w:rPr>
      </w:pPr>
      <w:r w:rsidRPr="00616BBF">
        <w:rPr>
          <w:rFonts w:cstheme="minorHAnsi"/>
          <w:lang w:val="nl-NL"/>
        </w:rPr>
        <w:t xml:space="preserve">Johannes Theodorus (Jan) Toorop is van Indische afkomst, een </w:t>
      </w:r>
      <w:r w:rsidRPr="00616BBF">
        <w:rPr>
          <w:rFonts w:cstheme="minorHAnsi"/>
          <w:i/>
          <w:iCs/>
          <w:lang w:val="nl-NL"/>
        </w:rPr>
        <w:t>indo</w:t>
      </w:r>
      <w:r w:rsidRPr="00616BBF">
        <w:rPr>
          <w:rFonts w:cstheme="minorHAnsi"/>
          <w:lang w:val="nl-NL"/>
        </w:rPr>
        <w:t xml:space="preserve">, zoals hij zelf steeds zegt. Niet alleen zijn uiterlijk, maar ook zijn ziel, zoals hij aangeeft, is Indisch. </w:t>
      </w:r>
    </w:p>
    <w:p w14:paraId="27F16343" w14:textId="77777777" w:rsidR="009B035D" w:rsidRPr="00616BBF" w:rsidRDefault="009B035D" w:rsidP="00FE762F">
      <w:pPr>
        <w:spacing w:after="0"/>
        <w:ind w:left="1418" w:right="1391"/>
        <w:rPr>
          <w:rFonts w:cstheme="minorHAnsi"/>
          <w:lang w:val="nl-NL"/>
        </w:rPr>
      </w:pPr>
    </w:p>
    <w:p w14:paraId="5A73B1FD" w14:textId="204C2DF2" w:rsidR="009B035D" w:rsidRPr="00616BBF" w:rsidRDefault="009B035D" w:rsidP="009B035D">
      <w:pPr>
        <w:spacing w:after="0"/>
        <w:ind w:left="1418" w:right="1391"/>
        <w:jc w:val="center"/>
        <w:rPr>
          <w:rFonts w:cstheme="minorHAnsi"/>
          <w:lang w:val="nl-NL"/>
        </w:rPr>
      </w:pPr>
      <w:r w:rsidRPr="00616BBF">
        <w:rPr>
          <w:rFonts w:cstheme="minorHAnsi"/>
          <w:lang w:val="nl-NL"/>
        </w:rPr>
        <w:t>***</w:t>
      </w:r>
    </w:p>
    <w:p w14:paraId="6D63F4D1" w14:textId="77777777" w:rsidR="009B035D" w:rsidRPr="00616BBF" w:rsidRDefault="009B035D" w:rsidP="009B035D">
      <w:pPr>
        <w:spacing w:after="0"/>
        <w:ind w:left="1418" w:right="1391"/>
        <w:jc w:val="center"/>
        <w:rPr>
          <w:rFonts w:cstheme="minorHAnsi"/>
          <w:i/>
          <w:iCs/>
          <w:lang w:val="nl-NL"/>
        </w:rPr>
      </w:pPr>
    </w:p>
    <w:p w14:paraId="6A6EFEB6" w14:textId="77777777" w:rsidR="009B035D" w:rsidRPr="00616BBF" w:rsidRDefault="004738DE" w:rsidP="009B035D">
      <w:pPr>
        <w:spacing w:after="0"/>
        <w:ind w:left="2126" w:right="1391" w:firstLine="706"/>
        <w:rPr>
          <w:rFonts w:cstheme="minorHAnsi"/>
          <w:i/>
          <w:iCs/>
          <w:lang w:val="nl-NL"/>
        </w:rPr>
      </w:pPr>
      <w:r w:rsidRPr="00616BBF">
        <w:rPr>
          <w:rFonts w:cstheme="minorHAnsi"/>
          <w:i/>
          <w:iCs/>
          <w:lang w:val="nl-NL"/>
        </w:rPr>
        <w:t xml:space="preserve">Indië kan niet uit mij worden weggedacht. </w:t>
      </w:r>
    </w:p>
    <w:p w14:paraId="02C1CAEB" w14:textId="0D2BF552" w:rsidR="009B035D" w:rsidRPr="00616BBF" w:rsidRDefault="004738DE" w:rsidP="009B035D">
      <w:pPr>
        <w:spacing w:after="0"/>
        <w:ind w:left="2126" w:right="1391" w:firstLine="706"/>
        <w:rPr>
          <w:rFonts w:cstheme="minorHAnsi"/>
          <w:lang w:val="nl-NL"/>
        </w:rPr>
      </w:pPr>
      <w:r w:rsidRPr="00616BBF">
        <w:rPr>
          <w:rFonts w:cstheme="minorHAnsi"/>
          <w:i/>
          <w:iCs/>
          <w:lang w:val="nl-NL"/>
        </w:rPr>
        <w:t>De grondslag van mijn werk is Indisch</w:t>
      </w:r>
      <w:r w:rsidRPr="00616BBF">
        <w:rPr>
          <w:rFonts w:cstheme="minorHAnsi"/>
          <w:lang w:val="nl-NL"/>
        </w:rPr>
        <w:t>”</w:t>
      </w:r>
    </w:p>
    <w:p w14:paraId="09F719E2" w14:textId="77777777" w:rsidR="009B035D" w:rsidRPr="00616BBF" w:rsidRDefault="009B035D" w:rsidP="00FE762F">
      <w:pPr>
        <w:spacing w:after="0"/>
        <w:ind w:left="1418" w:right="1391"/>
        <w:rPr>
          <w:rFonts w:cstheme="minorHAnsi"/>
          <w:lang w:val="nl-NL"/>
        </w:rPr>
      </w:pPr>
    </w:p>
    <w:p w14:paraId="454A2BF3" w14:textId="1E746CFB" w:rsidR="009B035D" w:rsidRPr="00616BBF" w:rsidRDefault="009B035D" w:rsidP="009B035D">
      <w:pPr>
        <w:spacing w:after="0"/>
        <w:ind w:left="1418" w:right="1391"/>
        <w:jc w:val="center"/>
        <w:rPr>
          <w:rFonts w:cstheme="minorHAnsi"/>
          <w:lang w:val="nl-NL"/>
        </w:rPr>
      </w:pPr>
      <w:r w:rsidRPr="00616BBF">
        <w:rPr>
          <w:rFonts w:cstheme="minorHAnsi"/>
          <w:lang w:val="nl-NL"/>
        </w:rPr>
        <w:t>***</w:t>
      </w:r>
    </w:p>
    <w:p w14:paraId="7455BAB0" w14:textId="5F924893" w:rsidR="004738DE" w:rsidRPr="00616BBF" w:rsidRDefault="004738DE" w:rsidP="00FE762F">
      <w:pPr>
        <w:spacing w:after="0"/>
        <w:ind w:left="1418" w:right="1391"/>
        <w:rPr>
          <w:rFonts w:cstheme="minorHAnsi"/>
          <w:lang w:val="nl-NL"/>
        </w:rPr>
      </w:pPr>
      <w:r w:rsidRPr="00616BBF">
        <w:rPr>
          <w:rFonts w:cstheme="minorHAnsi"/>
          <w:lang w:val="nl-NL"/>
        </w:rPr>
        <w:t>Hij is geboren op 20 december 1858 in Poerworedjo, een stad in het midden van het eiland Java, een van de Indonesische eilanden, waar hij opgroeide tot zijn vijfde jaar</w:t>
      </w:r>
      <w:r w:rsidR="009274C4" w:rsidRPr="00616BBF">
        <w:rPr>
          <w:rFonts w:cstheme="minorHAnsi"/>
          <w:lang w:val="nl-NL"/>
        </w:rPr>
        <w:t>.</w:t>
      </w:r>
      <w:r w:rsidRPr="00616BBF">
        <w:rPr>
          <w:rFonts w:cstheme="minorHAnsi"/>
          <w:lang w:val="nl-NL"/>
        </w:rPr>
        <w:t xml:space="preserve"> </w:t>
      </w:r>
      <w:r w:rsidR="009274C4" w:rsidRPr="00616BBF">
        <w:rPr>
          <w:rFonts w:cstheme="minorHAnsi"/>
          <w:lang w:val="nl-NL"/>
        </w:rPr>
        <w:t>D</w:t>
      </w:r>
      <w:r w:rsidRPr="00616BBF">
        <w:rPr>
          <w:rFonts w:cstheme="minorHAnsi"/>
          <w:lang w:val="nl-NL"/>
        </w:rPr>
        <w:t>aarna verhuisde het gezin naar het Indonesische eiland Banka</w:t>
      </w:r>
      <w:r w:rsidR="00EB3CF4" w:rsidRPr="00616BBF">
        <w:rPr>
          <w:rFonts w:cstheme="minorHAnsi"/>
          <w:lang w:val="nl-NL"/>
        </w:rPr>
        <w:t>, waar zijn moeder was geboren</w:t>
      </w:r>
      <w:r w:rsidRPr="00616BBF">
        <w:rPr>
          <w:rFonts w:cstheme="minorHAnsi"/>
          <w:lang w:val="nl-NL"/>
        </w:rPr>
        <w:t xml:space="preserve">. </w:t>
      </w:r>
      <w:r w:rsidR="003E739D" w:rsidRPr="00616BBF">
        <w:rPr>
          <w:rFonts w:cstheme="minorHAnsi"/>
          <w:lang w:val="nl-NL"/>
        </w:rPr>
        <w:t>Een belangrijk cultuurgoed o</w:t>
      </w:r>
      <w:r w:rsidR="00510936" w:rsidRPr="00616BBF">
        <w:rPr>
          <w:rFonts w:cstheme="minorHAnsi"/>
          <w:lang w:val="nl-NL"/>
        </w:rPr>
        <w:t xml:space="preserve">p Java was de </w:t>
      </w:r>
      <w:r w:rsidR="00510936" w:rsidRPr="00616BBF">
        <w:rPr>
          <w:rFonts w:cstheme="minorHAnsi"/>
          <w:i/>
          <w:iCs/>
          <w:lang w:val="nl-NL"/>
        </w:rPr>
        <w:t>Wajang</w:t>
      </w:r>
      <w:r w:rsidR="00510936" w:rsidRPr="00616BBF">
        <w:rPr>
          <w:rFonts w:cstheme="minorHAnsi"/>
          <w:lang w:val="nl-NL"/>
        </w:rPr>
        <w:t xml:space="preserve">, het schimmenspel met </w:t>
      </w:r>
      <w:r w:rsidR="00201FC0" w:rsidRPr="00616BBF">
        <w:rPr>
          <w:rFonts w:cstheme="minorHAnsi"/>
          <w:lang w:val="nl-NL"/>
        </w:rPr>
        <w:t xml:space="preserve">de </w:t>
      </w:r>
      <w:r w:rsidR="00510936" w:rsidRPr="00616BBF">
        <w:rPr>
          <w:rFonts w:cstheme="minorHAnsi"/>
          <w:lang w:val="nl-NL"/>
        </w:rPr>
        <w:t>Wajangpo</w:t>
      </w:r>
      <w:r w:rsidR="00EB3CF4" w:rsidRPr="00616BBF">
        <w:rPr>
          <w:rFonts w:cstheme="minorHAnsi"/>
          <w:lang w:val="nl-NL"/>
        </w:rPr>
        <w:t>p</w:t>
      </w:r>
      <w:r w:rsidR="00510936" w:rsidRPr="00616BBF">
        <w:rPr>
          <w:rFonts w:cstheme="minorHAnsi"/>
          <w:lang w:val="nl-NL"/>
        </w:rPr>
        <w:t xml:space="preserve">pen, bespeeld </w:t>
      </w:r>
      <w:r w:rsidR="00EB3CF4" w:rsidRPr="00616BBF">
        <w:rPr>
          <w:rFonts w:cstheme="minorHAnsi"/>
          <w:lang w:val="nl-NL"/>
        </w:rPr>
        <w:t>d</w:t>
      </w:r>
      <w:r w:rsidR="00510936" w:rsidRPr="00616BBF">
        <w:rPr>
          <w:rFonts w:cstheme="minorHAnsi"/>
          <w:lang w:val="nl-NL"/>
        </w:rPr>
        <w:t xml:space="preserve">oor de </w:t>
      </w:r>
      <w:r w:rsidR="00510936" w:rsidRPr="00616BBF">
        <w:rPr>
          <w:rFonts w:cstheme="minorHAnsi"/>
          <w:i/>
          <w:iCs/>
          <w:lang w:val="nl-NL"/>
        </w:rPr>
        <w:t>Dalang</w:t>
      </w:r>
      <w:r w:rsidR="00EB3CF4" w:rsidRPr="00616BBF">
        <w:rPr>
          <w:rFonts w:cstheme="minorHAnsi"/>
          <w:lang w:val="nl-NL"/>
        </w:rPr>
        <w:t>, de poppenspeler</w:t>
      </w:r>
      <w:r w:rsidR="00510936" w:rsidRPr="00616BBF">
        <w:rPr>
          <w:rFonts w:cstheme="minorHAnsi"/>
          <w:lang w:val="nl-NL"/>
        </w:rPr>
        <w:t>. Als klein jongetje was Jan Toorop gefascineerd door het schimmenspel</w:t>
      </w:r>
      <w:r w:rsidR="00A81A7F" w:rsidRPr="00616BBF">
        <w:rPr>
          <w:rFonts w:cstheme="minorHAnsi"/>
          <w:lang w:val="nl-NL"/>
        </w:rPr>
        <w:t>;</w:t>
      </w:r>
      <w:r w:rsidR="00510936" w:rsidRPr="00616BBF">
        <w:rPr>
          <w:rFonts w:cstheme="minorHAnsi"/>
          <w:lang w:val="nl-NL"/>
        </w:rPr>
        <w:t xml:space="preserve"> </w:t>
      </w:r>
      <w:r w:rsidR="00A81A7F" w:rsidRPr="00616BBF">
        <w:rPr>
          <w:rFonts w:cstheme="minorHAnsi"/>
          <w:lang w:val="nl-NL"/>
        </w:rPr>
        <w:t>het</w:t>
      </w:r>
      <w:r w:rsidR="00A94778" w:rsidRPr="00616BBF">
        <w:rPr>
          <w:rFonts w:cstheme="minorHAnsi"/>
          <w:lang w:val="nl-NL"/>
        </w:rPr>
        <w:t xml:space="preserve"> </w:t>
      </w:r>
      <w:r w:rsidR="00510936" w:rsidRPr="00616BBF">
        <w:rPr>
          <w:rFonts w:cstheme="minorHAnsi"/>
          <w:lang w:val="nl-NL"/>
        </w:rPr>
        <w:t xml:space="preserve">zal daarom een </w:t>
      </w:r>
      <w:r w:rsidR="00EB3CF4" w:rsidRPr="00616BBF">
        <w:rPr>
          <w:rFonts w:cstheme="minorHAnsi"/>
          <w:lang w:val="nl-NL"/>
        </w:rPr>
        <w:t>belangrijk</w:t>
      </w:r>
      <w:r w:rsidR="00510936" w:rsidRPr="00616BBF">
        <w:rPr>
          <w:rFonts w:cstheme="minorHAnsi"/>
          <w:lang w:val="nl-NL"/>
        </w:rPr>
        <w:t xml:space="preserve"> onderdeel geweest zijn </w:t>
      </w:r>
      <w:r w:rsidR="00EB3CF4" w:rsidRPr="00616BBF">
        <w:rPr>
          <w:rFonts w:cstheme="minorHAnsi"/>
          <w:lang w:val="nl-NL"/>
        </w:rPr>
        <w:t xml:space="preserve">van </w:t>
      </w:r>
      <w:proofErr w:type="spellStart"/>
      <w:r w:rsidR="00EB3CF4" w:rsidRPr="00616BBF">
        <w:rPr>
          <w:rFonts w:cstheme="minorHAnsi"/>
          <w:lang w:val="nl-NL"/>
        </w:rPr>
        <w:t>Toorop</w:t>
      </w:r>
      <w:r w:rsidR="00B31C26" w:rsidRPr="00616BBF">
        <w:rPr>
          <w:rFonts w:cstheme="minorHAnsi"/>
          <w:lang w:val="nl-NL"/>
        </w:rPr>
        <w:t>’</w:t>
      </w:r>
      <w:r w:rsidR="00EB3CF4" w:rsidRPr="00616BBF">
        <w:rPr>
          <w:rFonts w:cstheme="minorHAnsi"/>
          <w:lang w:val="nl-NL"/>
        </w:rPr>
        <w:t>s</w:t>
      </w:r>
      <w:proofErr w:type="spellEnd"/>
      <w:r w:rsidR="00EB3CF4" w:rsidRPr="00616BBF">
        <w:rPr>
          <w:rFonts w:cstheme="minorHAnsi"/>
          <w:lang w:val="nl-NL"/>
        </w:rPr>
        <w:t xml:space="preserve"> </w:t>
      </w:r>
      <w:r w:rsidR="00510936" w:rsidRPr="00616BBF">
        <w:rPr>
          <w:rFonts w:cstheme="minorHAnsi"/>
          <w:lang w:val="nl-NL"/>
        </w:rPr>
        <w:t>‘indo’ zijn.</w:t>
      </w:r>
    </w:p>
    <w:p w14:paraId="1C622F16" w14:textId="77777777" w:rsidR="004354AD" w:rsidRPr="00616BBF" w:rsidRDefault="004354AD" w:rsidP="00FE762F">
      <w:pPr>
        <w:spacing w:after="0"/>
        <w:ind w:left="1418" w:right="1391"/>
        <w:rPr>
          <w:rFonts w:cstheme="minorHAnsi"/>
          <w:lang w:val="nl-NL"/>
        </w:rPr>
      </w:pPr>
    </w:p>
    <w:p w14:paraId="297AECC6" w14:textId="0FD4BDA4" w:rsidR="004354AD" w:rsidRPr="00616BBF" w:rsidRDefault="004354AD" w:rsidP="004354AD">
      <w:pPr>
        <w:spacing w:after="0"/>
        <w:ind w:left="1418" w:right="1391"/>
        <w:jc w:val="center"/>
        <w:rPr>
          <w:rFonts w:cstheme="minorHAnsi"/>
          <w:lang w:val="nl-NL"/>
        </w:rPr>
      </w:pPr>
      <w:r w:rsidRPr="00616BBF">
        <w:rPr>
          <w:rFonts w:cstheme="minorHAnsi"/>
          <w:lang w:val="nl-NL"/>
        </w:rPr>
        <w:t>***</w:t>
      </w:r>
    </w:p>
    <w:p w14:paraId="17E7DA04" w14:textId="77777777" w:rsidR="004738DE" w:rsidRPr="00616BBF" w:rsidRDefault="004738DE" w:rsidP="00FE762F">
      <w:pPr>
        <w:spacing w:after="0"/>
        <w:ind w:left="1418" w:right="1391"/>
        <w:rPr>
          <w:lang w:val="nl-NL"/>
        </w:rPr>
      </w:pPr>
    </w:p>
    <w:p w14:paraId="34A38A78" w14:textId="77777777" w:rsidR="004738DE" w:rsidRPr="00616BBF" w:rsidRDefault="004738DE" w:rsidP="00FE762F">
      <w:pPr>
        <w:spacing w:after="0"/>
        <w:ind w:left="1418" w:right="1391"/>
        <w:rPr>
          <w:lang w:val="nl-NL"/>
        </w:rPr>
      </w:pPr>
      <w:r w:rsidRPr="00616BBF">
        <w:rPr>
          <w:lang w:val="nl-NL"/>
        </w:rPr>
        <w:t xml:space="preserve">Hoewel zijn ziel Indisch is, zien we dat niet zozeer terug in zijn schilderijen en tekeningen. Er is wel gezegd dat de </w:t>
      </w:r>
      <w:r w:rsidRPr="00616BBF">
        <w:rPr>
          <w:i/>
          <w:iCs/>
          <w:lang w:val="nl-NL"/>
        </w:rPr>
        <w:t>Slaolie-affiche</w:t>
      </w:r>
      <w:r w:rsidRPr="00616BBF">
        <w:rPr>
          <w:lang w:val="nl-NL"/>
        </w:rPr>
        <w:t xml:space="preserve"> reminiscent is aan Indisch, maar het is typerend </w:t>
      </w:r>
      <w:r w:rsidRPr="00616BBF">
        <w:rPr>
          <w:i/>
          <w:iCs/>
          <w:lang w:val="nl-NL"/>
        </w:rPr>
        <w:t>Jugendstil</w:t>
      </w:r>
      <w:r w:rsidRPr="00616BBF">
        <w:rPr>
          <w:lang w:val="nl-NL"/>
        </w:rPr>
        <w:t xml:space="preserve"> en dat is niet </w:t>
      </w:r>
      <w:r w:rsidRPr="00616BBF">
        <w:rPr>
          <w:i/>
          <w:iCs/>
          <w:lang w:val="nl-NL"/>
        </w:rPr>
        <w:t>Indisch</w:t>
      </w:r>
      <w:r w:rsidRPr="00616BBF">
        <w:rPr>
          <w:lang w:val="nl-NL"/>
        </w:rPr>
        <w:t xml:space="preserve"> en niet afkomstig uit Indonesië.</w:t>
      </w:r>
    </w:p>
    <w:p w14:paraId="0103EE39" w14:textId="77777777" w:rsidR="004738DE" w:rsidRPr="00616BBF" w:rsidRDefault="004738DE" w:rsidP="00FE762F">
      <w:pPr>
        <w:spacing w:after="0"/>
        <w:ind w:left="1418" w:right="1391"/>
        <w:rPr>
          <w:lang w:val="nl-NL"/>
        </w:rPr>
      </w:pPr>
    </w:p>
    <w:p w14:paraId="07DB4C44" w14:textId="77777777" w:rsidR="004354AD" w:rsidRPr="00616BBF" w:rsidRDefault="004738DE" w:rsidP="00FE762F">
      <w:pPr>
        <w:spacing w:after="0"/>
        <w:ind w:left="1418" w:right="1391"/>
        <w:rPr>
          <w:lang w:val="nl-NL"/>
        </w:rPr>
      </w:pPr>
      <w:r w:rsidRPr="00616BBF">
        <w:rPr>
          <w:lang w:val="nl-NL"/>
        </w:rPr>
        <w:t xml:space="preserve">Toorop groeide tot zijn </w:t>
      </w:r>
      <w:r w:rsidR="00A81A7F" w:rsidRPr="00616BBF">
        <w:rPr>
          <w:lang w:val="nl-NL"/>
        </w:rPr>
        <w:t>elfde</w:t>
      </w:r>
      <w:r w:rsidRPr="00616BBF">
        <w:rPr>
          <w:lang w:val="nl-NL"/>
        </w:rPr>
        <w:t xml:space="preserve"> jaar op twee Indonesische eilanden op</w:t>
      </w:r>
      <w:r w:rsidR="003E739D" w:rsidRPr="00616BBF">
        <w:rPr>
          <w:lang w:val="nl-NL"/>
        </w:rPr>
        <w:t>: Java en Banka</w:t>
      </w:r>
      <w:r w:rsidRPr="00616BBF">
        <w:rPr>
          <w:lang w:val="nl-NL"/>
        </w:rPr>
        <w:t>. Toen ging hij, alleen, zonder zijn ouders en broer en zussen naar Batavia, het latere Jakarta. Een jaar later</w:t>
      </w:r>
      <w:r w:rsidR="003E5903" w:rsidRPr="00616BBF">
        <w:rPr>
          <w:lang w:val="nl-NL"/>
        </w:rPr>
        <w:t>, in</w:t>
      </w:r>
      <w:r w:rsidRPr="00616BBF">
        <w:rPr>
          <w:lang w:val="nl-NL"/>
        </w:rPr>
        <w:t xml:space="preserve"> 1868</w:t>
      </w:r>
      <w:r w:rsidR="003E5903" w:rsidRPr="00616BBF">
        <w:rPr>
          <w:lang w:val="nl-NL"/>
        </w:rPr>
        <w:t>,</w:t>
      </w:r>
      <w:r w:rsidR="00F03F65" w:rsidRPr="00616BBF">
        <w:rPr>
          <w:lang w:val="nl-NL"/>
        </w:rPr>
        <w:t xml:space="preserve"> </w:t>
      </w:r>
      <w:r w:rsidRPr="00616BBF">
        <w:rPr>
          <w:lang w:val="nl-NL"/>
        </w:rPr>
        <w:t>liet hij zich dopen in het Hervormde geloof van zijn ouders, dat geloof gaf hem echter ‘</w:t>
      </w:r>
      <w:r w:rsidRPr="00616BBF">
        <w:rPr>
          <w:i/>
          <w:iCs/>
          <w:lang w:val="nl-NL"/>
        </w:rPr>
        <w:t>geen indruk van binnen’</w:t>
      </w:r>
      <w:r w:rsidR="00A81A7F" w:rsidRPr="00616BBF">
        <w:rPr>
          <w:i/>
          <w:iCs/>
          <w:lang w:val="nl-NL"/>
        </w:rPr>
        <w:t xml:space="preserve">, </w:t>
      </w:r>
      <w:r w:rsidR="00A81A7F" w:rsidRPr="00616BBF">
        <w:rPr>
          <w:lang w:val="nl-NL"/>
        </w:rPr>
        <w:t>zoals hij zei.</w:t>
      </w:r>
      <w:r w:rsidRPr="00616BBF">
        <w:rPr>
          <w:i/>
          <w:iCs/>
          <w:lang w:val="nl-NL"/>
        </w:rPr>
        <w:t xml:space="preserve"> </w:t>
      </w:r>
      <w:r w:rsidRPr="00616BBF">
        <w:rPr>
          <w:lang w:val="nl-NL"/>
        </w:rPr>
        <w:t xml:space="preserve">Jan Toorop heeft zijn ouders nooit meer gezien, maar ze </w:t>
      </w:r>
      <w:r w:rsidR="003E739D" w:rsidRPr="00616BBF">
        <w:rPr>
          <w:lang w:val="nl-NL"/>
        </w:rPr>
        <w:t>onder</w:t>
      </w:r>
      <w:r w:rsidRPr="00616BBF">
        <w:rPr>
          <w:lang w:val="nl-NL"/>
        </w:rPr>
        <w:t>hielden tot hun overlijden wel een hartelijke relatie</w:t>
      </w:r>
      <w:r w:rsidR="003E739D" w:rsidRPr="00616BBF">
        <w:rPr>
          <w:lang w:val="nl-NL"/>
        </w:rPr>
        <w:t xml:space="preserve"> met elkaar</w:t>
      </w:r>
      <w:r w:rsidR="00EC7530" w:rsidRPr="00616BBF">
        <w:rPr>
          <w:lang w:val="nl-NL"/>
        </w:rPr>
        <w:t xml:space="preserve"> door middel van brieven</w:t>
      </w:r>
      <w:r w:rsidRPr="00616BBF">
        <w:rPr>
          <w:lang w:val="nl-NL"/>
        </w:rPr>
        <w:t xml:space="preserve">. </w:t>
      </w:r>
    </w:p>
    <w:p w14:paraId="0ED69EE8" w14:textId="00D2A09C" w:rsidR="004738DE" w:rsidRPr="00616BBF" w:rsidRDefault="00EC7530" w:rsidP="004354AD">
      <w:pPr>
        <w:spacing w:after="0"/>
        <w:ind w:left="1418" w:right="1391" w:firstLine="706"/>
        <w:rPr>
          <w:lang w:val="nl-NL"/>
        </w:rPr>
      </w:pPr>
      <w:r w:rsidRPr="00616BBF">
        <w:rPr>
          <w:lang w:val="nl-NL"/>
        </w:rPr>
        <w:t>A</w:t>
      </w:r>
      <w:r w:rsidR="004738DE" w:rsidRPr="00616BBF">
        <w:rPr>
          <w:lang w:val="nl-NL"/>
        </w:rPr>
        <w:t>l snel nadat hij in Batavia was</w:t>
      </w:r>
      <w:r w:rsidRPr="00616BBF">
        <w:rPr>
          <w:lang w:val="nl-NL"/>
        </w:rPr>
        <w:t xml:space="preserve"> aangekomen</w:t>
      </w:r>
      <w:r w:rsidR="004738DE" w:rsidRPr="00616BBF">
        <w:rPr>
          <w:lang w:val="nl-NL"/>
        </w:rPr>
        <w:t xml:space="preserve">, ging hij, opnieuw alleen, naar Nederland. Dat was gebruikelijk in die tijd. Men ging naar familie in Nederland om daar een opleiding te volgen, om daarna met die opleiding een goede baan in het thuisland Indonesië te krijgen. </w:t>
      </w:r>
      <w:r w:rsidRPr="00616BBF">
        <w:rPr>
          <w:lang w:val="nl-NL"/>
        </w:rPr>
        <w:t>Z</w:t>
      </w:r>
      <w:r w:rsidR="003E739D" w:rsidRPr="00616BBF">
        <w:rPr>
          <w:lang w:val="nl-NL"/>
        </w:rPr>
        <w:t>o</w:t>
      </w:r>
      <w:r w:rsidRPr="00616BBF">
        <w:rPr>
          <w:lang w:val="nl-NL"/>
        </w:rPr>
        <w:t xml:space="preserve"> verging het</w:t>
      </w:r>
      <w:r w:rsidR="004738DE" w:rsidRPr="00616BBF">
        <w:rPr>
          <w:lang w:val="nl-NL"/>
        </w:rPr>
        <w:t xml:space="preserve"> Jan Toorop</w:t>
      </w:r>
      <w:r w:rsidRPr="00616BBF">
        <w:rPr>
          <w:lang w:val="nl-NL"/>
        </w:rPr>
        <w:t xml:space="preserve"> </w:t>
      </w:r>
      <w:r w:rsidR="004354AD" w:rsidRPr="00616BBF">
        <w:rPr>
          <w:lang w:val="nl-NL"/>
        </w:rPr>
        <w:t xml:space="preserve">echter </w:t>
      </w:r>
      <w:r w:rsidRPr="00616BBF">
        <w:rPr>
          <w:lang w:val="nl-NL"/>
        </w:rPr>
        <w:t>niet</w:t>
      </w:r>
      <w:r w:rsidR="004738DE" w:rsidRPr="00616BBF">
        <w:rPr>
          <w:lang w:val="nl-NL"/>
        </w:rPr>
        <w:t xml:space="preserve">. Hij volgde de HBS </w:t>
      </w:r>
      <w:r w:rsidR="004354AD" w:rsidRPr="00616BBF">
        <w:rPr>
          <w:lang w:val="nl-NL"/>
        </w:rPr>
        <w:t xml:space="preserve">(Hogere Burger School) </w:t>
      </w:r>
      <w:r w:rsidR="004738DE" w:rsidRPr="00616BBF">
        <w:rPr>
          <w:lang w:val="nl-NL"/>
        </w:rPr>
        <w:t>in Nederland en begon met een opleiding voor ambtenaar in Oost-</w:t>
      </w:r>
      <w:r w:rsidR="00B31C26" w:rsidRPr="00616BBF">
        <w:rPr>
          <w:lang w:val="nl-NL"/>
        </w:rPr>
        <w:t>Indië</w:t>
      </w:r>
      <w:r w:rsidR="004738DE" w:rsidRPr="00616BBF">
        <w:rPr>
          <w:lang w:val="nl-NL"/>
        </w:rPr>
        <w:t xml:space="preserve"> aan de Polytechnische</w:t>
      </w:r>
      <w:r w:rsidR="00737D54" w:rsidRPr="00616BBF">
        <w:rPr>
          <w:lang w:val="nl-NL"/>
        </w:rPr>
        <w:t xml:space="preserve"> </w:t>
      </w:r>
      <w:r w:rsidR="004738DE" w:rsidRPr="00616BBF">
        <w:rPr>
          <w:lang w:val="nl-NL"/>
        </w:rPr>
        <w:t xml:space="preserve">school in Delft, maar al snel werd zijn gave voor tekenen ontdekt. </w:t>
      </w:r>
      <w:r w:rsidR="0055712F" w:rsidRPr="00616BBF">
        <w:rPr>
          <w:lang w:val="nl-NL"/>
        </w:rPr>
        <w:t>‘</w:t>
      </w:r>
      <w:r w:rsidR="004738DE" w:rsidRPr="00616BBF">
        <w:rPr>
          <w:lang w:val="nl-NL"/>
        </w:rPr>
        <w:t>Tussendoor</w:t>
      </w:r>
      <w:r w:rsidR="0055712F" w:rsidRPr="00616BBF">
        <w:rPr>
          <w:lang w:val="nl-NL"/>
        </w:rPr>
        <w:t>’</w:t>
      </w:r>
      <w:r w:rsidR="004738DE" w:rsidRPr="00616BBF">
        <w:rPr>
          <w:lang w:val="nl-NL"/>
        </w:rPr>
        <w:t xml:space="preserve"> tekende hij </w:t>
      </w:r>
      <w:r w:rsidR="003E5903" w:rsidRPr="00616BBF">
        <w:rPr>
          <w:lang w:val="nl-NL"/>
        </w:rPr>
        <w:t xml:space="preserve">namelijk </w:t>
      </w:r>
      <w:r w:rsidR="004738DE" w:rsidRPr="00616BBF">
        <w:rPr>
          <w:lang w:val="nl-NL"/>
        </w:rPr>
        <w:t>onophoudelijk. En zo kwam hij</w:t>
      </w:r>
      <w:r w:rsidRPr="00616BBF">
        <w:rPr>
          <w:lang w:val="nl-NL"/>
        </w:rPr>
        <w:t>,</w:t>
      </w:r>
      <w:r w:rsidR="004738DE" w:rsidRPr="00616BBF">
        <w:rPr>
          <w:lang w:val="nl-NL"/>
        </w:rPr>
        <w:t xml:space="preserve"> via een aantal kunstenaars die hem steunden en zijn ouders</w:t>
      </w:r>
      <w:r w:rsidRPr="00616BBF">
        <w:rPr>
          <w:lang w:val="nl-NL"/>
        </w:rPr>
        <w:t>,</w:t>
      </w:r>
      <w:r w:rsidR="004738DE" w:rsidRPr="00616BBF">
        <w:rPr>
          <w:lang w:val="nl-NL"/>
        </w:rPr>
        <w:t xml:space="preserve"> terecht in Brussel om daar </w:t>
      </w:r>
      <w:r w:rsidR="003E5903" w:rsidRPr="00616BBF">
        <w:rPr>
          <w:lang w:val="nl-NL"/>
        </w:rPr>
        <w:t>aan</w:t>
      </w:r>
      <w:r w:rsidR="004738DE" w:rsidRPr="00616BBF">
        <w:rPr>
          <w:lang w:val="nl-NL"/>
        </w:rPr>
        <w:t xml:space="preserve"> de kunstacademie te gaan</w:t>
      </w:r>
      <w:r w:rsidR="0055712F" w:rsidRPr="00616BBF">
        <w:rPr>
          <w:lang w:val="nl-NL"/>
        </w:rPr>
        <w:t xml:space="preserve"> studeren</w:t>
      </w:r>
      <w:r w:rsidR="00510936" w:rsidRPr="00616BBF">
        <w:rPr>
          <w:lang w:val="nl-NL"/>
        </w:rPr>
        <w:t xml:space="preserve"> van</w:t>
      </w:r>
      <w:r w:rsidR="00A94778" w:rsidRPr="00616BBF">
        <w:rPr>
          <w:lang w:val="nl-NL"/>
        </w:rPr>
        <w:t xml:space="preserve"> </w:t>
      </w:r>
      <w:r w:rsidR="00510936" w:rsidRPr="00616BBF">
        <w:rPr>
          <w:lang w:val="nl-NL"/>
        </w:rPr>
        <w:t>1882 tot 1885</w:t>
      </w:r>
      <w:r w:rsidR="004738DE" w:rsidRPr="00616BBF">
        <w:rPr>
          <w:lang w:val="nl-NL"/>
        </w:rPr>
        <w:t>.</w:t>
      </w:r>
    </w:p>
    <w:p w14:paraId="54B4495C" w14:textId="77777777" w:rsidR="004354AD" w:rsidRPr="00616BBF" w:rsidRDefault="004354AD" w:rsidP="004354AD">
      <w:pPr>
        <w:spacing w:after="0"/>
        <w:ind w:left="1418" w:right="1391" w:firstLine="706"/>
        <w:rPr>
          <w:lang w:val="nl-NL"/>
        </w:rPr>
      </w:pPr>
    </w:p>
    <w:p w14:paraId="7CE51766" w14:textId="36FA82AD" w:rsidR="004354AD" w:rsidRPr="00616BBF" w:rsidRDefault="004354AD" w:rsidP="004354AD">
      <w:pPr>
        <w:spacing w:after="0"/>
        <w:ind w:left="1418" w:right="1391" w:firstLine="706"/>
        <w:jc w:val="center"/>
        <w:rPr>
          <w:lang w:val="nl-NL"/>
        </w:rPr>
      </w:pPr>
      <w:r w:rsidRPr="00616BBF">
        <w:rPr>
          <w:lang w:val="nl-NL"/>
        </w:rPr>
        <w:t>***</w:t>
      </w:r>
    </w:p>
    <w:p w14:paraId="556D848C" w14:textId="77777777" w:rsidR="004354AD" w:rsidRPr="00616BBF" w:rsidRDefault="004354AD" w:rsidP="004354AD">
      <w:pPr>
        <w:spacing w:after="0"/>
        <w:ind w:left="1418" w:right="1391"/>
        <w:rPr>
          <w:lang w:val="nl-NL"/>
        </w:rPr>
      </w:pPr>
    </w:p>
    <w:p w14:paraId="5A9AE579" w14:textId="43740841" w:rsidR="004738DE" w:rsidRPr="00616BBF" w:rsidRDefault="004738DE" w:rsidP="004354AD">
      <w:pPr>
        <w:spacing w:after="0"/>
        <w:ind w:left="1418" w:right="1391"/>
        <w:rPr>
          <w:lang w:val="nl-NL"/>
        </w:rPr>
      </w:pPr>
      <w:r w:rsidRPr="00616BBF">
        <w:rPr>
          <w:lang w:val="nl-NL"/>
        </w:rPr>
        <w:t>In Brussel ontstond een groep, waar ook zijn toekomstige vrouw Annie bij aansloot. Deze vrouw, Annie Hall, was vanuit Ierland naar Brussel gekomen om muziek te gaan studeren, fluit.</w:t>
      </w:r>
    </w:p>
    <w:p w14:paraId="298B41E4" w14:textId="41495A81" w:rsidR="00AB035C" w:rsidRPr="00616BBF" w:rsidRDefault="004738DE" w:rsidP="00FE762F">
      <w:pPr>
        <w:spacing w:after="0"/>
        <w:ind w:left="1418" w:right="1391"/>
        <w:rPr>
          <w:lang w:val="nl-NL"/>
        </w:rPr>
      </w:pPr>
      <w:r w:rsidRPr="00616BBF">
        <w:rPr>
          <w:lang w:val="nl-NL"/>
        </w:rPr>
        <w:t>Ze trouwden in 1886 en kregen een kind, een dochter, Mary-Ann. Het kind overleed al na een paar maanden. Als oorzaak werd door Annie de syfilis aangewezen die Jan had opgelopen. Een groot verdriet volgde voor beide ouders. Deze gebeurtenis had</w:t>
      </w:r>
      <w:r w:rsidR="003E5903" w:rsidRPr="00616BBF">
        <w:rPr>
          <w:lang w:val="nl-NL"/>
        </w:rPr>
        <w:t xml:space="preserve"> zes </w:t>
      </w:r>
      <w:r w:rsidRPr="00616BBF">
        <w:rPr>
          <w:lang w:val="nl-NL"/>
        </w:rPr>
        <w:t>ja</w:t>
      </w:r>
      <w:r w:rsidR="003E5903" w:rsidRPr="00616BBF">
        <w:rPr>
          <w:lang w:val="nl-NL"/>
        </w:rPr>
        <w:t>a</w:t>
      </w:r>
      <w:r w:rsidRPr="00616BBF">
        <w:rPr>
          <w:lang w:val="nl-NL"/>
        </w:rPr>
        <w:t>r later</w:t>
      </w:r>
      <w:r w:rsidR="003E5903" w:rsidRPr="00616BBF">
        <w:rPr>
          <w:lang w:val="nl-NL"/>
        </w:rPr>
        <w:t>,</w:t>
      </w:r>
      <w:r w:rsidRPr="00616BBF">
        <w:rPr>
          <w:lang w:val="nl-NL"/>
        </w:rPr>
        <w:t xml:space="preserve"> in 1892</w:t>
      </w:r>
      <w:r w:rsidR="003E5903" w:rsidRPr="00616BBF">
        <w:rPr>
          <w:lang w:val="nl-NL"/>
        </w:rPr>
        <w:t>,</w:t>
      </w:r>
      <w:r w:rsidRPr="00616BBF">
        <w:rPr>
          <w:lang w:val="nl-NL"/>
        </w:rPr>
        <w:t xml:space="preserve"> een indringend schilderij tot </w:t>
      </w:r>
      <w:r w:rsidR="000E7471" w:rsidRPr="00616BBF">
        <w:rPr>
          <w:lang w:val="nl-NL"/>
        </w:rPr>
        <w:t xml:space="preserve">gevolg waarin Toorop </w:t>
      </w:r>
      <w:r w:rsidRPr="00616BBF">
        <w:rPr>
          <w:lang w:val="nl-NL"/>
        </w:rPr>
        <w:t xml:space="preserve">uitdrukking </w:t>
      </w:r>
      <w:r w:rsidR="000E7471" w:rsidRPr="00616BBF">
        <w:rPr>
          <w:lang w:val="nl-NL"/>
        </w:rPr>
        <w:t>geeft aan</w:t>
      </w:r>
      <w:r w:rsidRPr="00616BBF">
        <w:rPr>
          <w:lang w:val="nl-NL"/>
        </w:rPr>
        <w:t xml:space="preserve"> zijn verdriet; met de treffende naam: “</w:t>
      </w:r>
      <w:r w:rsidRPr="00616BBF">
        <w:rPr>
          <w:i/>
          <w:iCs/>
          <w:lang w:val="nl-NL"/>
        </w:rPr>
        <w:t xml:space="preserve">O grave </w:t>
      </w:r>
      <w:proofErr w:type="spellStart"/>
      <w:r w:rsidRPr="00616BBF">
        <w:rPr>
          <w:i/>
          <w:iCs/>
          <w:lang w:val="nl-NL"/>
        </w:rPr>
        <w:t>where</w:t>
      </w:r>
      <w:proofErr w:type="spellEnd"/>
      <w:r w:rsidRPr="00616BBF">
        <w:rPr>
          <w:i/>
          <w:iCs/>
          <w:lang w:val="nl-NL"/>
        </w:rPr>
        <w:t xml:space="preserve"> is </w:t>
      </w:r>
      <w:proofErr w:type="spellStart"/>
      <w:r w:rsidRPr="00616BBF">
        <w:rPr>
          <w:i/>
          <w:iCs/>
          <w:lang w:val="nl-NL"/>
        </w:rPr>
        <w:t>thy</w:t>
      </w:r>
      <w:proofErr w:type="spellEnd"/>
      <w:r w:rsidRPr="00616BBF">
        <w:rPr>
          <w:i/>
          <w:iCs/>
          <w:lang w:val="nl-NL"/>
        </w:rPr>
        <w:t xml:space="preserve"> </w:t>
      </w:r>
      <w:proofErr w:type="spellStart"/>
      <w:r w:rsidRPr="00616BBF">
        <w:rPr>
          <w:i/>
          <w:iCs/>
          <w:lang w:val="nl-NL"/>
        </w:rPr>
        <w:t>victory</w:t>
      </w:r>
      <w:proofErr w:type="spellEnd"/>
      <w:r w:rsidRPr="00616BBF">
        <w:rPr>
          <w:i/>
          <w:iCs/>
          <w:lang w:val="nl-NL"/>
        </w:rPr>
        <w:t>?</w:t>
      </w:r>
      <w:r w:rsidRPr="00616BBF">
        <w:rPr>
          <w:lang w:val="nl-NL"/>
        </w:rPr>
        <w:t xml:space="preserve"> </w:t>
      </w:r>
    </w:p>
    <w:p w14:paraId="35961CA7" w14:textId="77777777" w:rsidR="00AB035C" w:rsidRPr="00616BBF" w:rsidRDefault="00AB035C" w:rsidP="00FE762F">
      <w:pPr>
        <w:spacing w:after="0"/>
        <w:ind w:left="1418" w:right="1391"/>
        <w:rPr>
          <w:lang w:val="nl-NL"/>
        </w:rPr>
      </w:pPr>
    </w:p>
    <w:p w14:paraId="5E771936" w14:textId="3D43A287" w:rsidR="00AB035C" w:rsidRPr="00616BBF" w:rsidRDefault="00AB035C" w:rsidP="00FE762F">
      <w:pPr>
        <w:spacing w:after="0"/>
        <w:ind w:left="1418" w:right="1391"/>
        <w:jc w:val="center"/>
        <w:rPr>
          <w:lang w:val="nl-NL"/>
        </w:rPr>
      </w:pPr>
      <w:r w:rsidRPr="00616BBF">
        <w:rPr>
          <w:noProof/>
          <w:lang w:val="nl-NL"/>
        </w:rPr>
        <w:lastRenderedPageBreak/>
        <w:drawing>
          <wp:inline distT="0" distB="0" distL="0" distR="0" wp14:anchorId="66F18F48" wp14:editId="7B645D83">
            <wp:extent cx="3095707" cy="2486159"/>
            <wp:effectExtent l="0" t="0" r="0" b="9525"/>
            <wp:docPr id="1742393007"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95707" cy="2486159"/>
                    </a:xfrm>
                    <a:prstGeom prst="rect">
                      <a:avLst/>
                    </a:prstGeom>
                    <a:noFill/>
                    <a:ln>
                      <a:noFill/>
                    </a:ln>
                  </pic:spPr>
                </pic:pic>
              </a:graphicData>
            </a:graphic>
          </wp:inline>
        </w:drawing>
      </w:r>
    </w:p>
    <w:p w14:paraId="1B9DB08B" w14:textId="7D19E6C2" w:rsidR="00AB035C" w:rsidRPr="005D0329" w:rsidRDefault="003620ED" w:rsidP="00A81A7F">
      <w:pPr>
        <w:spacing w:after="0"/>
        <w:ind w:left="2832" w:right="1391" w:firstLine="708"/>
        <w:rPr>
          <w:lang w:val="en-US"/>
        </w:rPr>
      </w:pPr>
      <w:r w:rsidRPr="005D0329">
        <w:rPr>
          <w:i/>
          <w:iCs/>
          <w:lang w:val="en-US"/>
        </w:rPr>
        <w:t>O grave where is thy victory?</w:t>
      </w:r>
    </w:p>
    <w:p w14:paraId="59CBDE3E" w14:textId="77777777" w:rsidR="003620ED" w:rsidRPr="005D0329" w:rsidRDefault="003620ED" w:rsidP="00FE762F">
      <w:pPr>
        <w:spacing w:after="0"/>
        <w:ind w:left="1418" w:right="1391"/>
        <w:rPr>
          <w:lang w:val="en-US"/>
        </w:rPr>
      </w:pPr>
    </w:p>
    <w:p w14:paraId="03624B55" w14:textId="3AC2E844" w:rsidR="004738DE" w:rsidRPr="00616BBF" w:rsidRDefault="004738DE" w:rsidP="00FE762F">
      <w:pPr>
        <w:spacing w:after="0"/>
        <w:ind w:left="1418" w:right="1391"/>
        <w:rPr>
          <w:lang w:val="nl-NL"/>
        </w:rPr>
      </w:pPr>
      <w:r w:rsidRPr="00616BBF">
        <w:rPr>
          <w:lang w:val="nl-NL"/>
        </w:rPr>
        <w:t xml:space="preserve">Op het schilderij staan twee Sylfides afgebeeld, een waarvan het gezicht zichtbaar is en </w:t>
      </w:r>
      <w:r w:rsidR="0055712F" w:rsidRPr="00616BBF">
        <w:rPr>
          <w:lang w:val="nl-NL"/>
        </w:rPr>
        <w:t>een waarbij het gezicht niet zichtbaar is</w:t>
      </w:r>
      <w:r w:rsidR="003620ED" w:rsidRPr="00616BBF">
        <w:rPr>
          <w:lang w:val="nl-NL"/>
        </w:rPr>
        <w:t xml:space="preserve">; </w:t>
      </w:r>
      <w:r w:rsidR="003E739D" w:rsidRPr="00616BBF">
        <w:rPr>
          <w:lang w:val="nl-NL"/>
        </w:rPr>
        <w:t xml:space="preserve">waarschijnlijk zijn hier zijn overleden kind en zijn tweede kind bedoeld; </w:t>
      </w:r>
      <w:r w:rsidR="003620ED" w:rsidRPr="00616BBF">
        <w:rPr>
          <w:lang w:val="nl-NL"/>
        </w:rPr>
        <w:t>rechtsonder een boze jongeman met gebalde vuist</w:t>
      </w:r>
      <w:r w:rsidR="003E739D" w:rsidRPr="00616BBF">
        <w:rPr>
          <w:lang w:val="nl-NL"/>
        </w:rPr>
        <w:t xml:space="preserve"> die zijn verdriet en zijn </w:t>
      </w:r>
      <w:r w:rsidR="00EB7B3F" w:rsidRPr="00616BBF">
        <w:rPr>
          <w:lang w:val="nl-NL"/>
        </w:rPr>
        <w:t>s</w:t>
      </w:r>
      <w:r w:rsidR="003E739D" w:rsidRPr="00616BBF">
        <w:rPr>
          <w:lang w:val="nl-NL"/>
        </w:rPr>
        <w:t>chuldgevoelens over het overlijden van zijn eer</w:t>
      </w:r>
      <w:r w:rsidR="00634601" w:rsidRPr="00616BBF">
        <w:rPr>
          <w:lang w:val="nl-NL"/>
        </w:rPr>
        <w:t>s</w:t>
      </w:r>
      <w:r w:rsidR="003E739D" w:rsidRPr="00616BBF">
        <w:rPr>
          <w:lang w:val="nl-NL"/>
        </w:rPr>
        <w:t>te kin</w:t>
      </w:r>
      <w:r w:rsidR="00634601" w:rsidRPr="00616BBF">
        <w:rPr>
          <w:lang w:val="nl-NL"/>
        </w:rPr>
        <w:t>d</w:t>
      </w:r>
      <w:r w:rsidR="00EB7B3F" w:rsidRPr="00616BBF">
        <w:rPr>
          <w:lang w:val="nl-NL"/>
        </w:rPr>
        <w:t xml:space="preserve"> lijken uit te drukken</w:t>
      </w:r>
      <w:r w:rsidRPr="00616BBF">
        <w:rPr>
          <w:lang w:val="nl-NL"/>
        </w:rPr>
        <w:t xml:space="preserve">. </w:t>
      </w:r>
      <w:r w:rsidR="0055712F" w:rsidRPr="00616BBF">
        <w:rPr>
          <w:lang w:val="nl-NL"/>
        </w:rPr>
        <w:t xml:space="preserve">Sylfides klinkt als </w:t>
      </w:r>
      <w:r w:rsidR="00B31C26" w:rsidRPr="00616BBF">
        <w:rPr>
          <w:lang w:val="nl-NL"/>
        </w:rPr>
        <w:t>syfilis</w:t>
      </w:r>
      <w:r w:rsidR="0055712F" w:rsidRPr="00616BBF">
        <w:rPr>
          <w:lang w:val="nl-NL"/>
        </w:rPr>
        <w:t xml:space="preserve"> en dat zal niet toevallig zijn. V</w:t>
      </w:r>
      <w:r w:rsidRPr="00616BBF">
        <w:rPr>
          <w:lang w:val="nl-NL"/>
        </w:rPr>
        <w:t xml:space="preserve">ier jaar na de geboorte van </w:t>
      </w:r>
      <w:r w:rsidR="00EB7B3F" w:rsidRPr="00616BBF">
        <w:rPr>
          <w:lang w:val="nl-NL"/>
        </w:rPr>
        <w:t>hun</w:t>
      </w:r>
      <w:r w:rsidRPr="00616BBF">
        <w:rPr>
          <w:lang w:val="nl-NL"/>
        </w:rPr>
        <w:t xml:space="preserve"> eerste kind, werd een tweede dochter geboren, roepnaam Charley. Al snel na de geboorte van Charley leefden Jan en Annie gescheiden. Charley Toorop werd </w:t>
      </w:r>
      <w:r w:rsidR="003620ED" w:rsidRPr="00616BBF">
        <w:rPr>
          <w:lang w:val="nl-NL"/>
        </w:rPr>
        <w:t xml:space="preserve">later </w:t>
      </w:r>
      <w:r w:rsidRPr="00616BBF">
        <w:rPr>
          <w:lang w:val="nl-NL"/>
        </w:rPr>
        <w:t xml:space="preserve">een bekende schilderes, </w:t>
      </w:r>
      <w:r w:rsidR="003620ED" w:rsidRPr="00616BBF">
        <w:rPr>
          <w:lang w:val="nl-NL"/>
        </w:rPr>
        <w:t xml:space="preserve">en </w:t>
      </w:r>
      <w:r w:rsidRPr="00616BBF">
        <w:rPr>
          <w:lang w:val="nl-NL"/>
        </w:rPr>
        <w:t xml:space="preserve">haar zoon Edgar </w:t>
      </w:r>
      <w:r w:rsidR="00A94778" w:rsidRPr="00616BBF">
        <w:rPr>
          <w:lang w:val="nl-NL"/>
        </w:rPr>
        <w:t>F</w:t>
      </w:r>
      <w:r w:rsidRPr="00616BBF">
        <w:rPr>
          <w:lang w:val="nl-NL"/>
        </w:rPr>
        <w:t>ernhou</w:t>
      </w:r>
      <w:r w:rsidR="0055712F" w:rsidRPr="00616BBF">
        <w:rPr>
          <w:lang w:val="nl-NL"/>
        </w:rPr>
        <w:t>t</w:t>
      </w:r>
      <w:r w:rsidRPr="00616BBF">
        <w:rPr>
          <w:lang w:val="nl-NL"/>
        </w:rPr>
        <w:t xml:space="preserve"> ook, drie generaties </w:t>
      </w:r>
      <w:r w:rsidR="004354AD" w:rsidRPr="00616BBF">
        <w:rPr>
          <w:lang w:val="nl-NL"/>
        </w:rPr>
        <w:t>kunstenaar: vader-moeder--dochter-kleinzoon</w:t>
      </w:r>
      <w:r w:rsidRPr="00616BBF">
        <w:rPr>
          <w:lang w:val="nl-NL"/>
        </w:rPr>
        <w:t>.</w:t>
      </w:r>
      <w:r w:rsidR="00A9628C" w:rsidRPr="00616BBF">
        <w:rPr>
          <w:lang w:val="nl-NL"/>
        </w:rPr>
        <w:t xml:space="preserve"> </w:t>
      </w:r>
    </w:p>
    <w:p w14:paraId="6CF0BB1E" w14:textId="77777777" w:rsidR="004738DE" w:rsidRPr="00616BBF" w:rsidRDefault="004738DE" w:rsidP="00FE762F">
      <w:pPr>
        <w:spacing w:after="0"/>
        <w:ind w:left="1418" w:right="1391"/>
        <w:rPr>
          <w:lang w:val="nl-NL"/>
        </w:rPr>
      </w:pPr>
    </w:p>
    <w:p w14:paraId="7B137548" w14:textId="6CC6EC04" w:rsidR="004354AD" w:rsidRPr="00616BBF" w:rsidRDefault="004354AD" w:rsidP="004354AD">
      <w:pPr>
        <w:spacing w:after="0"/>
        <w:ind w:left="1418" w:right="1391"/>
        <w:jc w:val="center"/>
        <w:rPr>
          <w:lang w:val="nl-NL"/>
        </w:rPr>
      </w:pPr>
      <w:r w:rsidRPr="00616BBF">
        <w:rPr>
          <w:lang w:val="nl-NL"/>
        </w:rPr>
        <w:t>***</w:t>
      </w:r>
    </w:p>
    <w:p w14:paraId="49C53BF9" w14:textId="77777777" w:rsidR="004354AD" w:rsidRPr="00616BBF" w:rsidRDefault="004354AD" w:rsidP="00FE762F">
      <w:pPr>
        <w:spacing w:after="0"/>
        <w:ind w:left="1418" w:right="1391"/>
        <w:rPr>
          <w:lang w:val="nl-NL"/>
        </w:rPr>
      </w:pPr>
    </w:p>
    <w:p w14:paraId="12630285" w14:textId="77777777" w:rsidR="004354AD" w:rsidRPr="00616BBF" w:rsidRDefault="0055712F" w:rsidP="00FE762F">
      <w:pPr>
        <w:spacing w:after="0"/>
        <w:ind w:left="1418" w:right="1391"/>
        <w:rPr>
          <w:lang w:val="nl-NL"/>
        </w:rPr>
      </w:pPr>
      <w:r w:rsidRPr="00616BBF">
        <w:rPr>
          <w:lang w:val="nl-NL"/>
        </w:rPr>
        <w:t>H</w:t>
      </w:r>
      <w:r w:rsidR="004738DE" w:rsidRPr="00616BBF">
        <w:rPr>
          <w:lang w:val="nl-NL"/>
        </w:rPr>
        <w:t xml:space="preserve">et verlies van een kind leidt </w:t>
      </w:r>
      <w:r w:rsidR="00781B1D" w:rsidRPr="00616BBF">
        <w:rPr>
          <w:lang w:val="nl-NL"/>
        </w:rPr>
        <w:t>bijna altijd</w:t>
      </w:r>
      <w:r w:rsidR="004738DE" w:rsidRPr="00616BBF">
        <w:rPr>
          <w:lang w:val="nl-NL"/>
        </w:rPr>
        <w:t xml:space="preserve"> </w:t>
      </w:r>
      <w:r w:rsidRPr="00616BBF">
        <w:rPr>
          <w:lang w:val="nl-NL"/>
        </w:rPr>
        <w:t xml:space="preserve">tot </w:t>
      </w:r>
      <w:r w:rsidR="004738DE" w:rsidRPr="00616BBF">
        <w:rPr>
          <w:lang w:val="nl-NL"/>
        </w:rPr>
        <w:t xml:space="preserve">diep verdriet en </w:t>
      </w:r>
      <w:r w:rsidR="00634601" w:rsidRPr="00616BBF">
        <w:rPr>
          <w:lang w:val="nl-NL"/>
        </w:rPr>
        <w:t xml:space="preserve">vaak </w:t>
      </w:r>
      <w:r w:rsidR="004738DE" w:rsidRPr="00616BBF">
        <w:rPr>
          <w:lang w:val="nl-NL"/>
        </w:rPr>
        <w:t xml:space="preserve">tot </w:t>
      </w:r>
      <w:r w:rsidRPr="00616BBF">
        <w:rPr>
          <w:lang w:val="nl-NL"/>
        </w:rPr>
        <w:t xml:space="preserve">het </w:t>
      </w:r>
      <w:r w:rsidR="004738DE" w:rsidRPr="00616BBF">
        <w:rPr>
          <w:lang w:val="nl-NL"/>
        </w:rPr>
        <w:t xml:space="preserve">uit elkaar gaan van de ouders. Dit heeft </w:t>
      </w:r>
      <w:r w:rsidR="00770136" w:rsidRPr="00616BBF">
        <w:rPr>
          <w:lang w:val="nl-NL"/>
        </w:rPr>
        <w:t xml:space="preserve">onder andere </w:t>
      </w:r>
      <w:r w:rsidR="004738DE" w:rsidRPr="00616BBF">
        <w:rPr>
          <w:lang w:val="nl-NL"/>
        </w:rPr>
        <w:t xml:space="preserve">te maken met het feit dat mannen en vrouwen verschillend hun verdriet verwerken en </w:t>
      </w:r>
      <w:r w:rsidRPr="00616BBF">
        <w:rPr>
          <w:lang w:val="nl-NL"/>
        </w:rPr>
        <w:t xml:space="preserve">ze elkaar </w:t>
      </w:r>
      <w:r w:rsidR="004738DE" w:rsidRPr="00616BBF">
        <w:rPr>
          <w:lang w:val="nl-NL"/>
        </w:rPr>
        <w:t>als gevolg daar</w:t>
      </w:r>
      <w:r w:rsidRPr="00616BBF">
        <w:rPr>
          <w:lang w:val="nl-NL"/>
        </w:rPr>
        <w:t>van</w:t>
      </w:r>
      <w:r w:rsidR="004738DE" w:rsidRPr="00616BBF">
        <w:rPr>
          <w:lang w:val="nl-NL"/>
        </w:rPr>
        <w:t xml:space="preserve"> niet altijd kunnen steunen</w:t>
      </w:r>
      <w:r w:rsidR="00770136" w:rsidRPr="00616BBF">
        <w:rPr>
          <w:lang w:val="nl-NL"/>
        </w:rPr>
        <w:t>, terwijl ze dat hard nodig hebben</w:t>
      </w:r>
      <w:r w:rsidR="004354AD" w:rsidRPr="00616BBF">
        <w:rPr>
          <w:lang w:val="nl-NL"/>
        </w:rPr>
        <w:t xml:space="preserve"> Delfos, 2018)</w:t>
      </w:r>
      <w:r w:rsidR="004738DE" w:rsidRPr="00616BBF">
        <w:rPr>
          <w:lang w:val="nl-NL"/>
        </w:rPr>
        <w:t xml:space="preserve">. Dit lijkt </w:t>
      </w:r>
      <w:r w:rsidRPr="00616BBF">
        <w:rPr>
          <w:lang w:val="nl-NL"/>
        </w:rPr>
        <w:t xml:space="preserve">een van de </w:t>
      </w:r>
      <w:r w:rsidR="004738DE" w:rsidRPr="00616BBF">
        <w:rPr>
          <w:lang w:val="nl-NL"/>
        </w:rPr>
        <w:t>oorzak</w:t>
      </w:r>
      <w:r w:rsidRPr="00616BBF">
        <w:rPr>
          <w:lang w:val="nl-NL"/>
        </w:rPr>
        <w:t>en te zijn</w:t>
      </w:r>
      <w:r w:rsidR="004738DE" w:rsidRPr="00616BBF">
        <w:rPr>
          <w:lang w:val="nl-NL"/>
        </w:rPr>
        <w:t xml:space="preserve"> van de verwijdering tussen Jan en Annie. De onderliggende oorzaak was het overlijden van hun kind, </w:t>
      </w:r>
      <w:r w:rsidR="00A9628C" w:rsidRPr="00616BBF">
        <w:rPr>
          <w:lang w:val="nl-NL"/>
        </w:rPr>
        <w:t xml:space="preserve">de </w:t>
      </w:r>
      <w:r w:rsidR="004738DE" w:rsidRPr="00616BBF">
        <w:rPr>
          <w:lang w:val="nl-NL"/>
        </w:rPr>
        <w:t xml:space="preserve">bovenliggende oorzaak was het verschil in geloof. Annie was gedreven katholiek en </w:t>
      </w:r>
      <w:r w:rsidR="00A9628C" w:rsidRPr="00616BBF">
        <w:rPr>
          <w:lang w:val="nl-NL"/>
        </w:rPr>
        <w:t>diep</w:t>
      </w:r>
      <w:r w:rsidR="004738DE" w:rsidRPr="00616BBF">
        <w:rPr>
          <w:lang w:val="nl-NL"/>
        </w:rPr>
        <w:t xml:space="preserve"> gelovig. De ouders van Jan waren protestant</w:t>
      </w:r>
      <w:r w:rsidR="00A81A7F" w:rsidRPr="00616BBF">
        <w:rPr>
          <w:lang w:val="nl-NL"/>
        </w:rPr>
        <w:t>.</w:t>
      </w:r>
      <w:r w:rsidR="004738DE" w:rsidRPr="00616BBF">
        <w:rPr>
          <w:lang w:val="nl-NL"/>
        </w:rPr>
        <w:t xml:space="preserve"> Jan zelf was niet gelovig, maar neigde naar het Protestantisme</w:t>
      </w:r>
      <w:r w:rsidR="003E5903" w:rsidRPr="00616BBF">
        <w:rPr>
          <w:lang w:val="nl-NL"/>
        </w:rPr>
        <w:t xml:space="preserve"> en had zich laten bekeren tot het Hervormd Geloof in 1868, lang voordat hij Annie leerde kennen</w:t>
      </w:r>
      <w:r w:rsidR="004738DE" w:rsidRPr="00616BBF">
        <w:rPr>
          <w:lang w:val="nl-NL"/>
        </w:rPr>
        <w:t xml:space="preserve">. </w:t>
      </w:r>
    </w:p>
    <w:p w14:paraId="6A47536D" w14:textId="6B717D68" w:rsidR="004738DE" w:rsidRPr="00616BBF" w:rsidRDefault="004738DE" w:rsidP="004354AD">
      <w:pPr>
        <w:spacing w:after="0"/>
        <w:ind w:left="1418" w:right="1391" w:firstLine="706"/>
        <w:rPr>
          <w:lang w:val="nl-NL"/>
        </w:rPr>
      </w:pPr>
      <w:r w:rsidRPr="00616BBF">
        <w:rPr>
          <w:lang w:val="nl-NL"/>
        </w:rPr>
        <w:t>Annie en Jan gingen uit elkaar leven</w:t>
      </w:r>
      <w:r w:rsidR="00781B1D" w:rsidRPr="00616BBF">
        <w:rPr>
          <w:lang w:val="nl-NL"/>
        </w:rPr>
        <w:t>. N</w:t>
      </w:r>
      <w:r w:rsidR="00AB035C" w:rsidRPr="00616BBF">
        <w:rPr>
          <w:lang w:val="nl-NL"/>
        </w:rPr>
        <w:t xml:space="preserve">a elf jaar vroeg Jan aan Annie toestemming om te </w:t>
      </w:r>
      <w:r w:rsidR="00685893" w:rsidRPr="00616BBF">
        <w:rPr>
          <w:lang w:val="nl-NL"/>
        </w:rPr>
        <w:t>scheiden</w:t>
      </w:r>
      <w:r w:rsidR="00AB035C" w:rsidRPr="00616BBF">
        <w:rPr>
          <w:lang w:val="nl-NL"/>
        </w:rPr>
        <w:t xml:space="preserve">, </w:t>
      </w:r>
      <w:r w:rsidR="009B035D" w:rsidRPr="00616BBF">
        <w:rPr>
          <w:lang w:val="nl-NL"/>
        </w:rPr>
        <w:t>hetgeen</w:t>
      </w:r>
      <w:r w:rsidR="00AB035C" w:rsidRPr="00616BBF">
        <w:rPr>
          <w:lang w:val="nl-NL"/>
        </w:rPr>
        <w:t xml:space="preserve"> </w:t>
      </w:r>
      <w:r w:rsidR="00781B1D" w:rsidRPr="00616BBF">
        <w:rPr>
          <w:lang w:val="nl-NL"/>
        </w:rPr>
        <w:t xml:space="preserve">ze </w:t>
      </w:r>
      <w:r w:rsidR="00AB035C" w:rsidRPr="00616BBF">
        <w:rPr>
          <w:lang w:val="nl-NL"/>
        </w:rPr>
        <w:t xml:space="preserve">weigerde </w:t>
      </w:r>
      <w:r w:rsidR="00A9628C" w:rsidRPr="00616BBF">
        <w:rPr>
          <w:lang w:val="nl-NL"/>
        </w:rPr>
        <w:t>omdat het niet toegestaan was in het Katholieke geloof.</w:t>
      </w:r>
      <w:r w:rsidRPr="00616BBF">
        <w:rPr>
          <w:lang w:val="nl-NL"/>
        </w:rPr>
        <w:t xml:space="preserve"> Jan probeerde</w:t>
      </w:r>
      <w:r w:rsidR="00AB035C" w:rsidRPr="00616BBF">
        <w:rPr>
          <w:lang w:val="nl-NL"/>
        </w:rPr>
        <w:t xml:space="preserve"> drie jaar </w:t>
      </w:r>
      <w:r w:rsidR="00AB035C" w:rsidRPr="00616BBF">
        <w:rPr>
          <w:lang w:val="nl-NL"/>
        </w:rPr>
        <w:lastRenderedPageBreak/>
        <w:t>later</w:t>
      </w:r>
      <w:r w:rsidR="00781B1D" w:rsidRPr="00616BBF">
        <w:rPr>
          <w:lang w:val="nl-NL"/>
        </w:rPr>
        <w:t>, in 1905,</w:t>
      </w:r>
      <w:r w:rsidRPr="00616BBF">
        <w:rPr>
          <w:lang w:val="nl-NL"/>
        </w:rPr>
        <w:t xml:space="preserve"> Annie terug te winnen door zich tot het Katholicisme te bekeren.</w:t>
      </w:r>
    </w:p>
    <w:p w14:paraId="4D585B3B" w14:textId="72D00936" w:rsidR="004738DE" w:rsidRPr="00616BBF" w:rsidRDefault="004738DE" w:rsidP="009B035D">
      <w:pPr>
        <w:spacing w:after="0"/>
        <w:ind w:left="1418" w:right="1391" w:firstLine="706"/>
        <w:rPr>
          <w:lang w:val="nl-NL"/>
        </w:rPr>
      </w:pPr>
      <w:r w:rsidRPr="00616BBF">
        <w:rPr>
          <w:lang w:val="nl-NL"/>
        </w:rPr>
        <w:t xml:space="preserve">Jan Toorop </w:t>
      </w:r>
      <w:r w:rsidR="00510936" w:rsidRPr="00616BBF">
        <w:rPr>
          <w:lang w:val="nl-NL"/>
        </w:rPr>
        <w:t>stier</w:t>
      </w:r>
      <w:r w:rsidR="00AB035C" w:rsidRPr="00616BBF">
        <w:rPr>
          <w:lang w:val="nl-NL"/>
        </w:rPr>
        <w:t>f</w:t>
      </w:r>
      <w:r w:rsidR="00510936" w:rsidRPr="00616BBF">
        <w:rPr>
          <w:lang w:val="nl-NL"/>
        </w:rPr>
        <w:t xml:space="preserve"> </w:t>
      </w:r>
      <w:r w:rsidRPr="00616BBF">
        <w:rPr>
          <w:lang w:val="nl-NL"/>
        </w:rPr>
        <w:t xml:space="preserve">in </w:t>
      </w:r>
      <w:r w:rsidR="00AB035C" w:rsidRPr="00616BBF">
        <w:rPr>
          <w:lang w:val="nl-NL"/>
        </w:rPr>
        <w:t>1928; bij periodes leefden Annie en Jan samen, maar</w:t>
      </w:r>
      <w:r w:rsidR="009B035D" w:rsidRPr="00616BBF">
        <w:rPr>
          <w:lang w:val="nl-NL"/>
        </w:rPr>
        <w:t xml:space="preserve"> </w:t>
      </w:r>
      <w:r w:rsidR="00AB035C" w:rsidRPr="00616BBF">
        <w:rPr>
          <w:lang w:val="nl-NL"/>
        </w:rPr>
        <w:t>aan het eind van zijn leven was hij alle</w:t>
      </w:r>
      <w:r w:rsidR="008E3226" w:rsidRPr="00616BBF">
        <w:rPr>
          <w:lang w:val="nl-NL"/>
        </w:rPr>
        <w:t>e</w:t>
      </w:r>
      <w:r w:rsidR="00AB035C" w:rsidRPr="00616BBF">
        <w:rPr>
          <w:lang w:val="nl-NL"/>
        </w:rPr>
        <w:t>n.</w:t>
      </w:r>
      <w:r w:rsidR="009B035D" w:rsidRPr="00616BBF">
        <w:rPr>
          <w:lang w:val="nl-NL"/>
        </w:rPr>
        <w:t xml:space="preserve"> Zijn begrafenis liet zijn bekendheid zien; het leek wel een staatsbegrafenis werd wel gezegd.</w:t>
      </w:r>
    </w:p>
    <w:p w14:paraId="072B93D1" w14:textId="77777777" w:rsidR="004738DE" w:rsidRPr="00616BBF" w:rsidRDefault="004738DE" w:rsidP="00FE762F">
      <w:pPr>
        <w:spacing w:after="0"/>
        <w:ind w:left="1418" w:right="1391"/>
        <w:rPr>
          <w:lang w:val="nl-NL"/>
        </w:rPr>
      </w:pPr>
    </w:p>
    <w:p w14:paraId="2DD278C4" w14:textId="5CE248D3" w:rsidR="004738DE" w:rsidRPr="00616BBF" w:rsidRDefault="004738DE" w:rsidP="00FE762F">
      <w:pPr>
        <w:spacing w:after="0"/>
        <w:ind w:left="1418" w:right="1391"/>
        <w:rPr>
          <w:lang w:val="nl-NL"/>
        </w:rPr>
      </w:pPr>
      <w:r w:rsidRPr="00616BBF">
        <w:rPr>
          <w:lang w:val="nl-NL"/>
        </w:rPr>
        <w:t xml:space="preserve">Uiteindelijk komt zijn Indische grondslag, zijn liefde voor Java van zijn eerste vijf </w:t>
      </w:r>
      <w:r w:rsidR="00781B1D" w:rsidRPr="00616BBF">
        <w:rPr>
          <w:lang w:val="nl-NL"/>
        </w:rPr>
        <w:t>levens</w:t>
      </w:r>
      <w:r w:rsidRPr="00616BBF">
        <w:rPr>
          <w:lang w:val="nl-NL"/>
        </w:rPr>
        <w:t>jar</w:t>
      </w:r>
      <w:r w:rsidR="00781B1D" w:rsidRPr="00616BBF">
        <w:rPr>
          <w:lang w:val="nl-NL"/>
        </w:rPr>
        <w:t>en</w:t>
      </w:r>
      <w:r w:rsidRPr="00616BBF">
        <w:rPr>
          <w:lang w:val="nl-NL"/>
        </w:rPr>
        <w:t xml:space="preserve"> tot uitdrukking in de</w:t>
      </w:r>
      <w:r w:rsidRPr="00616BBF">
        <w:rPr>
          <w:i/>
          <w:iCs/>
          <w:lang w:val="nl-NL"/>
        </w:rPr>
        <w:t xml:space="preserve"> Kruisweg </w:t>
      </w:r>
      <w:r w:rsidRPr="00616BBF">
        <w:rPr>
          <w:lang w:val="nl-NL"/>
        </w:rPr>
        <w:t>die hij schilderde</w:t>
      </w:r>
      <w:r w:rsidR="001522DF" w:rsidRPr="00616BBF">
        <w:rPr>
          <w:lang w:val="nl-NL"/>
        </w:rPr>
        <w:t xml:space="preserve">/tekende </w:t>
      </w:r>
      <w:r w:rsidRPr="00616BBF">
        <w:rPr>
          <w:lang w:val="nl-NL"/>
        </w:rPr>
        <w:t xml:space="preserve">in zijn latere jaren. Een Kruisweg </w:t>
      </w:r>
      <w:r w:rsidR="001522DF" w:rsidRPr="00616BBF">
        <w:rPr>
          <w:lang w:val="nl-NL"/>
        </w:rPr>
        <w:t xml:space="preserve">met veertien panelen </w:t>
      </w:r>
      <w:r w:rsidRPr="00616BBF">
        <w:rPr>
          <w:lang w:val="nl-NL"/>
        </w:rPr>
        <w:t>die eigenlijk een diep Javaanse kruisweg is.</w:t>
      </w:r>
    </w:p>
    <w:p w14:paraId="7E6FC7BF" w14:textId="77777777" w:rsidR="004738DE" w:rsidRPr="00616BBF" w:rsidRDefault="004738DE" w:rsidP="00FE762F">
      <w:pPr>
        <w:spacing w:after="0"/>
        <w:ind w:left="1418" w:right="1391"/>
        <w:rPr>
          <w:lang w:val="nl-NL"/>
        </w:rPr>
      </w:pPr>
    </w:p>
    <w:p w14:paraId="214EF4B5" w14:textId="77777777" w:rsidR="004738DE" w:rsidRPr="00616BBF" w:rsidRDefault="004738DE" w:rsidP="00FE762F">
      <w:pPr>
        <w:spacing w:after="0"/>
        <w:ind w:left="1418" w:right="1391"/>
        <w:rPr>
          <w:lang w:val="nl-NL"/>
        </w:rPr>
      </w:pPr>
    </w:p>
    <w:p w14:paraId="6D0E8337" w14:textId="77777777" w:rsidR="004738DE" w:rsidRPr="00616BBF" w:rsidRDefault="004738DE" w:rsidP="00FE762F">
      <w:pPr>
        <w:autoSpaceDE w:val="0"/>
        <w:autoSpaceDN w:val="0"/>
        <w:adjustRightInd w:val="0"/>
        <w:spacing w:after="0" w:line="240" w:lineRule="auto"/>
        <w:ind w:left="1418" w:right="1391"/>
        <w:rPr>
          <w:rFonts w:asciiTheme="minorHAnsi" w:hAnsiTheme="minorHAnsi" w:cstheme="minorHAnsi"/>
          <w:b/>
          <w:bCs/>
          <w:sz w:val="24"/>
          <w:szCs w:val="24"/>
          <w:lang w:val="nl-NL"/>
        </w:rPr>
      </w:pPr>
      <w:bookmarkStart w:id="72" w:name="_Hlk218950094"/>
      <w:r w:rsidRPr="00616BBF">
        <w:rPr>
          <w:rFonts w:asciiTheme="minorHAnsi" w:hAnsiTheme="minorHAnsi" w:cstheme="minorHAnsi"/>
          <w:b/>
          <w:bCs/>
          <w:sz w:val="24"/>
          <w:szCs w:val="24"/>
          <w:lang w:val="nl-NL"/>
        </w:rPr>
        <w:t>De kruisweg van Jan Toorop</w:t>
      </w:r>
    </w:p>
    <w:bookmarkEnd w:id="72"/>
    <w:p w14:paraId="4E03C3C1" w14:textId="7733AA58" w:rsidR="004738DE" w:rsidRPr="00616BBF" w:rsidRDefault="004738DE" w:rsidP="00FE762F">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 xml:space="preserve">Het is in de </w:t>
      </w:r>
      <w:r w:rsidR="001522DF" w:rsidRPr="00616BBF">
        <w:rPr>
          <w:rFonts w:asciiTheme="minorHAnsi" w:hAnsiTheme="minorHAnsi" w:cstheme="minorHAnsi"/>
          <w:i/>
          <w:iCs/>
          <w:lang w:val="nl-NL"/>
        </w:rPr>
        <w:t>K</w:t>
      </w:r>
      <w:r w:rsidRPr="00616BBF">
        <w:rPr>
          <w:rFonts w:asciiTheme="minorHAnsi" w:hAnsiTheme="minorHAnsi" w:cstheme="minorHAnsi"/>
          <w:i/>
          <w:iCs/>
          <w:lang w:val="nl-NL"/>
        </w:rPr>
        <w:t>ruisweg</w:t>
      </w:r>
      <w:r w:rsidRPr="00616BBF">
        <w:rPr>
          <w:rFonts w:asciiTheme="minorHAnsi" w:hAnsiTheme="minorHAnsi" w:cstheme="minorHAnsi"/>
          <w:lang w:val="nl-NL"/>
        </w:rPr>
        <w:t xml:space="preserve"> dat de Indische wortels en de ziel van Jan Toorop mijns inziens</w:t>
      </w:r>
      <w:r w:rsidR="00A94778" w:rsidRPr="00616BBF">
        <w:rPr>
          <w:rFonts w:asciiTheme="minorHAnsi" w:hAnsiTheme="minorHAnsi" w:cstheme="minorHAnsi"/>
          <w:lang w:val="nl-NL"/>
        </w:rPr>
        <w:t xml:space="preserve"> </w:t>
      </w:r>
      <w:r w:rsidRPr="00616BBF">
        <w:rPr>
          <w:rFonts w:asciiTheme="majorHAnsi" w:hAnsiTheme="majorHAnsi" w:cstheme="majorHAnsi"/>
          <w:lang w:val="nl-NL"/>
        </w:rPr>
        <w:t>zichtbaar</w:t>
      </w:r>
      <w:r w:rsidRPr="00616BBF">
        <w:rPr>
          <w:rFonts w:asciiTheme="minorHAnsi" w:hAnsiTheme="minorHAnsi" w:cstheme="minorHAnsi"/>
          <w:lang w:val="nl-NL"/>
        </w:rPr>
        <w:t xml:space="preserve"> worden. Misschien is dit het werk waar de afzonderlijke identiteiten uit</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zijn leven samenkomen: het Indische jongetje en de oudere Katholieke ‘Indo’ in</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Nederland. Een samensmelten van het door de emigratie naar Nederland</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‘verweesde’ kind van protestantse ouders, dat zich de laatste jaren tot het</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 xml:space="preserve">Katholieke geloof </w:t>
      </w:r>
      <w:r w:rsidR="00634601" w:rsidRPr="00616BBF">
        <w:rPr>
          <w:rFonts w:asciiTheme="minorHAnsi" w:hAnsiTheme="minorHAnsi" w:cstheme="minorHAnsi"/>
          <w:lang w:val="nl-NL"/>
        </w:rPr>
        <w:t xml:space="preserve">van zijn vrouw </w:t>
      </w:r>
      <w:r w:rsidRPr="00616BBF">
        <w:rPr>
          <w:rFonts w:asciiTheme="minorHAnsi" w:hAnsiTheme="minorHAnsi" w:cstheme="minorHAnsi"/>
          <w:lang w:val="nl-NL"/>
        </w:rPr>
        <w:t>wendde, met het Indische jongetje dat de fascinatie van de</w:t>
      </w:r>
      <w:r w:rsidR="00A81A7F" w:rsidRPr="00616BBF">
        <w:rPr>
          <w:rFonts w:asciiTheme="minorHAnsi" w:hAnsiTheme="minorHAnsi" w:cstheme="minorHAnsi"/>
          <w:lang w:val="nl-NL"/>
        </w:rPr>
        <w:t xml:space="preserve"> </w:t>
      </w:r>
      <w:r w:rsidRPr="00616BBF">
        <w:rPr>
          <w:rFonts w:asciiTheme="minorHAnsi" w:hAnsiTheme="minorHAnsi" w:cstheme="minorHAnsi"/>
          <w:lang w:val="nl-NL"/>
        </w:rPr>
        <w:t xml:space="preserve">Wajang bij zich </w:t>
      </w:r>
      <w:r w:rsidR="00634601" w:rsidRPr="00616BBF">
        <w:rPr>
          <w:rFonts w:asciiTheme="minorHAnsi" w:hAnsiTheme="minorHAnsi" w:cstheme="minorHAnsi"/>
          <w:lang w:val="nl-NL"/>
        </w:rPr>
        <w:t xml:space="preserve">was </w:t>
      </w:r>
      <w:r w:rsidRPr="00616BBF">
        <w:rPr>
          <w:rFonts w:asciiTheme="minorHAnsi" w:hAnsiTheme="minorHAnsi" w:cstheme="minorHAnsi"/>
          <w:lang w:val="nl-NL"/>
        </w:rPr>
        <w:t>bl</w:t>
      </w:r>
      <w:r w:rsidR="00634601" w:rsidRPr="00616BBF">
        <w:rPr>
          <w:rFonts w:asciiTheme="minorHAnsi" w:hAnsiTheme="minorHAnsi" w:cstheme="minorHAnsi"/>
          <w:lang w:val="nl-NL"/>
        </w:rPr>
        <w:t>ijven</w:t>
      </w:r>
      <w:r w:rsidRPr="00616BBF">
        <w:rPr>
          <w:rFonts w:asciiTheme="minorHAnsi" w:hAnsiTheme="minorHAnsi" w:cstheme="minorHAnsi"/>
          <w:lang w:val="nl-NL"/>
        </w:rPr>
        <w:t xml:space="preserve"> dragen.</w:t>
      </w:r>
    </w:p>
    <w:p w14:paraId="3341D166" w14:textId="13A8DB08" w:rsidR="004738DE" w:rsidRPr="00616BBF" w:rsidRDefault="004738DE" w:rsidP="00FE762F">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 xml:space="preserve">De </w:t>
      </w:r>
      <w:r w:rsidR="001522DF" w:rsidRPr="00616BBF">
        <w:rPr>
          <w:rFonts w:asciiTheme="minorHAnsi" w:hAnsiTheme="minorHAnsi" w:cstheme="minorHAnsi"/>
          <w:i/>
          <w:iCs/>
          <w:lang w:val="nl-NL"/>
        </w:rPr>
        <w:t>K</w:t>
      </w:r>
      <w:r w:rsidRPr="00616BBF">
        <w:rPr>
          <w:rFonts w:asciiTheme="minorHAnsi" w:hAnsiTheme="minorHAnsi" w:cstheme="minorHAnsi"/>
          <w:i/>
          <w:iCs/>
          <w:lang w:val="nl-NL"/>
        </w:rPr>
        <w:t>ruisweg</w:t>
      </w:r>
      <w:r w:rsidRPr="00616BBF">
        <w:rPr>
          <w:rFonts w:asciiTheme="minorHAnsi" w:hAnsiTheme="minorHAnsi" w:cstheme="minorHAnsi"/>
          <w:lang w:val="nl-NL"/>
        </w:rPr>
        <w:t xml:space="preserve"> ontwerpt Jan Toorop rond zijn zestigste jaar van 1916 tot 1919. Deze</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kruisweg valt op</w:t>
      </w:r>
      <w:r w:rsidR="00E50930" w:rsidRPr="00616BBF">
        <w:rPr>
          <w:rFonts w:asciiTheme="minorHAnsi" w:hAnsiTheme="minorHAnsi" w:cstheme="minorHAnsi"/>
          <w:lang w:val="nl-NL"/>
        </w:rPr>
        <w:t xml:space="preserve"> en</w:t>
      </w:r>
      <w:r w:rsidRPr="00616BBF">
        <w:rPr>
          <w:rFonts w:asciiTheme="minorHAnsi" w:hAnsiTheme="minorHAnsi" w:cstheme="minorHAnsi"/>
          <w:lang w:val="nl-NL"/>
        </w:rPr>
        <w:t xml:space="preserve"> intrigeert, zonder dat men </w:t>
      </w:r>
      <w:r w:rsidR="001522DF" w:rsidRPr="00616BBF">
        <w:rPr>
          <w:rFonts w:asciiTheme="minorHAnsi" w:hAnsiTheme="minorHAnsi" w:cstheme="minorHAnsi"/>
          <w:lang w:val="nl-NL"/>
        </w:rPr>
        <w:t xml:space="preserve">meteen </w:t>
      </w:r>
      <w:r w:rsidRPr="00616BBF">
        <w:rPr>
          <w:rFonts w:asciiTheme="minorHAnsi" w:hAnsiTheme="minorHAnsi" w:cstheme="minorHAnsi"/>
          <w:lang w:val="nl-NL"/>
        </w:rPr>
        <w:t>precies kan omschrijven waarom.</w:t>
      </w:r>
    </w:p>
    <w:p w14:paraId="7F0B17E9" w14:textId="77777777" w:rsidR="004738DE" w:rsidRPr="00616BBF" w:rsidRDefault="004738DE" w:rsidP="00FE762F">
      <w:pPr>
        <w:autoSpaceDE w:val="0"/>
        <w:autoSpaceDN w:val="0"/>
        <w:adjustRightInd w:val="0"/>
        <w:spacing w:after="0" w:line="240" w:lineRule="auto"/>
        <w:ind w:left="1418" w:right="1391"/>
        <w:rPr>
          <w:rFonts w:asciiTheme="minorHAnsi" w:hAnsiTheme="minorHAnsi" w:cstheme="minorHAnsi"/>
          <w:lang w:val="nl-NL"/>
        </w:rPr>
      </w:pPr>
    </w:p>
    <w:p w14:paraId="0E0D6A72" w14:textId="0717082F" w:rsidR="004738DE" w:rsidRPr="00616BBF" w:rsidRDefault="004738DE" w:rsidP="00FE762F">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 xml:space="preserve">Hij </w:t>
      </w:r>
      <w:r w:rsidR="005E4220" w:rsidRPr="00616BBF">
        <w:rPr>
          <w:rFonts w:asciiTheme="minorHAnsi" w:hAnsiTheme="minorHAnsi" w:cstheme="minorHAnsi"/>
          <w:lang w:val="nl-NL"/>
        </w:rPr>
        <w:t>beroert</w:t>
      </w:r>
      <w:r w:rsidRPr="00616BBF">
        <w:rPr>
          <w:rFonts w:asciiTheme="minorHAnsi" w:hAnsiTheme="minorHAnsi" w:cstheme="minorHAnsi"/>
          <w:lang w:val="nl-NL"/>
        </w:rPr>
        <w:t xml:space="preserve"> en ook daarvan weet men niet goed waarom. De kruisweg </w:t>
      </w:r>
      <w:r w:rsidR="000E76F6" w:rsidRPr="00616BBF">
        <w:rPr>
          <w:rFonts w:asciiTheme="minorHAnsi" w:hAnsiTheme="minorHAnsi" w:cstheme="minorHAnsi"/>
          <w:lang w:val="nl-NL"/>
        </w:rPr>
        <w:t>bestaat uit veertien</w:t>
      </w:r>
      <w:r w:rsidR="00737D54" w:rsidRPr="00616BBF">
        <w:rPr>
          <w:rFonts w:asciiTheme="minorHAnsi" w:hAnsiTheme="minorHAnsi" w:cstheme="minorHAnsi"/>
          <w:lang w:val="nl-NL"/>
        </w:rPr>
        <w:t xml:space="preserve"> </w:t>
      </w:r>
      <w:r w:rsidR="000E76F6" w:rsidRPr="00616BBF">
        <w:rPr>
          <w:rFonts w:asciiTheme="minorHAnsi" w:hAnsiTheme="minorHAnsi" w:cstheme="minorHAnsi"/>
          <w:lang w:val="nl-NL"/>
        </w:rPr>
        <w:t xml:space="preserve">panelen, veertien </w:t>
      </w:r>
      <w:r w:rsidR="001522DF" w:rsidRPr="00616BBF">
        <w:rPr>
          <w:rFonts w:asciiTheme="minorHAnsi" w:hAnsiTheme="minorHAnsi" w:cstheme="minorHAnsi"/>
          <w:lang w:val="nl-NL"/>
        </w:rPr>
        <w:t xml:space="preserve">staties, </w:t>
      </w:r>
      <w:r w:rsidR="000E76F6" w:rsidRPr="00616BBF">
        <w:rPr>
          <w:rFonts w:asciiTheme="minorHAnsi" w:hAnsiTheme="minorHAnsi" w:cstheme="minorHAnsi"/>
          <w:lang w:val="nl-NL"/>
        </w:rPr>
        <w:t xml:space="preserve">momenten uit het leven van Jezus. </w:t>
      </w:r>
      <w:r w:rsidR="001522DF" w:rsidRPr="00616BBF">
        <w:rPr>
          <w:rFonts w:asciiTheme="minorHAnsi" w:hAnsiTheme="minorHAnsi" w:cstheme="minorHAnsi"/>
          <w:lang w:val="nl-NL"/>
        </w:rPr>
        <w:t xml:space="preserve">Toorop </w:t>
      </w:r>
      <w:r w:rsidR="00634601" w:rsidRPr="00616BBF">
        <w:rPr>
          <w:rFonts w:asciiTheme="minorHAnsi" w:hAnsiTheme="minorHAnsi" w:cstheme="minorHAnsi"/>
          <w:lang w:val="nl-NL"/>
        </w:rPr>
        <w:t xml:space="preserve">tekende/schilderde de Kruisweg in opdracht en </w:t>
      </w:r>
      <w:r w:rsidR="00011ED8" w:rsidRPr="00616BBF">
        <w:rPr>
          <w:rFonts w:asciiTheme="minorHAnsi" w:hAnsiTheme="minorHAnsi" w:cstheme="minorHAnsi"/>
          <w:lang w:val="nl-NL"/>
        </w:rPr>
        <w:t xml:space="preserve">deze </w:t>
      </w:r>
      <w:r w:rsidR="00634601" w:rsidRPr="00616BBF">
        <w:rPr>
          <w:rFonts w:asciiTheme="minorHAnsi" w:hAnsiTheme="minorHAnsi" w:cstheme="minorHAnsi"/>
          <w:lang w:val="nl-NL"/>
        </w:rPr>
        <w:t xml:space="preserve">werd geplaatst in de Bernulphuskerk in Nederland. </w:t>
      </w:r>
      <w:r w:rsidR="000E76F6" w:rsidRPr="00616BBF">
        <w:rPr>
          <w:rFonts w:asciiTheme="minorHAnsi" w:hAnsiTheme="minorHAnsi" w:cstheme="minorHAnsi"/>
          <w:lang w:val="nl-NL"/>
        </w:rPr>
        <w:t xml:space="preserve">Deze </w:t>
      </w:r>
      <w:r w:rsidR="001522DF" w:rsidRPr="00616BBF">
        <w:rPr>
          <w:rFonts w:asciiTheme="minorHAnsi" w:hAnsiTheme="minorHAnsi" w:cstheme="minorHAnsi"/>
          <w:lang w:val="nl-NL"/>
        </w:rPr>
        <w:t>K</w:t>
      </w:r>
      <w:r w:rsidR="000E76F6" w:rsidRPr="00616BBF">
        <w:rPr>
          <w:rFonts w:asciiTheme="minorHAnsi" w:hAnsiTheme="minorHAnsi" w:cstheme="minorHAnsi"/>
          <w:lang w:val="nl-NL"/>
        </w:rPr>
        <w:t xml:space="preserve">ruisweg </w:t>
      </w:r>
      <w:r w:rsidRPr="00616BBF">
        <w:rPr>
          <w:rFonts w:asciiTheme="minorHAnsi" w:hAnsiTheme="minorHAnsi" w:cstheme="minorHAnsi"/>
          <w:lang w:val="nl-NL"/>
        </w:rPr>
        <w:t>maakt beslist indruk, zoals de letterkundige Bernard Molkenboer</w:t>
      </w:r>
      <w:r w:rsidR="000E76F6" w:rsidRPr="00616BBF">
        <w:rPr>
          <w:rFonts w:asciiTheme="minorHAnsi" w:hAnsiTheme="minorHAnsi" w:cstheme="minorHAnsi"/>
          <w:lang w:val="nl-NL"/>
        </w:rPr>
        <w:t xml:space="preserve"> </w:t>
      </w:r>
      <w:r w:rsidRPr="00616BBF">
        <w:rPr>
          <w:rFonts w:asciiTheme="minorHAnsi" w:hAnsiTheme="minorHAnsi" w:cstheme="minorHAnsi"/>
          <w:lang w:val="nl-NL"/>
        </w:rPr>
        <w:t>het verwoordde: ‘</w:t>
      </w:r>
      <w:r w:rsidRPr="00616BBF">
        <w:rPr>
          <w:rFonts w:asciiTheme="minorHAnsi" w:hAnsiTheme="minorHAnsi" w:cstheme="minorHAnsi"/>
          <w:i/>
          <w:iCs/>
          <w:lang w:val="nl-NL"/>
        </w:rPr>
        <w:t xml:space="preserve">Met de voltooiing van deze staties is er een </w:t>
      </w:r>
      <w:proofErr w:type="spellStart"/>
      <w:r w:rsidRPr="00616BBF">
        <w:rPr>
          <w:rFonts w:asciiTheme="minorHAnsi" w:hAnsiTheme="minorHAnsi" w:cstheme="minorHAnsi"/>
          <w:i/>
          <w:iCs/>
          <w:lang w:val="nl-NL"/>
        </w:rPr>
        <w:t>veertienvuldig</w:t>
      </w:r>
      <w:proofErr w:type="spellEnd"/>
      <w:r w:rsidRPr="00616BBF">
        <w:rPr>
          <w:rFonts w:asciiTheme="minorHAnsi" w:hAnsiTheme="minorHAnsi" w:cstheme="minorHAnsi"/>
          <w:i/>
          <w:iCs/>
          <w:lang w:val="nl-NL"/>
        </w:rPr>
        <w:t xml:space="preserve"> wonder</w:t>
      </w:r>
      <w:r w:rsidR="000E76F6" w:rsidRPr="00616BBF">
        <w:rPr>
          <w:rFonts w:asciiTheme="minorHAnsi" w:hAnsiTheme="minorHAnsi" w:cstheme="minorHAnsi"/>
          <w:i/>
          <w:iCs/>
          <w:lang w:val="nl-NL"/>
        </w:rPr>
        <w:t xml:space="preserve"> </w:t>
      </w:r>
      <w:r w:rsidRPr="00616BBF">
        <w:rPr>
          <w:rFonts w:asciiTheme="minorHAnsi" w:hAnsiTheme="minorHAnsi" w:cstheme="minorHAnsi"/>
          <w:i/>
          <w:iCs/>
          <w:lang w:val="nl-NL"/>
        </w:rPr>
        <w:t>geschied … en heeft de Bernulphuskerk met deze kruisweg iets zeer bijzonders in haar</w:t>
      </w:r>
      <w:r w:rsidR="000E76F6" w:rsidRPr="00616BBF">
        <w:rPr>
          <w:rFonts w:asciiTheme="minorHAnsi" w:hAnsiTheme="minorHAnsi" w:cstheme="minorHAnsi"/>
          <w:i/>
          <w:iCs/>
          <w:lang w:val="nl-NL"/>
        </w:rPr>
        <w:t xml:space="preserve"> </w:t>
      </w:r>
      <w:r w:rsidRPr="00616BBF">
        <w:rPr>
          <w:rFonts w:asciiTheme="minorHAnsi" w:hAnsiTheme="minorHAnsi" w:cstheme="minorHAnsi"/>
          <w:i/>
          <w:iCs/>
          <w:lang w:val="nl-NL"/>
        </w:rPr>
        <w:t>bezit</w:t>
      </w:r>
      <w:r w:rsidRPr="00616BBF">
        <w:rPr>
          <w:rFonts w:asciiTheme="minorHAnsi" w:hAnsiTheme="minorHAnsi" w:cstheme="minorHAnsi"/>
          <w:lang w:val="nl-NL"/>
        </w:rPr>
        <w:t>’.</w:t>
      </w:r>
    </w:p>
    <w:p w14:paraId="06E235DB" w14:textId="77777777" w:rsidR="00582AEE" w:rsidRPr="00616BBF" w:rsidRDefault="00582AEE" w:rsidP="00FE762F">
      <w:pPr>
        <w:autoSpaceDE w:val="0"/>
        <w:autoSpaceDN w:val="0"/>
        <w:adjustRightInd w:val="0"/>
        <w:spacing w:after="0" w:line="240" w:lineRule="auto"/>
        <w:ind w:left="1418" w:right="1391"/>
        <w:rPr>
          <w:rFonts w:asciiTheme="minorHAnsi" w:hAnsiTheme="minorHAnsi" w:cstheme="minorHAnsi"/>
          <w:lang w:val="nl-NL"/>
        </w:rPr>
      </w:pPr>
    </w:p>
    <w:p w14:paraId="23D6CD47" w14:textId="77777777" w:rsidR="001522DF" w:rsidRPr="00616BBF" w:rsidRDefault="001522DF" w:rsidP="00FE762F">
      <w:pPr>
        <w:autoSpaceDE w:val="0"/>
        <w:autoSpaceDN w:val="0"/>
        <w:adjustRightInd w:val="0"/>
        <w:spacing w:after="0" w:line="240" w:lineRule="auto"/>
        <w:ind w:left="1418" w:right="1391"/>
        <w:rPr>
          <w:rFonts w:asciiTheme="minorHAnsi" w:hAnsiTheme="minorHAnsi" w:cstheme="minorHAnsi"/>
          <w:lang w:val="nl-NL"/>
        </w:rPr>
      </w:pPr>
    </w:p>
    <w:p w14:paraId="31C9E528" w14:textId="77777777" w:rsidR="00582AEE" w:rsidRPr="00616BBF" w:rsidRDefault="00582AEE" w:rsidP="00FE762F">
      <w:pPr>
        <w:autoSpaceDE w:val="0"/>
        <w:autoSpaceDN w:val="0"/>
        <w:adjustRightInd w:val="0"/>
        <w:spacing w:after="0" w:line="240" w:lineRule="auto"/>
        <w:ind w:left="1418" w:right="1391"/>
        <w:rPr>
          <w:rFonts w:asciiTheme="minorHAnsi" w:hAnsiTheme="minorHAnsi" w:cstheme="minorHAnsi"/>
          <w:sz w:val="24"/>
          <w:szCs w:val="24"/>
          <w:lang w:val="nl-NL"/>
        </w:rPr>
      </w:pPr>
    </w:p>
    <w:p w14:paraId="3F1CEC6B" w14:textId="19D146D2" w:rsidR="0096154B" w:rsidRPr="00616BBF" w:rsidRDefault="0096154B" w:rsidP="0096154B">
      <w:pPr>
        <w:spacing w:after="0"/>
        <w:ind w:left="1418" w:right="1391"/>
        <w:rPr>
          <w:rFonts w:cstheme="minorHAnsi"/>
          <w:b/>
          <w:bCs/>
          <w:sz w:val="24"/>
          <w:szCs w:val="24"/>
          <w:lang w:val="nl-NL"/>
        </w:rPr>
      </w:pPr>
      <w:bookmarkStart w:id="73" w:name="_Hlk228567020"/>
      <w:r w:rsidRPr="00616BBF">
        <w:rPr>
          <w:rFonts w:cstheme="minorHAnsi"/>
          <w:b/>
          <w:bCs/>
          <w:sz w:val="24"/>
          <w:szCs w:val="24"/>
          <w:lang w:val="nl-NL"/>
        </w:rPr>
        <w:t xml:space="preserve">De 14 staties van de </w:t>
      </w:r>
      <w:r w:rsidR="001522DF" w:rsidRPr="00616BBF">
        <w:rPr>
          <w:rFonts w:cstheme="minorHAnsi"/>
          <w:b/>
          <w:bCs/>
          <w:sz w:val="24"/>
          <w:szCs w:val="24"/>
          <w:lang w:val="nl-NL"/>
        </w:rPr>
        <w:t>K</w:t>
      </w:r>
      <w:r w:rsidRPr="00616BBF">
        <w:rPr>
          <w:rFonts w:cstheme="minorHAnsi"/>
          <w:b/>
          <w:bCs/>
          <w:sz w:val="24"/>
          <w:szCs w:val="24"/>
          <w:lang w:val="nl-NL"/>
        </w:rPr>
        <w:t xml:space="preserve">ruisweg van Jan Toorop </w:t>
      </w:r>
    </w:p>
    <w:bookmarkEnd w:id="73"/>
    <w:p w14:paraId="0B983A39" w14:textId="744BB522" w:rsidR="001522DF" w:rsidRPr="00616BBF" w:rsidRDefault="006B3ACA" w:rsidP="00FE762F">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De wijze waarop de kruisweg is gemaakt, is op zich al een indrukwekkend en</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 xml:space="preserve">zeer origineel proces geweest. </w:t>
      </w:r>
      <w:r w:rsidR="00DA1FE5" w:rsidRPr="00616BBF">
        <w:rPr>
          <w:rFonts w:asciiTheme="minorHAnsi" w:hAnsiTheme="minorHAnsi" w:cstheme="minorHAnsi"/>
          <w:lang w:val="nl-NL"/>
        </w:rPr>
        <w:t>Later is er onder leiding van Ruud Engelenberg ook een glazen editie van de Kruisweg van Jan Toorop gemaakt (Engelenberg, (2022-2023).</w:t>
      </w:r>
    </w:p>
    <w:p w14:paraId="5CD8CB0B" w14:textId="77777777" w:rsidR="00DA1FE5" w:rsidRPr="00616BBF" w:rsidRDefault="00DA1FE5" w:rsidP="00FE762F">
      <w:pPr>
        <w:autoSpaceDE w:val="0"/>
        <w:autoSpaceDN w:val="0"/>
        <w:adjustRightInd w:val="0"/>
        <w:spacing w:after="0" w:line="240" w:lineRule="auto"/>
        <w:ind w:left="1418" w:right="1391"/>
        <w:rPr>
          <w:rFonts w:asciiTheme="minorHAnsi" w:hAnsiTheme="minorHAnsi" w:cstheme="minorHAnsi"/>
          <w:lang w:val="nl-NL"/>
        </w:rPr>
      </w:pPr>
    </w:p>
    <w:p w14:paraId="22DC90AB" w14:textId="77777777" w:rsidR="001522DF" w:rsidRPr="00616BBF" w:rsidRDefault="006B3ACA" w:rsidP="00DA1FE5">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 xml:space="preserve">Jan Toorop maakte de </w:t>
      </w:r>
      <w:r w:rsidR="001522DF" w:rsidRPr="00616BBF">
        <w:rPr>
          <w:rFonts w:asciiTheme="minorHAnsi" w:hAnsiTheme="minorHAnsi" w:cstheme="minorHAnsi"/>
          <w:lang w:val="nl-NL"/>
        </w:rPr>
        <w:t>K</w:t>
      </w:r>
      <w:r w:rsidRPr="00616BBF">
        <w:rPr>
          <w:rFonts w:asciiTheme="minorHAnsi" w:hAnsiTheme="minorHAnsi" w:cstheme="minorHAnsi"/>
          <w:lang w:val="nl-NL"/>
        </w:rPr>
        <w:t>ruisweg op 14 panelen</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 xml:space="preserve">van 64 bij 76 centimeter onbewerkt triplex. </w:t>
      </w:r>
      <w:r w:rsidR="00BA22B7" w:rsidRPr="00616BBF">
        <w:rPr>
          <w:rFonts w:asciiTheme="minorHAnsi" w:hAnsiTheme="minorHAnsi" w:cstheme="minorHAnsi"/>
          <w:lang w:val="nl-NL"/>
        </w:rPr>
        <w:t xml:space="preserve">We noemen het schilderijen, maar </w:t>
      </w:r>
      <w:r w:rsidR="00011ED8" w:rsidRPr="00616BBF">
        <w:rPr>
          <w:rFonts w:asciiTheme="minorHAnsi" w:hAnsiTheme="minorHAnsi" w:cstheme="minorHAnsi"/>
          <w:lang w:val="nl-NL"/>
        </w:rPr>
        <w:t>dat</w:t>
      </w:r>
      <w:r w:rsidR="00BA22B7" w:rsidRPr="00616BBF">
        <w:rPr>
          <w:rFonts w:asciiTheme="minorHAnsi" w:hAnsiTheme="minorHAnsi" w:cstheme="minorHAnsi"/>
          <w:lang w:val="nl-NL"/>
        </w:rPr>
        <w:t xml:space="preserve"> zijn</w:t>
      </w:r>
      <w:r w:rsidR="00011ED8" w:rsidRPr="00616BBF">
        <w:rPr>
          <w:rFonts w:asciiTheme="minorHAnsi" w:hAnsiTheme="minorHAnsi" w:cstheme="minorHAnsi"/>
          <w:lang w:val="nl-NL"/>
        </w:rPr>
        <w:t xml:space="preserve"> het</w:t>
      </w:r>
      <w:r w:rsidR="00BA22B7" w:rsidRPr="00616BBF">
        <w:rPr>
          <w:rFonts w:asciiTheme="minorHAnsi" w:hAnsiTheme="minorHAnsi" w:cstheme="minorHAnsi"/>
          <w:lang w:val="nl-NL"/>
        </w:rPr>
        <w:t xml:space="preserve"> eigenlijk </w:t>
      </w:r>
      <w:r w:rsidR="00011ED8" w:rsidRPr="00616BBF">
        <w:rPr>
          <w:rFonts w:asciiTheme="minorHAnsi" w:hAnsiTheme="minorHAnsi" w:cstheme="minorHAnsi"/>
          <w:lang w:val="nl-NL"/>
        </w:rPr>
        <w:t>niet</w:t>
      </w:r>
      <w:r w:rsidR="00BA22B7" w:rsidRPr="00616BBF">
        <w:rPr>
          <w:rFonts w:asciiTheme="minorHAnsi" w:hAnsiTheme="minorHAnsi" w:cstheme="minorHAnsi"/>
          <w:lang w:val="nl-NL"/>
        </w:rPr>
        <w:t xml:space="preserve">. </w:t>
      </w:r>
      <w:r w:rsidR="006D3BAC" w:rsidRPr="00616BBF">
        <w:rPr>
          <w:rFonts w:asciiTheme="minorHAnsi" w:hAnsiTheme="minorHAnsi" w:cstheme="minorHAnsi"/>
          <w:lang w:val="nl-NL"/>
        </w:rPr>
        <w:t xml:space="preserve">Jan Toorop was een tekenaar en geen schilder. Zijn materiaal was bijna altijd potlood. </w:t>
      </w:r>
    </w:p>
    <w:p w14:paraId="04840E9C" w14:textId="02A6B210" w:rsidR="006B3ACA" w:rsidRPr="00616BBF" w:rsidRDefault="006B3ACA" w:rsidP="001522DF">
      <w:pPr>
        <w:autoSpaceDE w:val="0"/>
        <w:autoSpaceDN w:val="0"/>
        <w:adjustRightInd w:val="0"/>
        <w:spacing w:after="0" w:line="240" w:lineRule="auto"/>
        <w:ind w:left="1418" w:right="1391" w:firstLine="706"/>
        <w:rPr>
          <w:rFonts w:asciiTheme="minorHAnsi" w:hAnsiTheme="minorHAnsi" w:cstheme="minorHAnsi"/>
          <w:lang w:val="nl-NL"/>
        </w:rPr>
      </w:pPr>
      <w:r w:rsidRPr="00616BBF">
        <w:rPr>
          <w:rFonts w:asciiTheme="minorHAnsi" w:hAnsiTheme="minorHAnsi" w:cstheme="minorHAnsi"/>
          <w:lang w:val="nl-NL"/>
        </w:rPr>
        <w:t xml:space="preserve">Hij bracht de </w:t>
      </w:r>
      <w:r w:rsidR="00A94778" w:rsidRPr="00616BBF">
        <w:rPr>
          <w:rFonts w:asciiTheme="minorHAnsi" w:hAnsiTheme="minorHAnsi" w:cstheme="minorHAnsi"/>
          <w:lang w:val="nl-NL"/>
        </w:rPr>
        <w:t>t</w:t>
      </w:r>
      <w:r w:rsidRPr="00616BBF">
        <w:rPr>
          <w:rFonts w:asciiTheme="minorHAnsi" w:hAnsiTheme="minorHAnsi" w:cstheme="minorHAnsi"/>
          <w:lang w:val="nl-NL"/>
        </w:rPr>
        <w:t xml:space="preserve">ekening en de </w:t>
      </w:r>
      <w:r w:rsidR="00BA22B7" w:rsidRPr="00616BBF">
        <w:rPr>
          <w:rFonts w:asciiTheme="minorHAnsi" w:hAnsiTheme="minorHAnsi" w:cstheme="minorHAnsi"/>
          <w:lang w:val="nl-NL"/>
        </w:rPr>
        <w:t>kleuren rechtstreeks</w:t>
      </w:r>
      <w:r w:rsidRPr="00616BBF">
        <w:rPr>
          <w:rFonts w:asciiTheme="minorHAnsi" w:hAnsiTheme="minorHAnsi" w:cstheme="minorHAnsi"/>
          <w:lang w:val="nl-NL"/>
        </w:rPr>
        <w:t xml:space="preserve"> op het</w:t>
      </w:r>
      <w:r w:rsidR="00BA22B7" w:rsidRPr="00616BBF">
        <w:rPr>
          <w:rFonts w:asciiTheme="minorHAnsi" w:hAnsiTheme="minorHAnsi" w:cstheme="minorHAnsi"/>
          <w:lang w:val="nl-NL"/>
        </w:rPr>
        <w:t xml:space="preserve"> ruwe</w:t>
      </w:r>
      <w:r w:rsidRPr="00616BBF">
        <w:rPr>
          <w:rFonts w:asciiTheme="minorHAnsi" w:hAnsiTheme="minorHAnsi" w:cstheme="minorHAnsi"/>
          <w:lang w:val="nl-NL"/>
        </w:rPr>
        <w:t xml:space="preserve"> triplex over, </w:t>
      </w:r>
      <w:r w:rsidR="003E2258" w:rsidRPr="00616BBF">
        <w:rPr>
          <w:rFonts w:asciiTheme="minorHAnsi" w:hAnsiTheme="minorHAnsi" w:cstheme="minorHAnsi"/>
          <w:lang w:val="nl-NL"/>
        </w:rPr>
        <w:t>waar</w:t>
      </w:r>
      <w:r w:rsidRPr="00616BBF">
        <w:rPr>
          <w:rFonts w:asciiTheme="minorHAnsi" w:hAnsiTheme="minorHAnsi" w:cstheme="minorHAnsi"/>
          <w:lang w:val="nl-NL"/>
        </w:rPr>
        <w:t>door de uiteindelijke afbeelding een</w:t>
      </w:r>
      <w:r w:rsidR="00BA22B7" w:rsidRPr="00616BBF">
        <w:rPr>
          <w:rFonts w:asciiTheme="minorHAnsi" w:hAnsiTheme="minorHAnsi" w:cstheme="minorHAnsi"/>
          <w:lang w:val="nl-NL"/>
        </w:rPr>
        <w:t xml:space="preserve"> </w:t>
      </w:r>
      <w:r w:rsidRPr="00616BBF">
        <w:rPr>
          <w:rFonts w:asciiTheme="minorHAnsi" w:hAnsiTheme="minorHAnsi" w:cstheme="minorHAnsi"/>
          <w:lang w:val="nl-NL"/>
        </w:rPr>
        <w:t xml:space="preserve">echtheid </w:t>
      </w:r>
      <w:r w:rsidRPr="00616BBF">
        <w:rPr>
          <w:rFonts w:asciiTheme="minorHAnsi" w:hAnsiTheme="minorHAnsi" w:cstheme="minorHAnsi"/>
          <w:lang w:val="nl-NL"/>
        </w:rPr>
        <w:lastRenderedPageBreak/>
        <w:t>mee</w:t>
      </w:r>
      <w:r w:rsidR="003E2258" w:rsidRPr="00616BBF">
        <w:rPr>
          <w:rFonts w:asciiTheme="minorHAnsi" w:hAnsiTheme="minorHAnsi" w:cstheme="minorHAnsi"/>
          <w:lang w:val="nl-NL"/>
        </w:rPr>
        <w:t>krijgt</w:t>
      </w:r>
      <w:r w:rsidRPr="00616BBF">
        <w:rPr>
          <w:rFonts w:asciiTheme="minorHAnsi" w:hAnsiTheme="minorHAnsi" w:cstheme="minorHAnsi"/>
          <w:lang w:val="nl-NL"/>
        </w:rPr>
        <w:t xml:space="preserve"> die de levendigheid van de staties versterkt. Hij kleurde de</w:t>
      </w:r>
      <w:r w:rsidR="00BA22B7" w:rsidRPr="00616BBF">
        <w:rPr>
          <w:rFonts w:asciiTheme="minorHAnsi" w:hAnsiTheme="minorHAnsi" w:cstheme="minorHAnsi"/>
          <w:lang w:val="nl-NL"/>
        </w:rPr>
        <w:t xml:space="preserve"> </w:t>
      </w:r>
      <w:r w:rsidRPr="00616BBF">
        <w:rPr>
          <w:rFonts w:asciiTheme="minorHAnsi" w:hAnsiTheme="minorHAnsi" w:cstheme="minorHAnsi"/>
          <w:lang w:val="nl-NL"/>
        </w:rPr>
        <w:t>afbeeldingen in met waskrijt</w:t>
      </w:r>
      <w:r w:rsidR="00F9718C" w:rsidRPr="00616BBF">
        <w:rPr>
          <w:rFonts w:asciiTheme="minorHAnsi" w:hAnsiTheme="minorHAnsi" w:cstheme="minorHAnsi"/>
          <w:lang w:val="nl-NL"/>
        </w:rPr>
        <w:t xml:space="preserve">, </w:t>
      </w:r>
      <w:r w:rsidR="00AB09EC" w:rsidRPr="00616BBF">
        <w:rPr>
          <w:rFonts w:asciiTheme="minorHAnsi" w:hAnsiTheme="minorHAnsi" w:cstheme="minorHAnsi"/>
          <w:lang w:val="nl-NL"/>
        </w:rPr>
        <w:t xml:space="preserve">wat zeer </w:t>
      </w:r>
      <w:r w:rsidR="00BA22B7" w:rsidRPr="00616BBF">
        <w:rPr>
          <w:rFonts w:asciiTheme="minorHAnsi" w:hAnsiTheme="minorHAnsi" w:cstheme="minorHAnsi"/>
          <w:lang w:val="nl-NL"/>
        </w:rPr>
        <w:t>weerbarstig</w:t>
      </w:r>
      <w:r w:rsidR="00F9718C" w:rsidRPr="00616BBF">
        <w:rPr>
          <w:rFonts w:asciiTheme="minorHAnsi" w:hAnsiTheme="minorHAnsi" w:cstheme="minorHAnsi"/>
          <w:lang w:val="nl-NL"/>
        </w:rPr>
        <w:t xml:space="preserve"> materiaal</w:t>
      </w:r>
      <w:r w:rsidR="00AB09EC" w:rsidRPr="00616BBF">
        <w:rPr>
          <w:rFonts w:asciiTheme="minorHAnsi" w:hAnsiTheme="minorHAnsi" w:cstheme="minorHAnsi"/>
          <w:lang w:val="nl-NL"/>
        </w:rPr>
        <w:t xml:space="preserve"> is, zeker </w:t>
      </w:r>
      <w:r w:rsidR="003E2258" w:rsidRPr="00616BBF">
        <w:rPr>
          <w:rFonts w:asciiTheme="minorHAnsi" w:hAnsiTheme="minorHAnsi" w:cstheme="minorHAnsi"/>
          <w:lang w:val="nl-NL"/>
        </w:rPr>
        <w:t>in</w:t>
      </w:r>
      <w:r w:rsidR="00AB09EC" w:rsidRPr="00616BBF">
        <w:rPr>
          <w:rFonts w:asciiTheme="minorHAnsi" w:hAnsiTheme="minorHAnsi" w:cstheme="minorHAnsi"/>
          <w:lang w:val="nl-NL"/>
        </w:rPr>
        <w:t xml:space="preserve"> </w:t>
      </w:r>
      <w:r w:rsidR="00CF2054" w:rsidRPr="00616BBF">
        <w:rPr>
          <w:rFonts w:asciiTheme="minorHAnsi" w:hAnsiTheme="minorHAnsi" w:cstheme="minorHAnsi"/>
          <w:lang w:val="nl-NL"/>
        </w:rPr>
        <w:t>vergelijking</w:t>
      </w:r>
      <w:r w:rsidR="00AB09EC" w:rsidRPr="00616BBF">
        <w:rPr>
          <w:rFonts w:asciiTheme="minorHAnsi" w:hAnsiTheme="minorHAnsi" w:cstheme="minorHAnsi"/>
          <w:lang w:val="nl-NL"/>
        </w:rPr>
        <w:t xml:space="preserve"> met verf</w:t>
      </w:r>
      <w:r w:rsidRPr="00616BBF">
        <w:rPr>
          <w:rFonts w:asciiTheme="minorHAnsi" w:hAnsiTheme="minorHAnsi" w:cstheme="minorHAnsi"/>
          <w:lang w:val="nl-NL"/>
        </w:rPr>
        <w:t>.</w:t>
      </w:r>
    </w:p>
    <w:p w14:paraId="3286A142" w14:textId="20AFC9E8" w:rsidR="00BA229D" w:rsidRPr="00616BBF" w:rsidRDefault="006B3ACA" w:rsidP="00FE762F">
      <w:pPr>
        <w:autoSpaceDE w:val="0"/>
        <w:autoSpaceDN w:val="0"/>
        <w:adjustRightInd w:val="0"/>
        <w:spacing w:after="0" w:line="240" w:lineRule="auto"/>
        <w:ind w:left="1418" w:right="1391" w:firstLine="708"/>
        <w:rPr>
          <w:rFonts w:asciiTheme="minorHAnsi" w:hAnsiTheme="minorHAnsi" w:cstheme="minorHAnsi"/>
          <w:lang w:val="nl-NL"/>
        </w:rPr>
      </w:pPr>
      <w:r w:rsidRPr="00616BBF">
        <w:rPr>
          <w:rFonts w:asciiTheme="minorHAnsi" w:hAnsiTheme="minorHAnsi" w:cstheme="minorHAnsi"/>
          <w:lang w:val="nl-NL"/>
        </w:rPr>
        <w:t>Het vervaardigen van de 14 panelen heeft ongeveer drie jaar geduurd. De</w:t>
      </w:r>
      <w:r w:rsidR="00A94778" w:rsidRPr="00616BBF">
        <w:rPr>
          <w:rFonts w:asciiTheme="minorHAnsi" w:hAnsiTheme="minorHAnsi" w:cstheme="minorHAnsi"/>
          <w:lang w:val="nl-NL"/>
        </w:rPr>
        <w:t xml:space="preserve"> </w:t>
      </w:r>
      <w:r w:rsidR="001522DF" w:rsidRPr="00616BBF">
        <w:rPr>
          <w:rFonts w:asciiTheme="minorHAnsi" w:hAnsiTheme="minorHAnsi" w:cstheme="minorHAnsi"/>
          <w:i/>
          <w:iCs/>
          <w:lang w:val="nl-NL"/>
        </w:rPr>
        <w:t>K</w:t>
      </w:r>
      <w:r w:rsidRPr="00616BBF">
        <w:rPr>
          <w:rFonts w:asciiTheme="minorHAnsi" w:hAnsiTheme="minorHAnsi" w:cstheme="minorHAnsi"/>
          <w:i/>
          <w:iCs/>
          <w:lang w:val="nl-NL"/>
        </w:rPr>
        <w:t>ruisweg</w:t>
      </w:r>
      <w:r w:rsidRPr="00616BBF">
        <w:rPr>
          <w:rFonts w:asciiTheme="minorHAnsi" w:hAnsiTheme="minorHAnsi" w:cstheme="minorHAnsi"/>
          <w:lang w:val="nl-NL"/>
        </w:rPr>
        <w:t xml:space="preserve"> is niet in </w:t>
      </w:r>
      <w:r w:rsidR="00D4373D" w:rsidRPr="00616BBF">
        <w:rPr>
          <w:rFonts w:asciiTheme="minorHAnsi" w:hAnsiTheme="minorHAnsi" w:cstheme="minorHAnsi"/>
          <w:lang w:val="nl-NL"/>
        </w:rPr>
        <w:t xml:space="preserve">chronologische </w:t>
      </w:r>
      <w:r w:rsidR="00AB09EC" w:rsidRPr="00616BBF">
        <w:rPr>
          <w:rFonts w:asciiTheme="minorHAnsi" w:hAnsiTheme="minorHAnsi" w:cstheme="minorHAnsi"/>
          <w:lang w:val="nl-NL"/>
        </w:rPr>
        <w:t xml:space="preserve">volgorde </w:t>
      </w:r>
      <w:r w:rsidRPr="00616BBF">
        <w:rPr>
          <w:rFonts w:asciiTheme="minorHAnsi" w:hAnsiTheme="minorHAnsi" w:cstheme="minorHAnsi"/>
          <w:lang w:val="nl-NL"/>
        </w:rPr>
        <w:t>ontworpen van statie 1 naar statie 14, maar door</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elkaar en ook in verschillende steden.</w:t>
      </w:r>
    </w:p>
    <w:p w14:paraId="089B779F" w14:textId="69AAB6FF" w:rsidR="00C86FBA" w:rsidRPr="00616BBF" w:rsidRDefault="006B3ACA" w:rsidP="00C86FBA">
      <w:pPr>
        <w:autoSpaceDE w:val="0"/>
        <w:autoSpaceDN w:val="0"/>
        <w:adjustRightInd w:val="0"/>
        <w:spacing w:after="0" w:line="240" w:lineRule="auto"/>
        <w:ind w:left="1418" w:right="1391" w:firstLine="708"/>
        <w:rPr>
          <w:rFonts w:asciiTheme="minorHAnsi" w:hAnsiTheme="minorHAnsi" w:cstheme="minorHAnsi"/>
          <w:lang w:val="nl-NL"/>
        </w:rPr>
      </w:pPr>
      <w:r w:rsidRPr="00616BBF">
        <w:rPr>
          <w:rFonts w:asciiTheme="minorHAnsi" w:hAnsiTheme="minorHAnsi" w:cstheme="minorHAnsi"/>
          <w:lang w:val="nl-NL"/>
        </w:rPr>
        <w:t>Het duurde lang voordat Toorop statie 1 maakte, de ter dood veroordeling, die de</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toon moe</w:t>
      </w:r>
      <w:r w:rsidR="00AB09EC" w:rsidRPr="00616BBF">
        <w:rPr>
          <w:rFonts w:asciiTheme="minorHAnsi" w:hAnsiTheme="minorHAnsi" w:cstheme="minorHAnsi"/>
          <w:lang w:val="nl-NL"/>
        </w:rPr>
        <w:t>s</w:t>
      </w:r>
      <w:r w:rsidRPr="00616BBF">
        <w:rPr>
          <w:rFonts w:asciiTheme="minorHAnsi" w:hAnsiTheme="minorHAnsi" w:cstheme="minorHAnsi"/>
          <w:lang w:val="nl-NL"/>
        </w:rPr>
        <w:t>t zetten en daardoor van belang is. Nog belangrijker voor de persoon</w:t>
      </w:r>
      <w:r w:rsidR="00A94778" w:rsidRPr="00616BBF">
        <w:rPr>
          <w:rFonts w:asciiTheme="minorHAnsi" w:hAnsiTheme="minorHAnsi" w:cstheme="minorHAnsi"/>
          <w:lang w:val="nl-NL"/>
        </w:rPr>
        <w:t xml:space="preserve"> </w:t>
      </w:r>
      <w:r w:rsidRPr="00616BBF">
        <w:rPr>
          <w:rFonts w:asciiTheme="minorHAnsi" w:hAnsiTheme="minorHAnsi" w:cstheme="minorHAnsi"/>
          <w:lang w:val="nl-NL"/>
        </w:rPr>
        <w:t>van Jezus zijn de staties 11 en 12, het vastgenageld worden</w:t>
      </w:r>
      <w:r w:rsidR="00BA229D" w:rsidRPr="00616BBF">
        <w:rPr>
          <w:rFonts w:asciiTheme="minorHAnsi" w:hAnsiTheme="minorHAnsi" w:cstheme="minorHAnsi"/>
          <w:lang w:val="nl-NL"/>
        </w:rPr>
        <w:t xml:space="preserve"> aan het kruis</w:t>
      </w:r>
      <w:r w:rsidRPr="00616BBF">
        <w:rPr>
          <w:rFonts w:asciiTheme="minorHAnsi" w:hAnsiTheme="minorHAnsi" w:cstheme="minorHAnsi"/>
          <w:lang w:val="nl-NL"/>
        </w:rPr>
        <w:t xml:space="preserve"> en het sterven. </w:t>
      </w:r>
      <w:r w:rsidR="00AB09EC" w:rsidRPr="00616BBF">
        <w:rPr>
          <w:rFonts w:asciiTheme="minorHAnsi" w:hAnsiTheme="minorHAnsi" w:cstheme="minorHAnsi"/>
          <w:lang w:val="nl-NL"/>
        </w:rPr>
        <w:t>Als model v</w:t>
      </w:r>
      <w:r w:rsidRPr="00616BBF">
        <w:rPr>
          <w:rFonts w:asciiTheme="minorHAnsi" w:hAnsiTheme="minorHAnsi" w:cstheme="minorHAnsi"/>
          <w:lang w:val="nl-NL"/>
        </w:rPr>
        <w:t>oor</w:t>
      </w:r>
      <w:r w:rsidR="00AB09EC" w:rsidRPr="00616BBF">
        <w:rPr>
          <w:rFonts w:asciiTheme="minorHAnsi" w:hAnsiTheme="minorHAnsi" w:cstheme="minorHAnsi"/>
          <w:lang w:val="nl-NL"/>
        </w:rPr>
        <w:t xml:space="preserve"> </w:t>
      </w:r>
      <w:r w:rsidRPr="00616BBF">
        <w:rPr>
          <w:rFonts w:asciiTheme="minorHAnsi" w:hAnsiTheme="minorHAnsi" w:cstheme="minorHAnsi"/>
          <w:lang w:val="nl-NL"/>
        </w:rPr>
        <w:t xml:space="preserve">het vastnagelen </w:t>
      </w:r>
      <w:r w:rsidR="00BA229D" w:rsidRPr="00616BBF">
        <w:rPr>
          <w:rFonts w:asciiTheme="minorHAnsi" w:hAnsiTheme="minorHAnsi" w:cstheme="minorHAnsi"/>
          <w:lang w:val="nl-NL"/>
        </w:rPr>
        <w:t xml:space="preserve">aan het kruis </w:t>
      </w:r>
      <w:r w:rsidRPr="00616BBF">
        <w:rPr>
          <w:rFonts w:asciiTheme="minorHAnsi" w:hAnsiTheme="minorHAnsi" w:cstheme="minorHAnsi"/>
          <w:lang w:val="nl-NL"/>
        </w:rPr>
        <w:t xml:space="preserve">heeft Toorop een bevriende Jezuïet gekozen, </w:t>
      </w:r>
      <w:r w:rsidR="001E44EC" w:rsidRPr="00616BBF">
        <w:rPr>
          <w:rFonts w:asciiTheme="minorHAnsi" w:hAnsiTheme="minorHAnsi" w:cstheme="minorHAnsi"/>
          <w:lang w:val="nl-NL"/>
        </w:rPr>
        <w:t xml:space="preserve">Charles Raaijmakers, </w:t>
      </w:r>
      <w:r w:rsidRPr="00616BBF">
        <w:rPr>
          <w:rFonts w:asciiTheme="minorHAnsi" w:hAnsiTheme="minorHAnsi" w:cstheme="minorHAnsi"/>
          <w:lang w:val="nl-NL"/>
        </w:rPr>
        <w:t>die alleen voor deze</w:t>
      </w:r>
      <w:r w:rsidR="00AB09EC" w:rsidRPr="00616BBF">
        <w:rPr>
          <w:rFonts w:asciiTheme="minorHAnsi" w:hAnsiTheme="minorHAnsi" w:cstheme="minorHAnsi"/>
          <w:lang w:val="nl-NL"/>
        </w:rPr>
        <w:t xml:space="preserve"> </w:t>
      </w:r>
      <w:r w:rsidRPr="00616BBF">
        <w:rPr>
          <w:rFonts w:asciiTheme="minorHAnsi" w:hAnsiTheme="minorHAnsi" w:cstheme="minorHAnsi"/>
          <w:lang w:val="nl-NL"/>
        </w:rPr>
        <w:t>statie model voor Jezus stond</w:t>
      </w:r>
      <w:r w:rsidR="00A81A7F" w:rsidRPr="00616BBF">
        <w:rPr>
          <w:rFonts w:asciiTheme="minorHAnsi" w:hAnsiTheme="minorHAnsi" w:cstheme="minorHAnsi"/>
          <w:lang w:val="nl-NL"/>
        </w:rPr>
        <w:t xml:space="preserve">, niet </w:t>
      </w:r>
      <w:r w:rsidR="00634601" w:rsidRPr="00616BBF">
        <w:rPr>
          <w:rFonts w:asciiTheme="minorHAnsi" w:hAnsiTheme="minorHAnsi" w:cstheme="minorHAnsi"/>
          <w:lang w:val="nl-NL"/>
        </w:rPr>
        <w:t>bij</w:t>
      </w:r>
      <w:r w:rsidR="00A81A7F" w:rsidRPr="00616BBF">
        <w:rPr>
          <w:rFonts w:asciiTheme="minorHAnsi" w:hAnsiTheme="minorHAnsi" w:cstheme="minorHAnsi"/>
          <w:lang w:val="nl-NL"/>
        </w:rPr>
        <w:t xml:space="preserve"> de andere staties</w:t>
      </w:r>
      <w:r w:rsidRPr="00616BBF">
        <w:rPr>
          <w:rFonts w:asciiTheme="minorHAnsi" w:hAnsiTheme="minorHAnsi" w:cstheme="minorHAnsi"/>
          <w:lang w:val="nl-NL"/>
        </w:rPr>
        <w:t>.</w:t>
      </w:r>
      <w:bookmarkStart w:id="74" w:name="_Hlk217227166"/>
    </w:p>
    <w:p w14:paraId="5DB48BD9" w14:textId="77777777" w:rsidR="001522DF" w:rsidRPr="00616BBF" w:rsidRDefault="001522DF" w:rsidP="00C86FBA">
      <w:pPr>
        <w:autoSpaceDE w:val="0"/>
        <w:autoSpaceDN w:val="0"/>
        <w:adjustRightInd w:val="0"/>
        <w:spacing w:after="0" w:line="240" w:lineRule="auto"/>
        <w:ind w:left="1418" w:right="1391" w:firstLine="708"/>
        <w:rPr>
          <w:rFonts w:asciiTheme="minorHAnsi" w:hAnsiTheme="minorHAnsi" w:cstheme="minorHAnsi"/>
          <w:lang w:val="nl-NL"/>
        </w:rPr>
      </w:pPr>
    </w:p>
    <w:p w14:paraId="4A4ED1A3" w14:textId="2520442F" w:rsidR="001522DF" w:rsidRPr="00616BBF" w:rsidRDefault="001522DF" w:rsidP="001522DF">
      <w:pPr>
        <w:autoSpaceDE w:val="0"/>
        <w:autoSpaceDN w:val="0"/>
        <w:adjustRightInd w:val="0"/>
        <w:spacing w:after="0" w:line="240" w:lineRule="auto"/>
        <w:ind w:left="1418" w:right="1391" w:firstLine="708"/>
        <w:jc w:val="center"/>
        <w:rPr>
          <w:rFonts w:asciiTheme="minorHAnsi" w:hAnsiTheme="minorHAnsi" w:cstheme="minorHAnsi"/>
          <w:lang w:val="nl-NL"/>
        </w:rPr>
      </w:pPr>
      <w:r w:rsidRPr="00616BBF">
        <w:rPr>
          <w:rFonts w:asciiTheme="minorHAnsi" w:hAnsiTheme="minorHAnsi" w:cstheme="minorHAnsi"/>
          <w:lang w:val="nl-NL"/>
        </w:rPr>
        <w:t>***</w:t>
      </w:r>
    </w:p>
    <w:p w14:paraId="660CF851" w14:textId="77777777" w:rsidR="001522DF" w:rsidRPr="00616BBF" w:rsidRDefault="001522DF" w:rsidP="001522DF">
      <w:pPr>
        <w:autoSpaceDE w:val="0"/>
        <w:autoSpaceDN w:val="0"/>
        <w:adjustRightInd w:val="0"/>
        <w:spacing w:after="0" w:line="240" w:lineRule="auto"/>
        <w:ind w:left="1418" w:right="1391"/>
        <w:rPr>
          <w:rFonts w:asciiTheme="minorHAnsi" w:hAnsiTheme="minorHAnsi" w:cstheme="minorHAnsi"/>
          <w:lang w:val="nl-NL"/>
        </w:rPr>
      </w:pPr>
    </w:p>
    <w:p w14:paraId="602FADE8" w14:textId="47D1893D" w:rsidR="00634601" w:rsidRPr="00616BBF" w:rsidRDefault="00634601" w:rsidP="001522DF">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 xml:space="preserve">In het </w:t>
      </w:r>
      <w:r w:rsidR="001522DF" w:rsidRPr="00616BBF">
        <w:rPr>
          <w:rFonts w:asciiTheme="minorHAnsi" w:hAnsiTheme="minorHAnsi" w:cstheme="minorHAnsi"/>
          <w:lang w:val="nl-NL"/>
        </w:rPr>
        <w:t xml:space="preserve">Bijlage </w:t>
      </w:r>
      <w:r w:rsidR="00B1726D" w:rsidRPr="00616BBF">
        <w:rPr>
          <w:rFonts w:asciiTheme="minorHAnsi" w:hAnsiTheme="minorHAnsi" w:cstheme="minorHAnsi"/>
          <w:lang w:val="nl-NL"/>
        </w:rPr>
        <w:t xml:space="preserve">04 </w:t>
      </w:r>
      <w:r w:rsidRPr="00616BBF">
        <w:rPr>
          <w:rFonts w:asciiTheme="minorHAnsi" w:hAnsiTheme="minorHAnsi" w:cstheme="minorHAnsi"/>
          <w:lang w:val="nl-NL"/>
        </w:rPr>
        <w:t>staan de veertien staties afgebeeld, om een totaalindruk te krijgen die nodig is voor de analyse van de panele</w:t>
      </w:r>
      <w:r w:rsidR="00246C14" w:rsidRPr="00616BBF">
        <w:rPr>
          <w:rFonts w:asciiTheme="minorHAnsi" w:hAnsiTheme="minorHAnsi" w:cstheme="minorHAnsi"/>
          <w:lang w:val="nl-NL"/>
        </w:rPr>
        <w:t>n</w:t>
      </w:r>
      <w:r w:rsidRPr="00616BBF">
        <w:rPr>
          <w:rFonts w:asciiTheme="minorHAnsi" w:hAnsiTheme="minorHAnsi" w:cstheme="minorHAnsi"/>
          <w:lang w:val="nl-NL"/>
        </w:rPr>
        <w:t>.</w:t>
      </w:r>
    </w:p>
    <w:p w14:paraId="64A08AB9" w14:textId="77777777" w:rsidR="001522DF" w:rsidRPr="00616BBF" w:rsidRDefault="001522DF" w:rsidP="001522DF">
      <w:pPr>
        <w:autoSpaceDE w:val="0"/>
        <w:autoSpaceDN w:val="0"/>
        <w:adjustRightInd w:val="0"/>
        <w:spacing w:after="0" w:line="240" w:lineRule="auto"/>
        <w:ind w:left="1418" w:right="1391"/>
        <w:rPr>
          <w:rFonts w:asciiTheme="minorHAnsi" w:hAnsiTheme="minorHAnsi" w:cstheme="minorHAnsi"/>
          <w:lang w:val="nl-NL"/>
        </w:rPr>
      </w:pPr>
    </w:p>
    <w:p w14:paraId="11DF4F1F" w14:textId="77777777" w:rsidR="001522DF" w:rsidRPr="00616BBF" w:rsidRDefault="001522DF" w:rsidP="001522DF">
      <w:pPr>
        <w:autoSpaceDE w:val="0"/>
        <w:autoSpaceDN w:val="0"/>
        <w:adjustRightInd w:val="0"/>
        <w:spacing w:after="0" w:line="240" w:lineRule="auto"/>
        <w:ind w:left="1418" w:right="1391"/>
        <w:rPr>
          <w:rFonts w:asciiTheme="minorHAnsi" w:hAnsiTheme="minorHAnsi" w:cstheme="minorHAnsi"/>
          <w:lang w:val="nl-NL"/>
        </w:rPr>
      </w:pPr>
    </w:p>
    <w:p w14:paraId="5798CEF4" w14:textId="12CB9CFF" w:rsidR="006B3ACA" w:rsidRPr="00616BBF" w:rsidRDefault="006B3ACA" w:rsidP="00FE762F">
      <w:pPr>
        <w:autoSpaceDE w:val="0"/>
        <w:autoSpaceDN w:val="0"/>
        <w:adjustRightInd w:val="0"/>
        <w:spacing w:after="0" w:line="240" w:lineRule="auto"/>
        <w:ind w:left="1418" w:right="1391"/>
        <w:rPr>
          <w:rFonts w:asciiTheme="minorHAnsi" w:hAnsiTheme="minorHAnsi" w:cstheme="minorHAnsi"/>
          <w:b/>
          <w:bCs/>
          <w:sz w:val="24"/>
          <w:szCs w:val="24"/>
          <w:lang w:val="nl-NL"/>
        </w:rPr>
      </w:pPr>
      <w:bookmarkStart w:id="75" w:name="_Hlk218950146"/>
      <w:bookmarkStart w:id="76" w:name="_Hlk228567063"/>
      <w:bookmarkEnd w:id="74"/>
      <w:r w:rsidRPr="00616BBF">
        <w:rPr>
          <w:rFonts w:asciiTheme="minorHAnsi" w:hAnsiTheme="minorHAnsi" w:cstheme="minorHAnsi"/>
          <w:b/>
          <w:bCs/>
          <w:sz w:val="24"/>
          <w:szCs w:val="24"/>
          <w:lang w:val="nl-NL"/>
        </w:rPr>
        <w:t>Modellen</w:t>
      </w:r>
      <w:bookmarkEnd w:id="75"/>
    </w:p>
    <w:bookmarkEnd w:id="76"/>
    <w:p w14:paraId="406DCEF9" w14:textId="77777777" w:rsidR="00B1726D" w:rsidRPr="00616BBF" w:rsidRDefault="00BA54AE" w:rsidP="00FE762F">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H</w:t>
      </w:r>
      <w:r w:rsidR="006B3ACA" w:rsidRPr="00616BBF">
        <w:rPr>
          <w:rFonts w:asciiTheme="minorHAnsi" w:hAnsiTheme="minorHAnsi" w:cstheme="minorHAnsi"/>
          <w:lang w:val="nl-NL"/>
        </w:rPr>
        <w:t xml:space="preserve">et vinden van modellen voor de </w:t>
      </w:r>
      <w:r w:rsidRPr="00616BBF">
        <w:rPr>
          <w:rFonts w:asciiTheme="minorHAnsi" w:hAnsiTheme="minorHAnsi" w:cstheme="minorHAnsi"/>
          <w:lang w:val="nl-NL"/>
        </w:rPr>
        <w:t>verschillende staties is van belang</w:t>
      </w:r>
      <w:r w:rsidR="006B3ACA" w:rsidRPr="00616BBF">
        <w:rPr>
          <w:rFonts w:asciiTheme="minorHAnsi" w:hAnsiTheme="minorHAnsi" w:cstheme="minorHAnsi"/>
          <w:lang w:val="nl-NL"/>
        </w:rPr>
        <w:t xml:space="preserve">. </w:t>
      </w:r>
      <w:r w:rsidR="00634601" w:rsidRPr="00616BBF">
        <w:rPr>
          <w:rFonts w:asciiTheme="minorHAnsi" w:hAnsiTheme="minorHAnsi" w:cstheme="minorHAnsi"/>
          <w:lang w:val="nl-NL"/>
        </w:rPr>
        <w:t>Geschiedkundig zijn het personen die over de eeuwen een grot</w:t>
      </w:r>
      <w:r w:rsidR="003D4CA4" w:rsidRPr="00616BBF">
        <w:rPr>
          <w:rFonts w:asciiTheme="minorHAnsi" w:hAnsiTheme="minorHAnsi" w:cstheme="minorHAnsi"/>
          <w:lang w:val="nl-NL"/>
        </w:rPr>
        <w:t>e</w:t>
      </w:r>
      <w:r w:rsidR="00634601" w:rsidRPr="00616BBF">
        <w:rPr>
          <w:rFonts w:asciiTheme="minorHAnsi" w:hAnsiTheme="minorHAnsi" w:cstheme="minorHAnsi"/>
          <w:lang w:val="nl-NL"/>
        </w:rPr>
        <w:t xml:space="preserve"> belangstelling genoten</w:t>
      </w:r>
      <w:r w:rsidR="006D3BAC" w:rsidRPr="00616BBF">
        <w:rPr>
          <w:rFonts w:asciiTheme="minorHAnsi" w:hAnsiTheme="minorHAnsi" w:cstheme="minorHAnsi"/>
          <w:lang w:val="nl-NL"/>
        </w:rPr>
        <w:t>: zoals de hogepriester, de burgemeester, de priester en de soldaat, met daarnaast de moeder Maria, Johannes de Doper</w:t>
      </w:r>
      <w:r w:rsidR="00B1726D" w:rsidRPr="00616BBF">
        <w:rPr>
          <w:rFonts w:asciiTheme="minorHAnsi" w:hAnsiTheme="minorHAnsi" w:cstheme="minorHAnsi"/>
          <w:lang w:val="nl-NL"/>
        </w:rPr>
        <w:t>,</w:t>
      </w:r>
      <w:r w:rsidR="006D3BAC" w:rsidRPr="00616BBF">
        <w:rPr>
          <w:rFonts w:asciiTheme="minorHAnsi" w:hAnsiTheme="minorHAnsi" w:cstheme="minorHAnsi"/>
          <w:lang w:val="nl-NL"/>
        </w:rPr>
        <w:t xml:space="preserve"> Pilatus, en Maria Magdalena</w:t>
      </w:r>
      <w:r w:rsidR="00634601" w:rsidRPr="00616BBF">
        <w:rPr>
          <w:rFonts w:asciiTheme="minorHAnsi" w:hAnsiTheme="minorHAnsi" w:cstheme="minorHAnsi"/>
          <w:lang w:val="nl-NL"/>
        </w:rPr>
        <w:t xml:space="preserve">. </w:t>
      </w:r>
    </w:p>
    <w:p w14:paraId="545F2F37" w14:textId="0C94F37C" w:rsidR="00634601" w:rsidRPr="00616BBF" w:rsidRDefault="00634601" w:rsidP="00B1726D">
      <w:pPr>
        <w:autoSpaceDE w:val="0"/>
        <w:autoSpaceDN w:val="0"/>
        <w:adjustRightInd w:val="0"/>
        <w:spacing w:after="0" w:line="240" w:lineRule="auto"/>
        <w:ind w:left="1418" w:right="1391" w:firstLine="706"/>
        <w:rPr>
          <w:rFonts w:asciiTheme="minorHAnsi" w:hAnsiTheme="minorHAnsi" w:cstheme="minorHAnsi"/>
          <w:lang w:val="nl-NL"/>
        </w:rPr>
      </w:pPr>
      <w:r w:rsidRPr="00616BBF">
        <w:rPr>
          <w:rFonts w:asciiTheme="minorHAnsi" w:hAnsiTheme="minorHAnsi" w:cstheme="minorHAnsi"/>
          <w:lang w:val="nl-NL"/>
        </w:rPr>
        <w:t xml:space="preserve">We zagen in het hoofdstuk over Vermeer dat de muze Clio een boek onder haar arm had, waar de heldendaden van Christus beschreven zijn: de Bijbel. </w:t>
      </w:r>
      <w:r w:rsidR="00B1726D" w:rsidRPr="00616BBF">
        <w:rPr>
          <w:rFonts w:asciiTheme="minorHAnsi" w:hAnsiTheme="minorHAnsi" w:cstheme="minorHAnsi"/>
          <w:lang w:val="nl-NL"/>
        </w:rPr>
        <w:t xml:space="preserve">Zowel Vermeer als Toorop hebben zich tot het Katholicisme bekeerd en hun redenen liggen dicht bij elkaar. Johannes Vermeer om Catharine Bolnes te huwen, als Jan Toorop die zich bekeerde om </w:t>
      </w:r>
      <w:r w:rsidR="003A3FEB">
        <w:rPr>
          <w:rFonts w:asciiTheme="minorHAnsi" w:hAnsiTheme="minorHAnsi" w:cstheme="minorHAnsi"/>
          <w:lang w:val="nl-NL"/>
        </w:rPr>
        <w:t>z</w:t>
      </w:r>
      <w:r w:rsidR="00B1726D" w:rsidRPr="00616BBF">
        <w:rPr>
          <w:rFonts w:asciiTheme="minorHAnsi" w:hAnsiTheme="minorHAnsi" w:cstheme="minorHAnsi"/>
          <w:lang w:val="nl-NL"/>
        </w:rPr>
        <w:t>ijn vrouw weer voor zich te winnen.</w:t>
      </w:r>
    </w:p>
    <w:p w14:paraId="7CFE3B44" w14:textId="2DD38D71" w:rsidR="006B3ACA" w:rsidRPr="00616BBF" w:rsidRDefault="00B1726D" w:rsidP="00B1726D">
      <w:pPr>
        <w:autoSpaceDE w:val="0"/>
        <w:autoSpaceDN w:val="0"/>
        <w:adjustRightInd w:val="0"/>
        <w:spacing w:after="0" w:line="240" w:lineRule="auto"/>
        <w:ind w:left="1418" w:right="1391" w:firstLine="706"/>
        <w:rPr>
          <w:rFonts w:asciiTheme="minorHAnsi" w:hAnsiTheme="minorHAnsi" w:cstheme="minorHAnsi"/>
          <w:lang w:val="nl-NL"/>
        </w:rPr>
      </w:pPr>
      <w:r w:rsidRPr="00616BBF">
        <w:rPr>
          <w:rFonts w:asciiTheme="minorHAnsi" w:hAnsiTheme="minorHAnsi" w:cstheme="minorHAnsi"/>
          <w:lang w:val="nl-NL"/>
        </w:rPr>
        <w:t>De Kruisweg</w:t>
      </w:r>
      <w:r w:rsidR="003A3FEB">
        <w:rPr>
          <w:rFonts w:asciiTheme="minorHAnsi" w:hAnsiTheme="minorHAnsi" w:cstheme="minorHAnsi"/>
          <w:lang w:val="nl-NL"/>
        </w:rPr>
        <w:t xml:space="preserve"> </w:t>
      </w:r>
      <w:r w:rsidRPr="00616BBF">
        <w:rPr>
          <w:rFonts w:asciiTheme="minorHAnsi" w:hAnsiTheme="minorHAnsi" w:cstheme="minorHAnsi"/>
          <w:lang w:val="nl-NL"/>
        </w:rPr>
        <w:t>verhaalt in veertienstaties het leven van Jezus</w:t>
      </w:r>
      <w:r w:rsidR="00603A07" w:rsidRPr="00616BBF">
        <w:rPr>
          <w:rFonts w:asciiTheme="minorHAnsi" w:hAnsiTheme="minorHAnsi" w:cstheme="minorHAnsi"/>
          <w:lang w:val="nl-NL"/>
        </w:rPr>
        <w:t>/Christus. Hij is het</w:t>
      </w:r>
      <w:r w:rsidR="006B3ACA" w:rsidRPr="00616BBF">
        <w:rPr>
          <w:rFonts w:asciiTheme="minorHAnsi" w:hAnsiTheme="minorHAnsi" w:cstheme="minorHAnsi"/>
          <w:lang w:val="nl-NL"/>
        </w:rPr>
        <w:t xml:space="preserve"> d</w:t>
      </w:r>
      <w:r w:rsidR="00603A07" w:rsidRPr="00616BBF">
        <w:rPr>
          <w:rFonts w:asciiTheme="minorHAnsi" w:hAnsiTheme="minorHAnsi" w:cstheme="minorHAnsi"/>
          <w:lang w:val="nl-NL"/>
        </w:rPr>
        <w:t>i</w:t>
      </w:r>
      <w:r w:rsidR="006B3ACA" w:rsidRPr="00616BBF">
        <w:rPr>
          <w:rFonts w:asciiTheme="minorHAnsi" w:hAnsiTheme="minorHAnsi" w:cstheme="minorHAnsi"/>
          <w:lang w:val="nl-NL"/>
        </w:rPr>
        <w:t>e</w:t>
      </w:r>
      <w:r w:rsidR="00603A07" w:rsidRPr="00616BBF">
        <w:rPr>
          <w:rFonts w:asciiTheme="minorHAnsi" w:hAnsiTheme="minorHAnsi" w:cstheme="minorHAnsi"/>
          <w:lang w:val="nl-NL"/>
        </w:rPr>
        <w:t xml:space="preserve"> het </w:t>
      </w:r>
      <w:r w:rsidR="006B3ACA" w:rsidRPr="00616BBF">
        <w:rPr>
          <w:rFonts w:asciiTheme="minorHAnsi" w:hAnsiTheme="minorHAnsi" w:cstheme="minorHAnsi"/>
          <w:lang w:val="nl-NL"/>
        </w:rPr>
        <w:t>middelpunt</w:t>
      </w:r>
      <w:r w:rsidR="00603A07" w:rsidRPr="00616BBF">
        <w:rPr>
          <w:rFonts w:asciiTheme="minorHAnsi" w:hAnsiTheme="minorHAnsi" w:cstheme="minorHAnsi"/>
          <w:lang w:val="nl-NL"/>
        </w:rPr>
        <w:t>, de hoofdpersoon</w:t>
      </w:r>
      <w:r w:rsidR="006B3ACA" w:rsidRPr="00616BBF">
        <w:rPr>
          <w:rFonts w:asciiTheme="minorHAnsi" w:hAnsiTheme="minorHAnsi" w:cstheme="minorHAnsi"/>
          <w:lang w:val="nl-NL"/>
        </w:rPr>
        <w:t xml:space="preserve"> is van </w:t>
      </w:r>
      <w:r w:rsidR="00603A07" w:rsidRPr="00616BBF">
        <w:rPr>
          <w:rFonts w:asciiTheme="minorHAnsi" w:hAnsiTheme="minorHAnsi" w:cstheme="minorHAnsi"/>
          <w:lang w:val="nl-NL"/>
        </w:rPr>
        <w:t>de Kr</w:t>
      </w:r>
      <w:r w:rsidR="003A3FEB">
        <w:rPr>
          <w:rFonts w:asciiTheme="minorHAnsi" w:hAnsiTheme="minorHAnsi" w:cstheme="minorHAnsi"/>
          <w:lang w:val="nl-NL"/>
        </w:rPr>
        <w:t>u</w:t>
      </w:r>
      <w:r w:rsidR="00603A07" w:rsidRPr="00616BBF">
        <w:rPr>
          <w:rFonts w:asciiTheme="minorHAnsi" w:hAnsiTheme="minorHAnsi" w:cstheme="minorHAnsi"/>
          <w:lang w:val="nl-NL"/>
        </w:rPr>
        <w:t xml:space="preserve">isweg. </w:t>
      </w:r>
      <w:r w:rsidR="006B3ACA" w:rsidRPr="00616BBF">
        <w:rPr>
          <w:rFonts w:asciiTheme="minorHAnsi" w:hAnsiTheme="minorHAnsi" w:cstheme="minorHAnsi"/>
          <w:lang w:val="nl-NL"/>
        </w:rPr>
        <w:t>iedere statie is</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belangrijk</w:t>
      </w:r>
      <w:r w:rsidR="00603A07" w:rsidRPr="00616BBF">
        <w:rPr>
          <w:rFonts w:asciiTheme="minorHAnsi" w:hAnsiTheme="minorHAnsi" w:cstheme="minorHAnsi"/>
          <w:lang w:val="nl-NL"/>
        </w:rPr>
        <w:t xml:space="preserve"> – letterlijk –</w:t>
      </w:r>
      <w:r w:rsidR="006B3ACA" w:rsidRPr="00616BBF">
        <w:rPr>
          <w:rFonts w:asciiTheme="minorHAnsi" w:hAnsiTheme="minorHAnsi" w:cstheme="minorHAnsi"/>
          <w:lang w:val="nl-NL"/>
        </w:rPr>
        <w:t>. Deze wordt zeer centraal neergezet in statie 1, maar deze statie is pas</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 xml:space="preserve">na ongeveer driekwart jaar gemaakt, nadat </w:t>
      </w:r>
      <w:r w:rsidR="00A81A7F" w:rsidRPr="00616BBF">
        <w:rPr>
          <w:rFonts w:asciiTheme="minorHAnsi" w:hAnsiTheme="minorHAnsi" w:cstheme="minorHAnsi"/>
          <w:lang w:val="nl-NL"/>
        </w:rPr>
        <w:t>Toorop</w:t>
      </w:r>
      <w:r w:rsidR="006B3ACA" w:rsidRPr="00616BBF">
        <w:rPr>
          <w:rFonts w:asciiTheme="minorHAnsi" w:hAnsiTheme="minorHAnsi" w:cstheme="minorHAnsi"/>
          <w:lang w:val="nl-NL"/>
        </w:rPr>
        <w:t xml:space="preserve"> eerst negen andere staties maakte.</w:t>
      </w:r>
    </w:p>
    <w:p w14:paraId="70F7EBC0" w14:textId="52F8A439" w:rsidR="006B3ACA" w:rsidRPr="00616BBF" w:rsidRDefault="006B3ACA" w:rsidP="00FE762F">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Een mogelijke uitleg</w:t>
      </w:r>
      <w:r w:rsidR="006D3BAC" w:rsidRPr="00616BBF">
        <w:rPr>
          <w:rFonts w:asciiTheme="minorHAnsi" w:hAnsiTheme="minorHAnsi" w:cstheme="minorHAnsi"/>
          <w:lang w:val="nl-NL"/>
        </w:rPr>
        <w:t xml:space="preserve"> ligt mogelijk in het belang van de afgebeelde persoon en de chronologie van het vervaardigen van de staties.</w:t>
      </w:r>
      <w:r w:rsidRPr="00616BBF">
        <w:rPr>
          <w:rFonts w:asciiTheme="minorHAnsi" w:hAnsiTheme="minorHAnsi" w:cstheme="minorHAnsi"/>
          <w:lang w:val="nl-NL"/>
        </w:rPr>
        <w:t xml:space="preserve"> kan gegeven worden via de wijze waarop het gezicht van de</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 xml:space="preserve">centrale figuur Jezus te zien is: </w:t>
      </w:r>
      <w:r w:rsidRPr="00616BBF">
        <w:rPr>
          <w:rFonts w:asciiTheme="minorHAnsi" w:hAnsiTheme="minorHAnsi" w:cstheme="minorHAnsi"/>
          <w:i/>
          <w:iCs/>
          <w:lang w:val="nl-NL"/>
        </w:rPr>
        <w:t xml:space="preserve">en face, </w:t>
      </w:r>
      <w:r w:rsidRPr="00616BBF">
        <w:rPr>
          <w:rFonts w:asciiTheme="minorHAnsi" w:hAnsiTheme="minorHAnsi" w:cstheme="minorHAnsi"/>
          <w:lang w:val="nl-NL"/>
        </w:rPr>
        <w:t xml:space="preserve">recht in het gezicht, of </w:t>
      </w:r>
      <w:r w:rsidRPr="00616BBF">
        <w:rPr>
          <w:rFonts w:asciiTheme="minorHAnsi" w:hAnsiTheme="minorHAnsi" w:cstheme="minorHAnsi"/>
          <w:i/>
          <w:iCs/>
          <w:lang w:val="nl-NL"/>
        </w:rPr>
        <w:t>en profil</w:t>
      </w:r>
      <w:r w:rsidRPr="00616BBF">
        <w:rPr>
          <w:rFonts w:asciiTheme="minorHAnsi" w:hAnsiTheme="minorHAnsi" w:cstheme="minorHAnsi"/>
          <w:lang w:val="nl-NL"/>
        </w:rPr>
        <w:t>, van de</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 xml:space="preserve">zijkant, en dat zowel levend als </w:t>
      </w:r>
      <w:r w:rsidR="00B17E49" w:rsidRPr="00616BBF">
        <w:rPr>
          <w:rFonts w:asciiTheme="minorHAnsi" w:hAnsiTheme="minorHAnsi" w:cstheme="minorHAnsi"/>
          <w:lang w:val="nl-NL"/>
        </w:rPr>
        <w:t>wanneer hij overleden is.</w:t>
      </w:r>
    </w:p>
    <w:p w14:paraId="63A4BFF2" w14:textId="6A1E72A8" w:rsidR="006B3ACA" w:rsidRPr="00616BBF" w:rsidRDefault="006B3ACA" w:rsidP="00FE762F">
      <w:pPr>
        <w:autoSpaceDE w:val="0"/>
        <w:autoSpaceDN w:val="0"/>
        <w:adjustRightInd w:val="0"/>
        <w:spacing w:after="0" w:line="240" w:lineRule="auto"/>
        <w:ind w:left="1418" w:right="1391" w:firstLine="708"/>
        <w:rPr>
          <w:rFonts w:asciiTheme="minorHAnsi" w:hAnsiTheme="minorHAnsi" w:cstheme="minorHAnsi"/>
          <w:lang w:val="nl-NL"/>
        </w:rPr>
      </w:pPr>
      <w:r w:rsidRPr="00616BBF">
        <w:rPr>
          <w:rFonts w:asciiTheme="minorHAnsi" w:hAnsiTheme="minorHAnsi" w:cstheme="minorHAnsi"/>
          <w:lang w:val="nl-NL"/>
        </w:rPr>
        <w:t xml:space="preserve">Het gezicht van Jezus is bij de eerste zeven afbeeldingen die Toorop maakte (staties 3, 4, 5, 6, 7, 8, en 9) </w:t>
      </w:r>
      <w:r w:rsidRPr="00616BBF">
        <w:rPr>
          <w:rFonts w:asciiTheme="minorHAnsi" w:hAnsiTheme="minorHAnsi" w:cstheme="minorHAnsi"/>
          <w:i/>
          <w:iCs/>
          <w:lang w:val="nl-NL"/>
        </w:rPr>
        <w:t xml:space="preserve">en profil </w:t>
      </w:r>
      <w:r w:rsidRPr="00616BBF">
        <w:rPr>
          <w:rFonts w:asciiTheme="minorHAnsi" w:hAnsiTheme="minorHAnsi" w:cstheme="minorHAnsi"/>
          <w:lang w:val="nl-NL"/>
        </w:rPr>
        <w:t>te zien, dus meer indirect. Het zijn de</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staties: vallen/ moeder ontmoeten/ hulp bij dragen/ aangezicht afvegen/ vallen/</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vrouwen troosten / en opnieuw vallen. Het zijn staties die van belang zijn, vooral</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de ontmoeting met de moeder, maar niet de belangrijkste. Op de volgende zes</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 xml:space="preserve">afbeeldingen in volgorde van vervaardiging is het gezicht </w:t>
      </w:r>
      <w:r w:rsidRPr="00616BBF">
        <w:rPr>
          <w:rFonts w:asciiTheme="minorHAnsi" w:hAnsiTheme="minorHAnsi" w:cstheme="minorHAnsi"/>
          <w:i/>
          <w:iCs/>
          <w:lang w:val="nl-NL"/>
        </w:rPr>
        <w:t xml:space="preserve">en face </w:t>
      </w:r>
      <w:r w:rsidRPr="00616BBF">
        <w:rPr>
          <w:rFonts w:asciiTheme="minorHAnsi" w:hAnsiTheme="minorHAnsi" w:cstheme="minorHAnsi"/>
          <w:lang w:val="nl-NL"/>
        </w:rPr>
        <w:t xml:space="preserve">(10, </w:t>
      </w:r>
      <w:r w:rsidRPr="00616BBF">
        <w:rPr>
          <w:rFonts w:asciiTheme="minorHAnsi" w:hAnsiTheme="minorHAnsi" w:cstheme="minorHAnsi"/>
          <w:lang w:val="nl-NL"/>
        </w:rPr>
        <w:lastRenderedPageBreak/>
        <w:t>2, 1, 11</w:t>
      </w:r>
      <w:r w:rsidR="00021F21" w:rsidRPr="00616BBF">
        <w:rPr>
          <w:rFonts w:asciiTheme="minorHAnsi" w:hAnsiTheme="minorHAnsi" w:cstheme="minorHAnsi"/>
          <w:lang w:val="nl-NL"/>
        </w:rPr>
        <w:t>,</w:t>
      </w:r>
      <w:r w:rsidRPr="00616BBF">
        <w:rPr>
          <w:rFonts w:asciiTheme="minorHAnsi" w:hAnsiTheme="minorHAnsi" w:cstheme="minorHAnsi"/>
          <w:lang w:val="nl-NL"/>
        </w:rPr>
        <w:t xml:space="preserve"> 12</w:t>
      </w:r>
      <w:r w:rsidR="00021F21" w:rsidRPr="00616BBF">
        <w:rPr>
          <w:rFonts w:asciiTheme="minorHAnsi" w:hAnsiTheme="minorHAnsi" w:cstheme="minorHAnsi"/>
          <w:lang w:val="nl-NL"/>
        </w:rPr>
        <w:t xml:space="preserve"> en 13</w:t>
      </w:r>
      <w:r w:rsidRPr="00616BBF">
        <w:rPr>
          <w:rFonts w:asciiTheme="minorHAnsi" w:hAnsiTheme="minorHAnsi" w:cstheme="minorHAnsi"/>
          <w:lang w:val="nl-NL"/>
        </w:rPr>
        <w:t>). Dit zijn staties die van groot belang zijn: ontkleden/ verleden en toekomst/</w:t>
      </w:r>
    </w:p>
    <w:p w14:paraId="7908D7EB" w14:textId="26E7CA74" w:rsidR="006B3ACA" w:rsidRPr="00616BBF" w:rsidRDefault="006B3ACA" w:rsidP="00FE762F">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vastnagelen/ en sterven. Bij die belangrijke staties is het van groot belang om de</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 xml:space="preserve">gezichtsuitdrukking van Jezus te zien en daarom zijn ze </w:t>
      </w:r>
      <w:r w:rsidRPr="00616BBF">
        <w:rPr>
          <w:rFonts w:asciiTheme="minorHAnsi" w:hAnsiTheme="minorHAnsi" w:cstheme="minorHAnsi"/>
          <w:i/>
          <w:iCs/>
          <w:lang w:val="nl-NL"/>
        </w:rPr>
        <w:t>en face</w:t>
      </w:r>
      <w:r w:rsidRPr="00616BBF">
        <w:rPr>
          <w:rFonts w:asciiTheme="minorHAnsi" w:hAnsiTheme="minorHAnsi" w:cstheme="minorHAnsi"/>
          <w:lang w:val="nl-NL"/>
        </w:rPr>
        <w:t>. De laatste twee</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staties zijn met betrekking tot de gezichtsuitdrukking van een andere orde,</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 xml:space="preserve">omdat Jezus overleden is: zijn gezicht is zowel overleden </w:t>
      </w:r>
      <w:r w:rsidRPr="00616BBF">
        <w:rPr>
          <w:rFonts w:asciiTheme="minorHAnsi" w:hAnsiTheme="minorHAnsi" w:cstheme="minorHAnsi"/>
          <w:i/>
          <w:iCs/>
          <w:lang w:val="nl-NL"/>
        </w:rPr>
        <w:t xml:space="preserve">en face </w:t>
      </w:r>
      <w:r w:rsidRPr="00616BBF">
        <w:rPr>
          <w:rFonts w:asciiTheme="minorHAnsi" w:hAnsiTheme="minorHAnsi" w:cstheme="minorHAnsi"/>
          <w:lang w:val="nl-NL"/>
        </w:rPr>
        <w:t>op statie 13 als</w:t>
      </w:r>
      <w:r w:rsidR="00057068" w:rsidRPr="00616BBF">
        <w:rPr>
          <w:rFonts w:asciiTheme="minorHAnsi" w:hAnsiTheme="minorHAnsi" w:cstheme="minorHAnsi"/>
          <w:lang w:val="nl-NL"/>
        </w:rPr>
        <w:t xml:space="preserve"> </w:t>
      </w:r>
      <w:r w:rsidRPr="00616BBF">
        <w:rPr>
          <w:rFonts w:asciiTheme="minorHAnsi" w:hAnsiTheme="minorHAnsi" w:cstheme="minorHAnsi"/>
          <w:lang w:val="nl-NL"/>
        </w:rPr>
        <w:t xml:space="preserve">overleden </w:t>
      </w:r>
      <w:r w:rsidR="00021F21" w:rsidRPr="00616BBF">
        <w:rPr>
          <w:rFonts w:asciiTheme="minorHAnsi" w:hAnsiTheme="minorHAnsi" w:cstheme="minorHAnsi"/>
          <w:lang w:val="nl-NL"/>
        </w:rPr>
        <w:t>‘</w:t>
      </w:r>
      <w:r w:rsidRPr="00616BBF">
        <w:rPr>
          <w:rFonts w:asciiTheme="minorHAnsi" w:hAnsiTheme="minorHAnsi" w:cstheme="minorHAnsi"/>
          <w:lang w:val="nl-NL"/>
        </w:rPr>
        <w:t>en</w:t>
      </w:r>
      <w:r w:rsidRPr="00616BBF">
        <w:rPr>
          <w:rFonts w:asciiTheme="minorHAnsi" w:hAnsiTheme="minorHAnsi" w:cstheme="minorHAnsi"/>
          <w:i/>
          <w:iCs/>
          <w:lang w:val="nl-NL"/>
        </w:rPr>
        <w:t xml:space="preserve"> </w:t>
      </w:r>
      <w:r w:rsidR="00021F21" w:rsidRPr="00616BBF">
        <w:rPr>
          <w:rFonts w:asciiTheme="minorHAnsi" w:hAnsiTheme="minorHAnsi" w:cstheme="minorHAnsi"/>
          <w:i/>
          <w:iCs/>
          <w:lang w:val="nl-NL"/>
        </w:rPr>
        <w:t>p</w:t>
      </w:r>
      <w:r w:rsidRPr="00616BBF">
        <w:rPr>
          <w:rFonts w:asciiTheme="minorHAnsi" w:hAnsiTheme="minorHAnsi" w:cstheme="minorHAnsi"/>
          <w:i/>
          <w:iCs/>
          <w:lang w:val="nl-NL"/>
        </w:rPr>
        <w:t>rofil</w:t>
      </w:r>
      <w:r w:rsidR="00021F21" w:rsidRPr="00616BBF">
        <w:rPr>
          <w:rFonts w:asciiTheme="minorHAnsi" w:hAnsiTheme="minorHAnsi" w:cstheme="minorHAnsi"/>
          <w:i/>
          <w:iCs/>
          <w:lang w:val="nl-NL"/>
        </w:rPr>
        <w:t>’</w:t>
      </w:r>
      <w:r w:rsidRPr="00616BBF">
        <w:rPr>
          <w:rFonts w:asciiTheme="minorHAnsi" w:hAnsiTheme="minorHAnsi" w:cstheme="minorHAnsi"/>
          <w:i/>
          <w:iCs/>
          <w:lang w:val="nl-NL"/>
        </w:rPr>
        <w:t xml:space="preserve"> </w:t>
      </w:r>
      <w:r w:rsidRPr="00616BBF">
        <w:rPr>
          <w:rFonts w:asciiTheme="minorHAnsi" w:hAnsiTheme="minorHAnsi" w:cstheme="minorHAnsi"/>
          <w:lang w:val="nl-NL"/>
        </w:rPr>
        <w:t>te zien op statie 14</w:t>
      </w:r>
      <w:r w:rsidRPr="00616BBF">
        <w:rPr>
          <w:rFonts w:asciiTheme="minorHAnsi" w:hAnsiTheme="minorHAnsi" w:cstheme="minorHAnsi"/>
          <w:i/>
          <w:iCs/>
          <w:lang w:val="nl-NL"/>
        </w:rPr>
        <w:t>.</w:t>
      </w:r>
      <w:r w:rsidR="00EA4A84" w:rsidRPr="00616BBF">
        <w:rPr>
          <w:rFonts w:asciiTheme="minorHAnsi" w:hAnsiTheme="minorHAnsi" w:cstheme="minorHAnsi"/>
          <w:i/>
          <w:iCs/>
          <w:lang w:val="nl-NL"/>
        </w:rPr>
        <w:t xml:space="preserve"> </w:t>
      </w:r>
      <w:r w:rsidR="00EA4A84" w:rsidRPr="00616BBF">
        <w:rPr>
          <w:rFonts w:asciiTheme="minorHAnsi" w:hAnsiTheme="minorHAnsi" w:cstheme="minorHAnsi"/>
          <w:lang w:val="nl-NL"/>
        </w:rPr>
        <w:t>Onder de afbeelding staat het nummer van de statie, die als geheel, in Bijlage 04 staat afgebeeld</w:t>
      </w:r>
      <w:r w:rsidR="008938F1" w:rsidRPr="00616BBF">
        <w:rPr>
          <w:rFonts w:asciiTheme="minorHAnsi" w:hAnsiTheme="minorHAnsi" w:cstheme="minorHAnsi"/>
          <w:lang w:val="nl-NL"/>
        </w:rPr>
        <w:t xml:space="preserve"> in chronologie van de gebeurtenissen in het leven van Jezus</w:t>
      </w:r>
      <w:r w:rsidR="00EA4A84" w:rsidRPr="00616BBF">
        <w:rPr>
          <w:rFonts w:asciiTheme="minorHAnsi" w:hAnsiTheme="minorHAnsi" w:cstheme="minorHAnsi"/>
          <w:i/>
          <w:iCs/>
          <w:lang w:val="nl-NL"/>
        </w:rPr>
        <w:t>.</w:t>
      </w:r>
      <w:r w:rsidR="00EA4A84" w:rsidRPr="00616BBF">
        <w:rPr>
          <w:rFonts w:asciiTheme="minorHAnsi" w:hAnsiTheme="minorHAnsi" w:cstheme="minorHAnsi"/>
          <w:lang w:val="nl-NL"/>
        </w:rPr>
        <w:t xml:space="preserve"> De ordening hieronder is rond de onderwerpen: </w:t>
      </w:r>
      <w:r w:rsidR="008938F1" w:rsidRPr="00616BBF">
        <w:rPr>
          <w:rFonts w:asciiTheme="minorHAnsi" w:hAnsiTheme="minorHAnsi" w:cstheme="minorHAnsi"/>
          <w:lang w:val="nl-NL"/>
        </w:rPr>
        <w:t>En profil; en face en in overleden toestand.</w:t>
      </w:r>
    </w:p>
    <w:p w14:paraId="17FAFEE6" w14:textId="77777777" w:rsidR="00021F21" w:rsidRPr="00616BBF" w:rsidRDefault="00021F21" w:rsidP="00FE762F">
      <w:pPr>
        <w:autoSpaceDE w:val="0"/>
        <w:autoSpaceDN w:val="0"/>
        <w:adjustRightInd w:val="0"/>
        <w:spacing w:after="0" w:line="240" w:lineRule="auto"/>
        <w:ind w:left="1418" w:right="1391"/>
        <w:rPr>
          <w:rFonts w:asciiTheme="minorHAnsi" w:hAnsiTheme="minorHAnsi" w:cstheme="minorHAnsi"/>
          <w:i/>
          <w:iCs/>
          <w:lang w:val="nl-NL"/>
        </w:rPr>
      </w:pPr>
    </w:p>
    <w:p w14:paraId="21B69439" w14:textId="77777777" w:rsidR="00021F21" w:rsidRPr="00616BBF" w:rsidRDefault="00021F21" w:rsidP="00FE762F">
      <w:pPr>
        <w:autoSpaceDE w:val="0"/>
        <w:autoSpaceDN w:val="0"/>
        <w:adjustRightInd w:val="0"/>
        <w:spacing w:after="0" w:line="240" w:lineRule="auto"/>
        <w:ind w:left="1418" w:right="1391"/>
        <w:rPr>
          <w:rFonts w:asciiTheme="minorHAnsi" w:hAnsiTheme="minorHAnsi" w:cstheme="minorHAnsi"/>
          <w:i/>
          <w:iCs/>
          <w:lang w:val="nl-NL"/>
        </w:rPr>
      </w:pPr>
    </w:p>
    <w:p w14:paraId="3851FA26" w14:textId="7D8E1F49" w:rsidR="00CB2FE5" w:rsidRDefault="00CB2FE5" w:rsidP="00021F21">
      <w:pPr>
        <w:autoSpaceDE w:val="0"/>
        <w:autoSpaceDN w:val="0"/>
        <w:adjustRightInd w:val="0"/>
        <w:spacing w:after="0" w:line="240" w:lineRule="auto"/>
        <w:ind w:left="1418" w:right="1391"/>
        <w:jc w:val="center"/>
        <w:rPr>
          <w:rFonts w:asciiTheme="minorHAnsi" w:hAnsiTheme="minorHAnsi" w:cstheme="minorHAnsi"/>
          <w:i/>
          <w:iCs/>
          <w:lang w:val="nl-NL"/>
        </w:rPr>
      </w:pPr>
      <w:r w:rsidRPr="00616BBF">
        <w:rPr>
          <w:rFonts w:asciiTheme="minorHAnsi" w:hAnsiTheme="minorHAnsi" w:cstheme="minorHAnsi"/>
          <w:i/>
          <w:iCs/>
          <w:lang w:val="nl-NL"/>
        </w:rPr>
        <w:t>***</w:t>
      </w:r>
    </w:p>
    <w:p w14:paraId="15FB5A19" w14:textId="77777777" w:rsidR="00CB2FE5" w:rsidRPr="00CB2FE5" w:rsidRDefault="00CB2FE5" w:rsidP="00CB2FE5">
      <w:pPr>
        <w:autoSpaceDE w:val="0"/>
        <w:autoSpaceDN w:val="0"/>
        <w:adjustRightInd w:val="0"/>
        <w:spacing w:after="0" w:line="240" w:lineRule="auto"/>
        <w:ind w:right="1391"/>
        <w:rPr>
          <w:rFonts w:asciiTheme="minorHAnsi" w:hAnsiTheme="minorHAnsi" w:cstheme="minorHAnsi"/>
          <w:lang w:val="nl-NL"/>
        </w:rPr>
      </w:pPr>
    </w:p>
    <w:tbl>
      <w:tblPr>
        <w:tblStyle w:val="TableNormal"/>
        <w:tblW w:w="908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773"/>
        <w:gridCol w:w="540"/>
        <w:gridCol w:w="1221"/>
        <w:gridCol w:w="1009"/>
        <w:gridCol w:w="764"/>
        <w:gridCol w:w="1886"/>
        <w:gridCol w:w="1889"/>
      </w:tblGrid>
      <w:tr w:rsidR="00CB2FE5" w:rsidRPr="0076187B" w14:paraId="4DFCE321" w14:textId="77777777" w:rsidTr="00CB2FE5">
        <w:trPr>
          <w:trHeight w:val="221"/>
        </w:trPr>
        <w:tc>
          <w:tcPr>
            <w:tcW w:w="9082" w:type="dxa"/>
            <w:gridSpan w:val="7"/>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7BB7824" w14:textId="77777777" w:rsidR="00CB2FE5" w:rsidRPr="0076187B" w:rsidRDefault="00CB2FE5" w:rsidP="00363C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160" w:line="278" w:lineRule="auto"/>
            </w:pPr>
            <w:r w:rsidRPr="0076187B">
              <w:rPr>
                <w:rFonts w:ascii="Calibri" w:hAnsi="Calibri"/>
                <w:u w:color="000000"/>
                <w:lang w:val="nl-NL"/>
              </w:rPr>
              <w:t>‘En Profil’ zijaanzicht: 7 staties</w:t>
            </w:r>
          </w:p>
        </w:tc>
      </w:tr>
      <w:tr w:rsidR="00CB2FE5" w:rsidRPr="0076187B" w14:paraId="02704E60" w14:textId="77777777" w:rsidTr="00CB2FE5">
        <w:trPr>
          <w:trHeight w:val="1037"/>
        </w:trPr>
        <w:tc>
          <w:tcPr>
            <w:tcW w:w="177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79A251F6"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467A2AAE" wp14:editId="57C4277B">
                  <wp:extent cx="815926" cy="617318"/>
                  <wp:effectExtent l="0" t="0" r="0" b="0"/>
                  <wp:docPr id="1021990463" name="officeArt object" descr="Afbeelding 3"/>
                  <wp:cNvGraphicFramePr/>
                  <a:graphic xmlns:a="http://schemas.openxmlformats.org/drawingml/2006/main">
                    <a:graphicData uri="http://schemas.openxmlformats.org/drawingml/2006/picture">
                      <pic:pic xmlns:pic="http://schemas.openxmlformats.org/drawingml/2006/picture">
                        <pic:nvPicPr>
                          <pic:cNvPr id="1073741825" name="Afbeelding 3" descr="Afbeelding 3"/>
                          <pic:cNvPicPr>
                            <a:picLocks noChangeAspect="1"/>
                          </pic:cNvPicPr>
                        </pic:nvPicPr>
                        <pic:blipFill>
                          <a:blip r:embed="rId129"/>
                          <a:stretch>
                            <a:fillRect/>
                          </a:stretch>
                        </pic:blipFill>
                        <pic:spPr>
                          <a:xfrm>
                            <a:off x="0" y="0"/>
                            <a:ext cx="815926" cy="617318"/>
                          </a:xfrm>
                          <a:prstGeom prst="rect">
                            <a:avLst/>
                          </a:prstGeom>
                          <a:ln w="12700" cap="flat">
                            <a:noFill/>
                            <a:miter lim="400000"/>
                          </a:ln>
                          <a:effectLst/>
                        </pic:spPr>
                      </pic:pic>
                    </a:graphicData>
                  </a:graphic>
                </wp:inline>
              </w:drawing>
            </w:r>
          </w:p>
        </w:tc>
        <w:tc>
          <w:tcPr>
            <w:tcW w:w="1761"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632F3690"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1B2B8475" wp14:editId="6F85501F">
                  <wp:extent cx="901700" cy="604520"/>
                  <wp:effectExtent l="0" t="0" r="0" b="0"/>
                  <wp:docPr id="1462917454" name="officeArt object" descr="Afbeelding 4"/>
                  <wp:cNvGraphicFramePr/>
                  <a:graphic xmlns:a="http://schemas.openxmlformats.org/drawingml/2006/main">
                    <a:graphicData uri="http://schemas.openxmlformats.org/drawingml/2006/picture">
                      <pic:pic xmlns:pic="http://schemas.openxmlformats.org/drawingml/2006/picture">
                        <pic:nvPicPr>
                          <pic:cNvPr id="1073741826" name="Afbeelding 4" descr="Afbeelding 4"/>
                          <pic:cNvPicPr>
                            <a:picLocks noChangeAspect="1"/>
                          </pic:cNvPicPr>
                        </pic:nvPicPr>
                        <pic:blipFill>
                          <a:blip r:embed="rId130"/>
                          <a:stretch>
                            <a:fillRect/>
                          </a:stretch>
                        </pic:blipFill>
                        <pic:spPr>
                          <a:xfrm>
                            <a:off x="0" y="0"/>
                            <a:ext cx="901700" cy="604520"/>
                          </a:xfrm>
                          <a:prstGeom prst="rect">
                            <a:avLst/>
                          </a:prstGeom>
                          <a:ln w="12700" cap="flat">
                            <a:noFill/>
                            <a:miter lim="400000"/>
                          </a:ln>
                          <a:effectLst/>
                        </pic:spPr>
                      </pic:pic>
                    </a:graphicData>
                  </a:graphic>
                </wp:inline>
              </w:drawing>
            </w:r>
          </w:p>
        </w:tc>
        <w:tc>
          <w:tcPr>
            <w:tcW w:w="1773"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54D173E"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685FAA5F" wp14:editId="3917FB1E">
                  <wp:extent cx="1018160" cy="582483"/>
                  <wp:effectExtent l="0" t="0" r="0" b="0"/>
                  <wp:docPr id="647878793" name="officeArt object" descr="Afbeelding 5"/>
                  <wp:cNvGraphicFramePr/>
                  <a:graphic xmlns:a="http://schemas.openxmlformats.org/drawingml/2006/main">
                    <a:graphicData uri="http://schemas.openxmlformats.org/drawingml/2006/picture">
                      <pic:pic xmlns:pic="http://schemas.openxmlformats.org/drawingml/2006/picture">
                        <pic:nvPicPr>
                          <pic:cNvPr id="1073741827" name="Afbeelding 5" descr="Afbeelding 5"/>
                          <pic:cNvPicPr>
                            <a:picLocks noChangeAspect="1"/>
                          </pic:cNvPicPr>
                        </pic:nvPicPr>
                        <pic:blipFill>
                          <a:blip r:embed="rId131"/>
                          <a:stretch>
                            <a:fillRect/>
                          </a:stretch>
                        </pic:blipFill>
                        <pic:spPr>
                          <a:xfrm>
                            <a:off x="0" y="0"/>
                            <a:ext cx="1018160" cy="582483"/>
                          </a:xfrm>
                          <a:prstGeom prst="rect">
                            <a:avLst/>
                          </a:prstGeom>
                          <a:ln w="12700" cap="flat">
                            <a:noFill/>
                            <a:miter lim="400000"/>
                          </a:ln>
                          <a:effectLst/>
                        </pic:spPr>
                      </pic:pic>
                    </a:graphicData>
                  </a:graphic>
                </wp:inline>
              </w:drawing>
            </w:r>
          </w:p>
        </w:tc>
        <w:tc>
          <w:tcPr>
            <w:tcW w:w="188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98172B4"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68098A5C" wp14:editId="510DCACE">
                  <wp:extent cx="857250" cy="601345"/>
                  <wp:effectExtent l="0" t="0" r="0" b="0"/>
                  <wp:docPr id="1993971755" name="officeArt object" descr="Afbeelding 6"/>
                  <wp:cNvGraphicFramePr/>
                  <a:graphic xmlns:a="http://schemas.openxmlformats.org/drawingml/2006/main">
                    <a:graphicData uri="http://schemas.openxmlformats.org/drawingml/2006/picture">
                      <pic:pic xmlns:pic="http://schemas.openxmlformats.org/drawingml/2006/picture">
                        <pic:nvPicPr>
                          <pic:cNvPr id="1073741828" name="Afbeelding 6" descr="Afbeelding 6"/>
                          <pic:cNvPicPr>
                            <a:picLocks noChangeAspect="1"/>
                          </pic:cNvPicPr>
                        </pic:nvPicPr>
                        <pic:blipFill>
                          <a:blip r:embed="rId132"/>
                          <a:stretch>
                            <a:fillRect/>
                          </a:stretch>
                        </pic:blipFill>
                        <pic:spPr>
                          <a:xfrm>
                            <a:off x="0" y="0"/>
                            <a:ext cx="857250" cy="601345"/>
                          </a:xfrm>
                          <a:prstGeom prst="rect">
                            <a:avLst/>
                          </a:prstGeom>
                          <a:ln w="12700" cap="flat">
                            <a:noFill/>
                            <a:miter lim="400000"/>
                          </a:ln>
                          <a:effectLst/>
                        </pic:spPr>
                      </pic:pic>
                    </a:graphicData>
                  </a:graphic>
                </wp:inline>
              </w:drawing>
            </w:r>
          </w:p>
        </w:tc>
        <w:tc>
          <w:tcPr>
            <w:tcW w:w="188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61A1A51"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192A2372" wp14:editId="009E8164">
                  <wp:extent cx="666750" cy="591185"/>
                  <wp:effectExtent l="0" t="0" r="0" b="0"/>
                  <wp:docPr id="1544783966" name="officeArt object" descr="Afbeelding 7"/>
                  <wp:cNvGraphicFramePr/>
                  <a:graphic xmlns:a="http://schemas.openxmlformats.org/drawingml/2006/main">
                    <a:graphicData uri="http://schemas.openxmlformats.org/drawingml/2006/picture">
                      <pic:pic xmlns:pic="http://schemas.openxmlformats.org/drawingml/2006/picture">
                        <pic:nvPicPr>
                          <pic:cNvPr id="1073741829" name="Afbeelding 7" descr="Afbeelding 7"/>
                          <pic:cNvPicPr>
                            <a:picLocks noChangeAspect="1"/>
                          </pic:cNvPicPr>
                        </pic:nvPicPr>
                        <pic:blipFill>
                          <a:blip r:embed="rId133"/>
                          <a:stretch>
                            <a:fillRect/>
                          </a:stretch>
                        </pic:blipFill>
                        <pic:spPr>
                          <a:xfrm>
                            <a:off x="0" y="0"/>
                            <a:ext cx="666750" cy="591185"/>
                          </a:xfrm>
                          <a:prstGeom prst="rect">
                            <a:avLst/>
                          </a:prstGeom>
                          <a:ln w="12700" cap="flat">
                            <a:noFill/>
                            <a:miter lim="400000"/>
                          </a:ln>
                          <a:effectLst/>
                        </pic:spPr>
                      </pic:pic>
                    </a:graphicData>
                  </a:graphic>
                </wp:inline>
              </w:drawing>
            </w:r>
          </w:p>
        </w:tc>
      </w:tr>
      <w:tr w:rsidR="00CB2FE5" w:rsidRPr="0076187B" w14:paraId="257AB047" w14:textId="77777777" w:rsidTr="0076187B">
        <w:trPr>
          <w:trHeight w:val="53"/>
        </w:trPr>
        <w:tc>
          <w:tcPr>
            <w:tcW w:w="17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7B6E27" w14:textId="77777777" w:rsidR="00CB2FE5" w:rsidRPr="0076187B" w:rsidRDefault="00CB2FE5" w:rsidP="00363C87">
            <w:pPr>
              <w:pStyle w:val="Hoofdtekst"/>
            </w:pPr>
            <w:r w:rsidRPr="0076187B">
              <w:rPr>
                <w:rFonts w:ascii="Calibri" w:hAnsi="Calibri"/>
                <w:sz w:val="20"/>
                <w:szCs w:val="20"/>
                <w:lang w:val="nl-NL"/>
              </w:rPr>
              <w:t>3</w:t>
            </w:r>
          </w:p>
        </w:tc>
        <w:tc>
          <w:tcPr>
            <w:tcW w:w="1761"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F3D8743" w14:textId="77777777" w:rsidR="00CB2FE5" w:rsidRPr="0076187B" w:rsidRDefault="00CB2FE5" w:rsidP="00363C87">
            <w:pPr>
              <w:pStyle w:val="Hoofdtekst"/>
            </w:pPr>
            <w:r w:rsidRPr="0076187B">
              <w:rPr>
                <w:rFonts w:ascii="Calibri" w:hAnsi="Calibri"/>
                <w:sz w:val="20"/>
                <w:szCs w:val="20"/>
                <w:lang w:val="nl-NL"/>
              </w:rPr>
              <w:t>4</w:t>
            </w:r>
          </w:p>
        </w:tc>
        <w:tc>
          <w:tcPr>
            <w:tcW w:w="1773"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67B15EA" w14:textId="77777777" w:rsidR="00CB2FE5" w:rsidRPr="0076187B" w:rsidRDefault="00CB2FE5" w:rsidP="00363C87">
            <w:pPr>
              <w:pStyle w:val="Hoofdtekst"/>
            </w:pPr>
            <w:r w:rsidRPr="0076187B">
              <w:rPr>
                <w:rFonts w:ascii="Calibri" w:hAnsi="Calibri"/>
                <w:sz w:val="20"/>
                <w:szCs w:val="20"/>
                <w:lang w:val="nl-NL"/>
              </w:rPr>
              <w:t>5</w:t>
            </w:r>
          </w:p>
        </w:tc>
        <w:tc>
          <w:tcPr>
            <w:tcW w:w="188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B04A685" w14:textId="77777777" w:rsidR="00CB2FE5" w:rsidRPr="0076187B" w:rsidRDefault="00CB2FE5" w:rsidP="00363C87">
            <w:pPr>
              <w:pStyle w:val="Hoofdtekst"/>
            </w:pPr>
            <w:r w:rsidRPr="0076187B">
              <w:rPr>
                <w:rFonts w:ascii="Calibri" w:hAnsi="Calibri"/>
                <w:sz w:val="20"/>
                <w:szCs w:val="20"/>
                <w:lang w:val="nl-NL"/>
              </w:rPr>
              <w:t>6</w:t>
            </w:r>
          </w:p>
        </w:tc>
        <w:tc>
          <w:tcPr>
            <w:tcW w:w="18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C75278A" w14:textId="77777777" w:rsidR="00CB2FE5" w:rsidRPr="0076187B" w:rsidRDefault="00CB2FE5" w:rsidP="00363C87">
            <w:pPr>
              <w:pStyle w:val="Hoofdtekst"/>
            </w:pPr>
            <w:r w:rsidRPr="0076187B">
              <w:rPr>
                <w:rFonts w:ascii="Calibri" w:hAnsi="Calibri"/>
                <w:sz w:val="20"/>
                <w:szCs w:val="20"/>
                <w:lang w:val="nl-NL"/>
              </w:rPr>
              <w:t>7</w:t>
            </w:r>
          </w:p>
        </w:tc>
      </w:tr>
      <w:tr w:rsidR="00CB2FE5" w:rsidRPr="0076187B" w14:paraId="21F71D35" w14:textId="77777777" w:rsidTr="0076187B">
        <w:trPr>
          <w:trHeight w:val="897"/>
        </w:trPr>
        <w:tc>
          <w:tcPr>
            <w:tcW w:w="17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EC950C8"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5BD69CE9" wp14:editId="534E90B4">
                  <wp:extent cx="660400" cy="525145"/>
                  <wp:effectExtent l="0" t="0" r="0" b="0"/>
                  <wp:docPr id="137729497" name="officeArt object" descr="Afbeelding 8"/>
                  <wp:cNvGraphicFramePr/>
                  <a:graphic xmlns:a="http://schemas.openxmlformats.org/drawingml/2006/main">
                    <a:graphicData uri="http://schemas.openxmlformats.org/drawingml/2006/picture">
                      <pic:pic xmlns:pic="http://schemas.openxmlformats.org/drawingml/2006/picture">
                        <pic:nvPicPr>
                          <pic:cNvPr id="1073741830" name="Afbeelding 8" descr="Afbeelding 8"/>
                          <pic:cNvPicPr>
                            <a:picLocks noChangeAspect="1"/>
                          </pic:cNvPicPr>
                        </pic:nvPicPr>
                        <pic:blipFill>
                          <a:blip r:embed="rId134"/>
                          <a:stretch>
                            <a:fillRect/>
                          </a:stretch>
                        </pic:blipFill>
                        <pic:spPr>
                          <a:xfrm>
                            <a:off x="0" y="0"/>
                            <a:ext cx="660400" cy="525145"/>
                          </a:xfrm>
                          <a:prstGeom prst="rect">
                            <a:avLst/>
                          </a:prstGeom>
                          <a:ln w="12700" cap="flat">
                            <a:noFill/>
                            <a:miter lim="400000"/>
                          </a:ln>
                          <a:effectLst/>
                        </pic:spPr>
                      </pic:pic>
                    </a:graphicData>
                  </a:graphic>
                </wp:inline>
              </w:drawing>
            </w:r>
          </w:p>
        </w:tc>
        <w:tc>
          <w:tcPr>
            <w:tcW w:w="1761"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C2D0350"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08122A94" wp14:editId="3BF8136F">
                  <wp:extent cx="654050" cy="528320"/>
                  <wp:effectExtent l="0" t="0" r="0" b="0"/>
                  <wp:docPr id="1039786841" name="officeArt object" descr="Afbeelding 9"/>
                  <wp:cNvGraphicFramePr/>
                  <a:graphic xmlns:a="http://schemas.openxmlformats.org/drawingml/2006/main">
                    <a:graphicData uri="http://schemas.openxmlformats.org/drawingml/2006/picture">
                      <pic:pic xmlns:pic="http://schemas.openxmlformats.org/drawingml/2006/picture">
                        <pic:nvPicPr>
                          <pic:cNvPr id="1073741831" name="Afbeelding 9" descr="Afbeelding 9"/>
                          <pic:cNvPicPr>
                            <a:picLocks noChangeAspect="1"/>
                          </pic:cNvPicPr>
                        </pic:nvPicPr>
                        <pic:blipFill>
                          <a:blip r:embed="rId135"/>
                          <a:stretch>
                            <a:fillRect/>
                          </a:stretch>
                        </pic:blipFill>
                        <pic:spPr>
                          <a:xfrm>
                            <a:off x="0" y="0"/>
                            <a:ext cx="654050" cy="528320"/>
                          </a:xfrm>
                          <a:prstGeom prst="rect">
                            <a:avLst/>
                          </a:prstGeom>
                          <a:ln w="12700" cap="flat">
                            <a:noFill/>
                            <a:miter lim="400000"/>
                          </a:ln>
                          <a:effectLst/>
                        </pic:spPr>
                      </pic:pic>
                    </a:graphicData>
                  </a:graphic>
                </wp:inline>
              </w:drawing>
            </w:r>
          </w:p>
        </w:tc>
        <w:tc>
          <w:tcPr>
            <w:tcW w:w="1773" w:type="dxa"/>
            <w:gridSpan w:val="2"/>
            <w:tcBorders>
              <w:top w:val="single" w:sz="4" w:space="0" w:color="000000"/>
              <w:left w:val="single" w:sz="4" w:space="0" w:color="000000"/>
              <w:bottom w:val="single" w:sz="4" w:space="0" w:color="FFFFFF"/>
              <w:right w:val="single" w:sz="4" w:space="0" w:color="FFFFFF"/>
            </w:tcBorders>
            <w:tcMar>
              <w:top w:w="80" w:type="dxa"/>
              <w:left w:w="80" w:type="dxa"/>
              <w:bottom w:w="80" w:type="dxa"/>
              <w:right w:w="80" w:type="dxa"/>
            </w:tcMar>
          </w:tcPr>
          <w:p w14:paraId="25E4FB3E" w14:textId="77777777" w:rsidR="00CB2FE5" w:rsidRPr="0076187B" w:rsidRDefault="00CB2FE5" w:rsidP="00363C87"/>
        </w:tc>
        <w:tc>
          <w:tcPr>
            <w:tcW w:w="1886" w:type="dxa"/>
            <w:tcBorders>
              <w:top w:val="single" w:sz="4" w:space="0" w:color="000000"/>
              <w:left w:val="single" w:sz="4" w:space="0" w:color="FFFFFF"/>
              <w:bottom w:val="single" w:sz="4" w:space="0" w:color="FFFFFF"/>
              <w:right w:val="single" w:sz="4" w:space="0" w:color="FFFFFF"/>
            </w:tcBorders>
            <w:tcMar>
              <w:top w:w="80" w:type="dxa"/>
              <w:left w:w="80" w:type="dxa"/>
              <w:bottom w:w="80" w:type="dxa"/>
              <w:right w:w="80" w:type="dxa"/>
            </w:tcMar>
          </w:tcPr>
          <w:p w14:paraId="5C873192" w14:textId="77777777" w:rsidR="00CB2FE5" w:rsidRPr="0076187B" w:rsidRDefault="00CB2FE5" w:rsidP="00363C87"/>
        </w:tc>
        <w:tc>
          <w:tcPr>
            <w:tcW w:w="1889" w:type="dxa"/>
            <w:tcBorders>
              <w:top w:val="single" w:sz="4" w:space="0" w:color="000000"/>
              <w:left w:val="single" w:sz="4" w:space="0" w:color="FFFFFF"/>
              <w:bottom w:val="single" w:sz="4" w:space="0" w:color="FFFFFF"/>
              <w:right w:val="single" w:sz="4" w:space="0" w:color="FFFFFF"/>
            </w:tcBorders>
            <w:tcMar>
              <w:top w:w="80" w:type="dxa"/>
              <w:left w:w="80" w:type="dxa"/>
              <w:bottom w:w="80" w:type="dxa"/>
              <w:right w:w="80" w:type="dxa"/>
            </w:tcMar>
          </w:tcPr>
          <w:p w14:paraId="498582C8" w14:textId="77777777" w:rsidR="00CB2FE5" w:rsidRPr="0076187B" w:rsidRDefault="00CB2FE5" w:rsidP="00363C87"/>
        </w:tc>
      </w:tr>
      <w:tr w:rsidR="00CB2FE5" w:rsidRPr="0076187B" w14:paraId="2028D318" w14:textId="77777777" w:rsidTr="0076187B">
        <w:trPr>
          <w:trHeight w:val="147"/>
        </w:trPr>
        <w:tc>
          <w:tcPr>
            <w:tcW w:w="17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2838F9" w14:textId="77777777" w:rsidR="00CB2FE5" w:rsidRPr="0076187B" w:rsidRDefault="00CB2FE5" w:rsidP="00363C87">
            <w:pPr>
              <w:pStyle w:val="Hoofdtekst"/>
            </w:pPr>
            <w:r w:rsidRPr="0076187B">
              <w:rPr>
                <w:rFonts w:ascii="Calibri" w:hAnsi="Calibri"/>
                <w:sz w:val="20"/>
                <w:szCs w:val="20"/>
                <w:lang w:val="nl-NL"/>
              </w:rPr>
              <w:t>8</w:t>
            </w:r>
          </w:p>
        </w:tc>
        <w:tc>
          <w:tcPr>
            <w:tcW w:w="1761"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21E5D35" w14:textId="77777777" w:rsidR="00CB2FE5" w:rsidRPr="0076187B" w:rsidRDefault="00CB2FE5" w:rsidP="00363C87">
            <w:pPr>
              <w:pStyle w:val="Hoofdtekst"/>
            </w:pPr>
            <w:r w:rsidRPr="0076187B">
              <w:rPr>
                <w:rFonts w:ascii="Calibri" w:hAnsi="Calibri"/>
                <w:sz w:val="20"/>
                <w:szCs w:val="20"/>
                <w:lang w:val="nl-NL"/>
              </w:rPr>
              <w:t>9</w:t>
            </w:r>
          </w:p>
        </w:tc>
        <w:tc>
          <w:tcPr>
            <w:tcW w:w="1773" w:type="dxa"/>
            <w:gridSpan w:val="2"/>
            <w:tcBorders>
              <w:top w:val="single" w:sz="4" w:space="0" w:color="FFFFFF"/>
              <w:left w:val="single" w:sz="4" w:space="0" w:color="000000"/>
              <w:bottom w:val="single" w:sz="4" w:space="0" w:color="FFFFFF"/>
              <w:right w:val="single" w:sz="4" w:space="0" w:color="FFFFFF"/>
            </w:tcBorders>
            <w:tcMar>
              <w:top w:w="80" w:type="dxa"/>
              <w:left w:w="80" w:type="dxa"/>
              <w:bottom w:w="80" w:type="dxa"/>
              <w:right w:w="80" w:type="dxa"/>
            </w:tcMar>
          </w:tcPr>
          <w:p w14:paraId="21EA8F4D" w14:textId="77777777" w:rsidR="00CB2FE5" w:rsidRPr="0076187B" w:rsidRDefault="00CB2FE5" w:rsidP="00363C87"/>
        </w:tc>
        <w:tc>
          <w:tcPr>
            <w:tcW w:w="1886" w:type="dxa"/>
            <w:tcBorders>
              <w:top w:val="single" w:sz="4" w:space="0" w:color="FFFFFF"/>
              <w:left w:val="single" w:sz="4" w:space="0" w:color="FFFFFF"/>
              <w:bottom w:val="single" w:sz="4" w:space="0" w:color="FFFFFF"/>
              <w:right w:val="single" w:sz="4" w:space="0" w:color="FFFFFF"/>
            </w:tcBorders>
            <w:tcMar>
              <w:top w:w="80" w:type="dxa"/>
              <w:left w:w="80" w:type="dxa"/>
              <w:bottom w:w="80" w:type="dxa"/>
              <w:right w:w="80" w:type="dxa"/>
            </w:tcMar>
          </w:tcPr>
          <w:p w14:paraId="3E8836AB" w14:textId="77777777" w:rsidR="00CB2FE5" w:rsidRPr="0076187B" w:rsidRDefault="00CB2FE5" w:rsidP="00363C87"/>
        </w:tc>
        <w:tc>
          <w:tcPr>
            <w:tcW w:w="1889" w:type="dxa"/>
            <w:tcBorders>
              <w:top w:val="single" w:sz="4" w:space="0" w:color="FFFFFF"/>
              <w:left w:val="single" w:sz="4" w:space="0" w:color="FFFFFF"/>
              <w:bottom w:val="single" w:sz="4" w:space="0" w:color="FFFFFF"/>
              <w:right w:val="single" w:sz="4" w:space="0" w:color="FFFFFF"/>
            </w:tcBorders>
            <w:tcMar>
              <w:top w:w="80" w:type="dxa"/>
              <w:left w:w="80" w:type="dxa"/>
              <w:bottom w:w="80" w:type="dxa"/>
              <w:right w:w="80" w:type="dxa"/>
            </w:tcMar>
          </w:tcPr>
          <w:p w14:paraId="0AA612B8" w14:textId="77777777" w:rsidR="00CB2FE5" w:rsidRPr="0076187B" w:rsidRDefault="00CB2FE5" w:rsidP="00363C87"/>
        </w:tc>
      </w:tr>
      <w:tr w:rsidR="00CB2FE5" w:rsidRPr="0076187B" w14:paraId="25F6804C" w14:textId="77777777" w:rsidTr="0076187B">
        <w:trPr>
          <w:trHeight w:val="282"/>
        </w:trPr>
        <w:tc>
          <w:tcPr>
            <w:tcW w:w="9082" w:type="dxa"/>
            <w:gridSpan w:val="7"/>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F56F4B4" w14:textId="77777777" w:rsidR="00CB2FE5" w:rsidRPr="0076187B" w:rsidRDefault="00CB2FE5" w:rsidP="00363C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160" w:line="278" w:lineRule="auto"/>
            </w:pPr>
            <w:r w:rsidRPr="0076187B">
              <w:rPr>
                <w:rFonts w:ascii="Calibri" w:hAnsi="Calibri"/>
                <w:u w:color="000000"/>
                <w:lang w:val="nl-NL"/>
              </w:rPr>
              <w:t>En face’ vooraanzicht: 5  staties</w:t>
            </w:r>
          </w:p>
        </w:tc>
      </w:tr>
      <w:tr w:rsidR="00CB2FE5" w:rsidRPr="0076187B" w14:paraId="4AD3102D" w14:textId="77777777" w:rsidTr="00CB2FE5">
        <w:trPr>
          <w:trHeight w:val="1119"/>
        </w:trPr>
        <w:tc>
          <w:tcPr>
            <w:tcW w:w="177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7CA4B474"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370E4E7C" wp14:editId="3AE5B7A0">
                  <wp:extent cx="679450" cy="669291"/>
                  <wp:effectExtent l="0" t="0" r="0" b="0"/>
                  <wp:docPr id="929835052" name="officeArt object" descr="Afbeelding 1"/>
                  <wp:cNvGraphicFramePr/>
                  <a:graphic xmlns:a="http://schemas.openxmlformats.org/drawingml/2006/main">
                    <a:graphicData uri="http://schemas.openxmlformats.org/drawingml/2006/picture">
                      <pic:pic xmlns:pic="http://schemas.openxmlformats.org/drawingml/2006/picture">
                        <pic:nvPicPr>
                          <pic:cNvPr id="1073741832" name="Afbeelding 1" descr="Afbeelding 1"/>
                          <pic:cNvPicPr>
                            <a:picLocks noChangeAspect="1"/>
                          </pic:cNvPicPr>
                        </pic:nvPicPr>
                        <pic:blipFill>
                          <a:blip r:embed="rId136"/>
                          <a:stretch>
                            <a:fillRect/>
                          </a:stretch>
                        </pic:blipFill>
                        <pic:spPr>
                          <a:xfrm>
                            <a:off x="0" y="0"/>
                            <a:ext cx="679450" cy="669291"/>
                          </a:xfrm>
                          <a:prstGeom prst="rect">
                            <a:avLst/>
                          </a:prstGeom>
                          <a:ln w="12700" cap="flat">
                            <a:noFill/>
                            <a:miter lim="400000"/>
                          </a:ln>
                          <a:effectLst/>
                        </pic:spPr>
                      </pic:pic>
                    </a:graphicData>
                  </a:graphic>
                </wp:inline>
              </w:drawing>
            </w:r>
          </w:p>
        </w:tc>
        <w:tc>
          <w:tcPr>
            <w:tcW w:w="1761"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5ABC5F8"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19C24108" wp14:editId="4C458375">
                  <wp:extent cx="958850" cy="660400"/>
                  <wp:effectExtent l="0" t="0" r="0" b="0"/>
                  <wp:docPr id="73776932" name="officeArt object" descr="Afbeelding 2"/>
                  <wp:cNvGraphicFramePr/>
                  <a:graphic xmlns:a="http://schemas.openxmlformats.org/drawingml/2006/main">
                    <a:graphicData uri="http://schemas.openxmlformats.org/drawingml/2006/picture">
                      <pic:pic xmlns:pic="http://schemas.openxmlformats.org/drawingml/2006/picture">
                        <pic:nvPicPr>
                          <pic:cNvPr id="1073741833" name="Afbeelding 2" descr="Afbeelding 2"/>
                          <pic:cNvPicPr>
                            <a:picLocks noChangeAspect="1"/>
                          </pic:cNvPicPr>
                        </pic:nvPicPr>
                        <pic:blipFill>
                          <a:blip r:embed="rId137"/>
                          <a:stretch>
                            <a:fillRect/>
                          </a:stretch>
                        </pic:blipFill>
                        <pic:spPr>
                          <a:xfrm>
                            <a:off x="0" y="0"/>
                            <a:ext cx="958850" cy="660400"/>
                          </a:xfrm>
                          <a:prstGeom prst="rect">
                            <a:avLst/>
                          </a:prstGeom>
                          <a:ln w="12700" cap="flat">
                            <a:noFill/>
                            <a:miter lim="400000"/>
                          </a:ln>
                          <a:effectLst/>
                        </pic:spPr>
                      </pic:pic>
                    </a:graphicData>
                  </a:graphic>
                </wp:inline>
              </w:drawing>
            </w:r>
          </w:p>
        </w:tc>
        <w:tc>
          <w:tcPr>
            <w:tcW w:w="1773"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39D69070"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21D0F825" wp14:editId="68CC78B5">
                  <wp:extent cx="965200" cy="656316"/>
                  <wp:effectExtent l="0" t="0" r="0" b="0"/>
                  <wp:docPr id="1032081593" name="officeArt object" descr="Afbeelding 10"/>
                  <wp:cNvGraphicFramePr/>
                  <a:graphic xmlns:a="http://schemas.openxmlformats.org/drawingml/2006/main">
                    <a:graphicData uri="http://schemas.openxmlformats.org/drawingml/2006/picture">
                      <pic:pic xmlns:pic="http://schemas.openxmlformats.org/drawingml/2006/picture">
                        <pic:nvPicPr>
                          <pic:cNvPr id="1073741834" name="Afbeelding 10" descr="Afbeelding 10"/>
                          <pic:cNvPicPr>
                            <a:picLocks noChangeAspect="1"/>
                          </pic:cNvPicPr>
                        </pic:nvPicPr>
                        <pic:blipFill>
                          <a:blip r:embed="rId138"/>
                          <a:stretch>
                            <a:fillRect/>
                          </a:stretch>
                        </pic:blipFill>
                        <pic:spPr>
                          <a:xfrm>
                            <a:off x="0" y="0"/>
                            <a:ext cx="965200" cy="656316"/>
                          </a:xfrm>
                          <a:prstGeom prst="rect">
                            <a:avLst/>
                          </a:prstGeom>
                          <a:ln w="12700" cap="flat">
                            <a:noFill/>
                            <a:miter lim="400000"/>
                          </a:ln>
                          <a:effectLst/>
                        </pic:spPr>
                      </pic:pic>
                    </a:graphicData>
                  </a:graphic>
                </wp:inline>
              </w:drawing>
            </w:r>
          </w:p>
        </w:tc>
        <w:tc>
          <w:tcPr>
            <w:tcW w:w="188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776FEE41"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073FACB9" wp14:editId="30D1D713">
                  <wp:extent cx="831850" cy="645795"/>
                  <wp:effectExtent l="0" t="0" r="0" b="0"/>
                  <wp:docPr id="427819828" name="officeArt object" descr="Afbeelding 11"/>
                  <wp:cNvGraphicFramePr/>
                  <a:graphic xmlns:a="http://schemas.openxmlformats.org/drawingml/2006/main">
                    <a:graphicData uri="http://schemas.openxmlformats.org/drawingml/2006/picture">
                      <pic:pic xmlns:pic="http://schemas.openxmlformats.org/drawingml/2006/picture">
                        <pic:nvPicPr>
                          <pic:cNvPr id="1073741835" name="Afbeelding 11" descr="Afbeelding 11"/>
                          <pic:cNvPicPr>
                            <a:picLocks noChangeAspect="1"/>
                          </pic:cNvPicPr>
                        </pic:nvPicPr>
                        <pic:blipFill>
                          <a:blip r:embed="rId139"/>
                          <a:stretch>
                            <a:fillRect/>
                          </a:stretch>
                        </pic:blipFill>
                        <pic:spPr>
                          <a:xfrm>
                            <a:off x="0" y="0"/>
                            <a:ext cx="831850" cy="645795"/>
                          </a:xfrm>
                          <a:prstGeom prst="rect">
                            <a:avLst/>
                          </a:prstGeom>
                          <a:ln w="12700" cap="flat">
                            <a:noFill/>
                            <a:miter lim="400000"/>
                          </a:ln>
                          <a:effectLst/>
                        </pic:spPr>
                      </pic:pic>
                    </a:graphicData>
                  </a:graphic>
                </wp:inline>
              </w:drawing>
            </w:r>
          </w:p>
        </w:tc>
        <w:tc>
          <w:tcPr>
            <w:tcW w:w="188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C141E17" w14:textId="77777777" w:rsidR="00CB2FE5" w:rsidRPr="0076187B" w:rsidRDefault="00CB2FE5" w:rsidP="00363C87">
            <w:pPr>
              <w:tabs>
                <w:tab w:val="left" w:pos="708"/>
                <w:tab w:val="left" w:pos="1416"/>
              </w:tabs>
              <w:spacing w:after="160" w:line="278" w:lineRule="auto"/>
              <w:jc w:val="center"/>
            </w:pPr>
            <w:r w:rsidRPr="0076187B">
              <w:rPr>
                <w:rFonts w:ascii="Calibri" w:eastAsia="Calibri" w:hAnsi="Calibri" w:cs="Calibri"/>
                <w:noProof/>
                <w:u w:color="000000"/>
                <w:lang w:val="en-US"/>
              </w:rPr>
              <w:drawing>
                <wp:inline distT="0" distB="0" distL="0" distR="0" wp14:anchorId="7D34D1A2" wp14:editId="6E5B3CF8">
                  <wp:extent cx="685800" cy="639445"/>
                  <wp:effectExtent l="0" t="0" r="0" b="0"/>
                  <wp:docPr id="1183716354" name="officeArt object" descr="Afbeelding 12"/>
                  <wp:cNvGraphicFramePr/>
                  <a:graphic xmlns:a="http://schemas.openxmlformats.org/drawingml/2006/main">
                    <a:graphicData uri="http://schemas.openxmlformats.org/drawingml/2006/picture">
                      <pic:pic xmlns:pic="http://schemas.openxmlformats.org/drawingml/2006/picture">
                        <pic:nvPicPr>
                          <pic:cNvPr id="1073741836" name="Afbeelding 12" descr="Afbeelding 12"/>
                          <pic:cNvPicPr>
                            <a:picLocks noChangeAspect="1"/>
                          </pic:cNvPicPr>
                        </pic:nvPicPr>
                        <pic:blipFill>
                          <a:blip r:embed="rId140"/>
                          <a:stretch>
                            <a:fillRect/>
                          </a:stretch>
                        </pic:blipFill>
                        <pic:spPr>
                          <a:xfrm>
                            <a:off x="0" y="0"/>
                            <a:ext cx="685800" cy="639445"/>
                          </a:xfrm>
                          <a:prstGeom prst="rect">
                            <a:avLst/>
                          </a:prstGeom>
                          <a:ln w="12700" cap="flat">
                            <a:noFill/>
                            <a:miter lim="400000"/>
                          </a:ln>
                          <a:effectLst/>
                        </pic:spPr>
                      </pic:pic>
                    </a:graphicData>
                  </a:graphic>
                </wp:inline>
              </w:drawing>
            </w:r>
          </w:p>
        </w:tc>
      </w:tr>
      <w:tr w:rsidR="00CB2FE5" w:rsidRPr="0076187B" w14:paraId="3868C901" w14:textId="77777777" w:rsidTr="00CB2FE5">
        <w:trPr>
          <w:trHeight w:val="226"/>
        </w:trPr>
        <w:tc>
          <w:tcPr>
            <w:tcW w:w="17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20748D" w14:textId="77777777" w:rsidR="00CB2FE5" w:rsidRPr="0076187B" w:rsidRDefault="00CB2FE5" w:rsidP="00363C87">
            <w:pPr>
              <w:pStyle w:val="Hoofdtekst"/>
            </w:pPr>
            <w:r w:rsidRPr="0076187B">
              <w:rPr>
                <w:rFonts w:ascii="Calibri" w:hAnsi="Calibri"/>
                <w:sz w:val="20"/>
                <w:szCs w:val="20"/>
                <w:lang w:val="nl-NL"/>
              </w:rPr>
              <w:t>1</w:t>
            </w:r>
          </w:p>
        </w:tc>
        <w:tc>
          <w:tcPr>
            <w:tcW w:w="1761"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E2415C5" w14:textId="77777777" w:rsidR="00CB2FE5" w:rsidRPr="0076187B" w:rsidRDefault="00CB2FE5" w:rsidP="00363C87">
            <w:pPr>
              <w:pStyle w:val="Hoofdtekst"/>
            </w:pPr>
            <w:r w:rsidRPr="0076187B">
              <w:rPr>
                <w:rFonts w:ascii="Calibri" w:hAnsi="Calibri"/>
                <w:sz w:val="20"/>
                <w:szCs w:val="20"/>
                <w:lang w:val="nl-NL"/>
              </w:rPr>
              <w:t>2</w:t>
            </w:r>
          </w:p>
        </w:tc>
        <w:tc>
          <w:tcPr>
            <w:tcW w:w="1773"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9640A86" w14:textId="77777777" w:rsidR="00CB2FE5" w:rsidRPr="0076187B" w:rsidRDefault="00CB2FE5" w:rsidP="00363C87">
            <w:pPr>
              <w:pStyle w:val="Hoofdtekst"/>
            </w:pPr>
            <w:r w:rsidRPr="0076187B">
              <w:rPr>
                <w:rFonts w:ascii="Calibri" w:hAnsi="Calibri"/>
                <w:sz w:val="20"/>
                <w:szCs w:val="20"/>
                <w:lang w:val="nl-NL"/>
              </w:rPr>
              <w:t>10</w:t>
            </w:r>
          </w:p>
        </w:tc>
        <w:tc>
          <w:tcPr>
            <w:tcW w:w="188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DF475FE" w14:textId="77777777" w:rsidR="00CB2FE5" w:rsidRPr="0076187B" w:rsidRDefault="00CB2FE5" w:rsidP="00363C87">
            <w:pPr>
              <w:pStyle w:val="Hoofdtekst"/>
            </w:pPr>
            <w:r w:rsidRPr="0076187B">
              <w:rPr>
                <w:rFonts w:ascii="Calibri" w:hAnsi="Calibri"/>
                <w:sz w:val="20"/>
                <w:szCs w:val="20"/>
                <w:lang w:val="nl-NL"/>
              </w:rPr>
              <w:t>11</w:t>
            </w:r>
          </w:p>
        </w:tc>
        <w:tc>
          <w:tcPr>
            <w:tcW w:w="18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65F7DC6" w14:textId="77777777" w:rsidR="00CB2FE5" w:rsidRPr="0076187B" w:rsidRDefault="00CB2FE5" w:rsidP="00363C87">
            <w:pPr>
              <w:pStyle w:val="Hoofdtekst"/>
            </w:pPr>
            <w:r w:rsidRPr="0076187B">
              <w:rPr>
                <w:rFonts w:ascii="Calibri" w:hAnsi="Calibri"/>
                <w:sz w:val="20"/>
                <w:szCs w:val="20"/>
                <w:lang w:val="nl-NL"/>
              </w:rPr>
              <w:t>12</w:t>
            </w:r>
          </w:p>
        </w:tc>
      </w:tr>
      <w:tr w:rsidR="00CB2FE5" w:rsidRPr="0076187B" w14:paraId="6B6BF49C" w14:textId="77777777" w:rsidTr="00CB2FE5">
        <w:trPr>
          <w:gridAfter w:val="3"/>
          <w:wAfter w:w="4539" w:type="dxa"/>
          <w:trHeight w:val="221"/>
        </w:trPr>
        <w:tc>
          <w:tcPr>
            <w:tcW w:w="4543" w:type="dxa"/>
            <w:gridSpan w:val="4"/>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0C887E8F" w14:textId="77777777" w:rsidR="00CB2FE5" w:rsidRPr="0076187B" w:rsidRDefault="00CB2FE5" w:rsidP="00363C87">
            <w:pPr>
              <w:tabs>
                <w:tab w:val="left" w:pos="708"/>
                <w:tab w:val="left" w:pos="1416"/>
                <w:tab w:val="left" w:pos="2124"/>
                <w:tab w:val="left" w:pos="2832"/>
                <w:tab w:val="left" w:pos="3540"/>
                <w:tab w:val="left" w:pos="4248"/>
              </w:tabs>
              <w:spacing w:after="160" w:line="278" w:lineRule="auto"/>
            </w:pPr>
            <w:r w:rsidRPr="0076187B">
              <w:rPr>
                <w:rFonts w:ascii="Calibri" w:hAnsi="Calibri"/>
                <w:u w:color="000000"/>
                <w:lang w:val="nl-NL"/>
              </w:rPr>
              <w:t>In overleden toestand: 2 staties</w:t>
            </w:r>
          </w:p>
        </w:tc>
      </w:tr>
      <w:tr w:rsidR="00CB2FE5" w:rsidRPr="0076187B" w14:paraId="5B69CC28" w14:textId="77777777" w:rsidTr="00CB2FE5">
        <w:trPr>
          <w:gridAfter w:val="3"/>
          <w:wAfter w:w="4539" w:type="dxa"/>
          <w:trHeight w:val="221"/>
        </w:trPr>
        <w:tc>
          <w:tcPr>
            <w:tcW w:w="2313"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793FB83" w14:textId="77777777" w:rsidR="00CB2FE5" w:rsidRPr="0076187B" w:rsidRDefault="00CB2FE5" w:rsidP="00363C87">
            <w:pPr>
              <w:tabs>
                <w:tab w:val="left" w:pos="5103"/>
              </w:tabs>
              <w:spacing w:after="160" w:line="278" w:lineRule="auto"/>
            </w:pPr>
            <w:r w:rsidRPr="0076187B">
              <w:rPr>
                <w:rFonts w:ascii="Calibri" w:hAnsi="Calibri"/>
                <w:u w:color="000000"/>
                <w:lang w:val="nl-NL"/>
              </w:rPr>
              <w:t>En ‘Profil’ vooraanzicht</w:t>
            </w:r>
          </w:p>
        </w:tc>
        <w:tc>
          <w:tcPr>
            <w:tcW w:w="2230"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7324875C" w14:textId="77777777" w:rsidR="00CB2FE5" w:rsidRPr="0076187B" w:rsidRDefault="00CB2FE5" w:rsidP="00363C87">
            <w:pPr>
              <w:tabs>
                <w:tab w:val="left" w:pos="5103"/>
              </w:tabs>
              <w:spacing w:after="160" w:line="278" w:lineRule="auto"/>
            </w:pPr>
            <w:r w:rsidRPr="0076187B">
              <w:rPr>
                <w:rFonts w:ascii="Calibri" w:hAnsi="Calibri"/>
                <w:u w:color="000000"/>
                <w:lang w:val="nl-NL"/>
              </w:rPr>
              <w:t>‘En Face’  vooraanzicht</w:t>
            </w:r>
          </w:p>
        </w:tc>
      </w:tr>
      <w:tr w:rsidR="00CB2FE5" w:rsidRPr="0076187B" w14:paraId="7518CF97" w14:textId="77777777" w:rsidTr="00CB2FE5">
        <w:trPr>
          <w:gridAfter w:val="3"/>
          <w:wAfter w:w="4539" w:type="dxa"/>
          <w:trHeight w:val="1147"/>
        </w:trPr>
        <w:tc>
          <w:tcPr>
            <w:tcW w:w="2313"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04C9FE91" w14:textId="77777777" w:rsidR="00CB2FE5" w:rsidRPr="0076187B" w:rsidRDefault="00CB2FE5" w:rsidP="00363C87">
            <w:pPr>
              <w:tabs>
                <w:tab w:val="left" w:pos="708"/>
                <w:tab w:val="left" w:pos="1416"/>
                <w:tab w:val="left" w:pos="2124"/>
              </w:tabs>
              <w:spacing w:after="160" w:line="278" w:lineRule="auto"/>
              <w:jc w:val="center"/>
            </w:pPr>
            <w:r w:rsidRPr="0076187B">
              <w:rPr>
                <w:rFonts w:ascii="Calibri" w:eastAsia="Calibri" w:hAnsi="Calibri" w:cs="Calibri"/>
                <w:noProof/>
                <w:u w:color="000000"/>
                <w:lang w:val="en-US"/>
              </w:rPr>
              <w:drawing>
                <wp:inline distT="0" distB="0" distL="0" distR="0" wp14:anchorId="3D3EDF85" wp14:editId="3011BAAC">
                  <wp:extent cx="914400" cy="686923"/>
                  <wp:effectExtent l="0" t="0" r="0" b="0"/>
                  <wp:docPr id="1126787787" name="officeArt object" descr="Afbeelding 13"/>
                  <wp:cNvGraphicFramePr/>
                  <a:graphic xmlns:a="http://schemas.openxmlformats.org/drawingml/2006/main">
                    <a:graphicData uri="http://schemas.openxmlformats.org/drawingml/2006/picture">
                      <pic:pic xmlns:pic="http://schemas.openxmlformats.org/drawingml/2006/picture">
                        <pic:nvPicPr>
                          <pic:cNvPr id="1073741837" name="Afbeelding 13" descr="Afbeelding 13"/>
                          <pic:cNvPicPr>
                            <a:picLocks noChangeAspect="1"/>
                          </pic:cNvPicPr>
                        </pic:nvPicPr>
                        <pic:blipFill>
                          <a:blip r:embed="rId141"/>
                          <a:stretch>
                            <a:fillRect/>
                          </a:stretch>
                        </pic:blipFill>
                        <pic:spPr>
                          <a:xfrm>
                            <a:off x="0" y="0"/>
                            <a:ext cx="914400" cy="686923"/>
                          </a:xfrm>
                          <a:prstGeom prst="rect">
                            <a:avLst/>
                          </a:prstGeom>
                          <a:ln w="12700" cap="flat">
                            <a:noFill/>
                            <a:miter lim="400000"/>
                          </a:ln>
                          <a:effectLst/>
                        </pic:spPr>
                      </pic:pic>
                    </a:graphicData>
                  </a:graphic>
                </wp:inline>
              </w:drawing>
            </w:r>
          </w:p>
        </w:tc>
        <w:tc>
          <w:tcPr>
            <w:tcW w:w="2230"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437A098" w14:textId="77777777" w:rsidR="00CB2FE5" w:rsidRPr="0076187B" w:rsidRDefault="00CB2FE5" w:rsidP="00363C87">
            <w:pPr>
              <w:tabs>
                <w:tab w:val="left" w:pos="708"/>
                <w:tab w:val="left" w:pos="1416"/>
                <w:tab w:val="left" w:pos="2124"/>
              </w:tabs>
              <w:spacing w:after="160" w:line="278" w:lineRule="auto"/>
              <w:jc w:val="center"/>
            </w:pPr>
            <w:r w:rsidRPr="0076187B">
              <w:rPr>
                <w:rFonts w:ascii="Calibri" w:eastAsia="Calibri" w:hAnsi="Calibri" w:cs="Calibri"/>
                <w:noProof/>
                <w:u w:color="000000"/>
                <w:lang w:val="en-US"/>
              </w:rPr>
              <w:drawing>
                <wp:inline distT="0" distB="0" distL="0" distR="0" wp14:anchorId="33332BA8" wp14:editId="4D1E9755">
                  <wp:extent cx="869950" cy="678181"/>
                  <wp:effectExtent l="0" t="0" r="0" b="0"/>
                  <wp:docPr id="1172283342" name="officeArt object" descr="Afbeelding 14"/>
                  <wp:cNvGraphicFramePr/>
                  <a:graphic xmlns:a="http://schemas.openxmlformats.org/drawingml/2006/main">
                    <a:graphicData uri="http://schemas.openxmlformats.org/drawingml/2006/picture">
                      <pic:pic xmlns:pic="http://schemas.openxmlformats.org/drawingml/2006/picture">
                        <pic:nvPicPr>
                          <pic:cNvPr id="1073741838" name="Afbeelding 14" descr="Afbeelding 14"/>
                          <pic:cNvPicPr>
                            <a:picLocks noChangeAspect="1"/>
                          </pic:cNvPicPr>
                        </pic:nvPicPr>
                        <pic:blipFill>
                          <a:blip r:embed="rId142"/>
                          <a:stretch>
                            <a:fillRect/>
                          </a:stretch>
                        </pic:blipFill>
                        <pic:spPr>
                          <a:xfrm>
                            <a:off x="0" y="0"/>
                            <a:ext cx="869950" cy="678181"/>
                          </a:xfrm>
                          <a:prstGeom prst="rect">
                            <a:avLst/>
                          </a:prstGeom>
                          <a:ln w="12700" cap="flat">
                            <a:noFill/>
                            <a:miter lim="400000"/>
                          </a:ln>
                          <a:effectLst/>
                        </pic:spPr>
                      </pic:pic>
                    </a:graphicData>
                  </a:graphic>
                </wp:inline>
              </w:drawing>
            </w:r>
          </w:p>
        </w:tc>
      </w:tr>
      <w:tr w:rsidR="00CB2FE5" w:rsidRPr="00CB2FE5" w14:paraId="49AE803B" w14:textId="77777777" w:rsidTr="0076187B">
        <w:trPr>
          <w:gridAfter w:val="3"/>
          <w:wAfter w:w="4539" w:type="dxa"/>
          <w:trHeight w:val="226"/>
        </w:trPr>
        <w:tc>
          <w:tcPr>
            <w:tcW w:w="2313"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E0D508" w14:textId="77777777" w:rsidR="00CB2FE5" w:rsidRPr="0076187B" w:rsidRDefault="00CB2FE5" w:rsidP="00363C87">
            <w:pPr>
              <w:pStyle w:val="Hoofdtekst"/>
            </w:pPr>
            <w:r w:rsidRPr="0076187B">
              <w:rPr>
                <w:rFonts w:ascii="Calibri" w:hAnsi="Calibri"/>
                <w:sz w:val="20"/>
                <w:szCs w:val="20"/>
                <w:lang w:val="nl-NL"/>
              </w:rPr>
              <w:t>13</w:t>
            </w:r>
          </w:p>
        </w:tc>
        <w:tc>
          <w:tcPr>
            <w:tcW w:w="2230"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3597370" w14:textId="77777777" w:rsidR="00CB2FE5" w:rsidRPr="00CB2FE5" w:rsidRDefault="00CB2FE5" w:rsidP="00363C87">
            <w:pPr>
              <w:pStyle w:val="Hoofdtekst"/>
            </w:pPr>
            <w:r w:rsidRPr="0076187B">
              <w:rPr>
                <w:rFonts w:ascii="Calibri" w:hAnsi="Calibri"/>
                <w:sz w:val="20"/>
                <w:szCs w:val="20"/>
                <w:lang w:val="nl-NL"/>
              </w:rPr>
              <w:t>14</w:t>
            </w:r>
          </w:p>
        </w:tc>
      </w:tr>
    </w:tbl>
    <w:p w14:paraId="2E1C6F21" w14:textId="46F52CAA" w:rsidR="00290D7C" w:rsidRPr="00616BBF" w:rsidRDefault="00290D7C" w:rsidP="00290D7C">
      <w:pPr>
        <w:tabs>
          <w:tab w:val="left" w:pos="5103"/>
        </w:tabs>
        <w:rPr>
          <w:lang w:val="nl-NL"/>
        </w:rPr>
      </w:pPr>
    </w:p>
    <w:p w14:paraId="5CB4A644" w14:textId="77777777" w:rsidR="00021F21" w:rsidRPr="00616BBF" w:rsidRDefault="00021F21" w:rsidP="00FE762F">
      <w:pPr>
        <w:autoSpaceDE w:val="0"/>
        <w:autoSpaceDN w:val="0"/>
        <w:adjustRightInd w:val="0"/>
        <w:spacing w:after="0" w:line="240" w:lineRule="auto"/>
        <w:ind w:left="1418" w:right="1391"/>
        <w:rPr>
          <w:rFonts w:asciiTheme="minorHAnsi" w:hAnsiTheme="minorHAnsi" w:cstheme="minorHAnsi"/>
          <w:i/>
          <w:iCs/>
          <w:lang w:val="nl-NL"/>
        </w:rPr>
      </w:pPr>
    </w:p>
    <w:p w14:paraId="65516543" w14:textId="57D9AF89" w:rsidR="00021F21" w:rsidRPr="00616BBF" w:rsidRDefault="00021F21" w:rsidP="00021F21">
      <w:pPr>
        <w:autoSpaceDE w:val="0"/>
        <w:autoSpaceDN w:val="0"/>
        <w:adjustRightInd w:val="0"/>
        <w:spacing w:after="0" w:line="240" w:lineRule="auto"/>
        <w:ind w:left="1418" w:right="1391"/>
        <w:jc w:val="center"/>
        <w:rPr>
          <w:rFonts w:asciiTheme="minorHAnsi" w:hAnsiTheme="minorHAnsi" w:cstheme="minorHAnsi"/>
          <w:i/>
          <w:iCs/>
          <w:lang w:val="nl-NL"/>
        </w:rPr>
      </w:pPr>
      <w:r w:rsidRPr="00616BBF">
        <w:rPr>
          <w:rFonts w:asciiTheme="minorHAnsi" w:hAnsiTheme="minorHAnsi" w:cstheme="minorHAnsi"/>
          <w:i/>
          <w:iCs/>
          <w:lang w:val="nl-NL"/>
        </w:rPr>
        <w:t>***</w:t>
      </w:r>
    </w:p>
    <w:p w14:paraId="2758B454" w14:textId="77777777" w:rsidR="00021F21" w:rsidRPr="00616BBF" w:rsidRDefault="00021F21" w:rsidP="00FE762F">
      <w:pPr>
        <w:autoSpaceDE w:val="0"/>
        <w:autoSpaceDN w:val="0"/>
        <w:adjustRightInd w:val="0"/>
        <w:spacing w:after="0" w:line="240" w:lineRule="auto"/>
        <w:ind w:left="1418" w:right="1391"/>
        <w:rPr>
          <w:rFonts w:asciiTheme="minorHAnsi" w:hAnsiTheme="minorHAnsi" w:cstheme="minorHAnsi"/>
          <w:i/>
          <w:iCs/>
          <w:lang w:val="nl-NL"/>
        </w:rPr>
      </w:pPr>
    </w:p>
    <w:p w14:paraId="11D442A1" w14:textId="0DF8464B" w:rsidR="006B3ACA" w:rsidRPr="00616BBF" w:rsidRDefault="00021F21" w:rsidP="00021F21">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H</w:t>
      </w:r>
      <w:r w:rsidR="006B3ACA" w:rsidRPr="00616BBF">
        <w:rPr>
          <w:rFonts w:asciiTheme="minorHAnsi" w:hAnsiTheme="minorHAnsi" w:cstheme="minorHAnsi"/>
          <w:lang w:val="nl-NL"/>
        </w:rPr>
        <w:t>et</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belang van een statie</w:t>
      </w:r>
      <w:r w:rsidR="00533214" w:rsidRPr="00616BBF">
        <w:rPr>
          <w:rFonts w:asciiTheme="minorHAnsi" w:hAnsiTheme="minorHAnsi" w:cstheme="minorHAnsi"/>
          <w:lang w:val="nl-NL"/>
        </w:rPr>
        <w:t xml:space="preserve"> met betrekking tot Jezus </w:t>
      </w:r>
      <w:r w:rsidR="006B3ACA" w:rsidRPr="00616BBF">
        <w:rPr>
          <w:rFonts w:asciiTheme="minorHAnsi" w:hAnsiTheme="minorHAnsi" w:cstheme="minorHAnsi"/>
          <w:lang w:val="nl-NL"/>
        </w:rPr>
        <w:t>heeft er misschien voor gezorgd dat Jan Toorop</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 xml:space="preserve">eerst de minder belangrijke momenten maakte, waarbij het gezicht van Jezus </w:t>
      </w:r>
      <w:r w:rsidR="006B3ACA" w:rsidRPr="00616BBF">
        <w:rPr>
          <w:rFonts w:asciiTheme="minorHAnsi" w:hAnsiTheme="minorHAnsi" w:cstheme="minorHAnsi"/>
          <w:i/>
          <w:iCs/>
          <w:lang w:val="nl-NL"/>
        </w:rPr>
        <w:t>en</w:t>
      </w:r>
      <w:r w:rsidR="00057068" w:rsidRPr="00616BBF">
        <w:rPr>
          <w:rFonts w:asciiTheme="minorHAnsi" w:hAnsiTheme="minorHAnsi" w:cstheme="minorHAnsi"/>
          <w:i/>
          <w:iCs/>
          <w:lang w:val="nl-NL"/>
        </w:rPr>
        <w:t xml:space="preserve"> </w:t>
      </w:r>
      <w:r w:rsidR="006B3ACA" w:rsidRPr="00616BBF">
        <w:rPr>
          <w:rFonts w:asciiTheme="minorHAnsi" w:hAnsiTheme="minorHAnsi" w:cstheme="minorHAnsi"/>
          <w:i/>
          <w:iCs/>
          <w:lang w:val="nl-NL"/>
        </w:rPr>
        <w:t xml:space="preserve">profil </w:t>
      </w:r>
      <w:r w:rsidR="006B3ACA" w:rsidRPr="00616BBF">
        <w:rPr>
          <w:rFonts w:asciiTheme="minorHAnsi" w:hAnsiTheme="minorHAnsi" w:cstheme="minorHAnsi"/>
          <w:lang w:val="nl-NL"/>
        </w:rPr>
        <w:t xml:space="preserve">was en zo naar de belangrijkere momenten </w:t>
      </w:r>
      <w:r w:rsidR="00D939AA" w:rsidRPr="00616BBF">
        <w:rPr>
          <w:rFonts w:asciiTheme="minorHAnsi" w:hAnsiTheme="minorHAnsi" w:cstheme="minorHAnsi"/>
          <w:lang w:val="nl-NL"/>
        </w:rPr>
        <w:t xml:space="preserve">toe </w:t>
      </w:r>
      <w:r w:rsidR="00B17E49" w:rsidRPr="00616BBF">
        <w:rPr>
          <w:rFonts w:asciiTheme="minorHAnsi" w:hAnsiTheme="minorHAnsi" w:cstheme="minorHAnsi"/>
          <w:lang w:val="nl-NL"/>
        </w:rPr>
        <w:t>tekende</w:t>
      </w:r>
      <w:r w:rsidR="006B3ACA" w:rsidRPr="00616BBF">
        <w:rPr>
          <w:rFonts w:asciiTheme="minorHAnsi" w:hAnsiTheme="minorHAnsi" w:cstheme="minorHAnsi"/>
          <w:lang w:val="nl-NL"/>
        </w:rPr>
        <w:t>. Het kiezen van</w:t>
      </w:r>
      <w:r w:rsidR="00A94778" w:rsidRPr="00616BBF">
        <w:rPr>
          <w:rFonts w:asciiTheme="minorHAnsi" w:hAnsiTheme="minorHAnsi" w:cstheme="minorHAnsi"/>
          <w:lang w:val="nl-NL"/>
        </w:rPr>
        <w:t xml:space="preserve"> </w:t>
      </w:r>
      <w:r w:rsidR="006B3ACA" w:rsidRPr="00616BBF">
        <w:rPr>
          <w:rFonts w:asciiTheme="minorHAnsi" w:hAnsiTheme="minorHAnsi" w:cstheme="minorHAnsi"/>
          <w:lang w:val="nl-NL"/>
        </w:rPr>
        <w:t xml:space="preserve">het model voor </w:t>
      </w:r>
      <w:r w:rsidR="005E0339" w:rsidRPr="00616BBF">
        <w:rPr>
          <w:rFonts w:asciiTheme="minorHAnsi" w:hAnsiTheme="minorHAnsi" w:cstheme="minorHAnsi"/>
          <w:lang w:val="nl-NL"/>
        </w:rPr>
        <w:t xml:space="preserve">de figuur van </w:t>
      </w:r>
      <w:r w:rsidR="006B3ACA" w:rsidRPr="00616BBF">
        <w:rPr>
          <w:rFonts w:asciiTheme="minorHAnsi" w:hAnsiTheme="minorHAnsi" w:cstheme="minorHAnsi"/>
          <w:lang w:val="nl-NL"/>
        </w:rPr>
        <w:t xml:space="preserve">Jezus </w:t>
      </w:r>
      <w:r w:rsidR="00D939AA" w:rsidRPr="00616BBF">
        <w:rPr>
          <w:rFonts w:asciiTheme="minorHAnsi" w:hAnsiTheme="minorHAnsi" w:cstheme="minorHAnsi"/>
          <w:lang w:val="nl-NL"/>
        </w:rPr>
        <w:t xml:space="preserve">is </w:t>
      </w:r>
      <w:r w:rsidR="006B3ACA" w:rsidRPr="00616BBF">
        <w:rPr>
          <w:rFonts w:asciiTheme="minorHAnsi" w:hAnsiTheme="minorHAnsi" w:cstheme="minorHAnsi"/>
          <w:lang w:val="nl-NL"/>
        </w:rPr>
        <w:t xml:space="preserve">dan van groot belang. Voor de lijdensweg </w:t>
      </w:r>
      <w:r w:rsidR="008938F1" w:rsidRPr="00616BBF">
        <w:rPr>
          <w:rFonts w:asciiTheme="minorHAnsi" w:hAnsiTheme="minorHAnsi" w:cstheme="minorHAnsi"/>
          <w:lang w:val="nl-NL"/>
        </w:rPr>
        <w:t xml:space="preserve">van Jezus </w:t>
      </w:r>
      <w:r w:rsidR="006B3ACA" w:rsidRPr="00616BBF">
        <w:rPr>
          <w:rFonts w:asciiTheme="minorHAnsi" w:hAnsiTheme="minorHAnsi" w:cstheme="minorHAnsi"/>
          <w:lang w:val="nl-NL"/>
        </w:rPr>
        <w:t>is het</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 xml:space="preserve">moment van het levend vastgenageld </w:t>
      </w:r>
      <w:r w:rsidR="008938F1" w:rsidRPr="00616BBF">
        <w:rPr>
          <w:rFonts w:asciiTheme="minorHAnsi" w:hAnsiTheme="minorHAnsi" w:cstheme="minorHAnsi"/>
          <w:lang w:val="nl-NL"/>
        </w:rPr>
        <w:t xml:space="preserve">en het sterven </w:t>
      </w:r>
      <w:r w:rsidR="006B3ACA" w:rsidRPr="00616BBF">
        <w:rPr>
          <w:rFonts w:asciiTheme="minorHAnsi" w:hAnsiTheme="minorHAnsi" w:cstheme="minorHAnsi"/>
          <w:lang w:val="nl-NL"/>
        </w:rPr>
        <w:t>van doorslaggevend belang, het</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ultieme moment; het is de overgang van leven naar dood.</w:t>
      </w:r>
    </w:p>
    <w:p w14:paraId="09C9950F" w14:textId="636567F7" w:rsidR="008F3125" w:rsidRPr="00616BBF" w:rsidRDefault="005E0339" w:rsidP="005E0339">
      <w:pPr>
        <w:autoSpaceDE w:val="0"/>
        <w:autoSpaceDN w:val="0"/>
        <w:adjustRightInd w:val="0"/>
        <w:spacing w:after="0" w:line="240" w:lineRule="auto"/>
        <w:ind w:left="1418" w:right="1391"/>
        <w:rPr>
          <w:rFonts w:asciiTheme="minorHAnsi" w:hAnsiTheme="minorHAnsi" w:cstheme="minorHAnsi"/>
          <w:lang w:val="nl-NL"/>
        </w:rPr>
      </w:pPr>
      <w:r w:rsidRPr="00616BBF">
        <w:rPr>
          <w:rFonts w:asciiTheme="minorHAnsi" w:hAnsiTheme="minorHAnsi" w:cstheme="minorHAnsi"/>
          <w:lang w:val="nl-NL"/>
        </w:rPr>
        <w:tab/>
      </w:r>
      <w:r w:rsidR="006B3ACA" w:rsidRPr="00616BBF">
        <w:rPr>
          <w:rFonts w:asciiTheme="minorHAnsi" w:hAnsiTheme="minorHAnsi" w:cstheme="minorHAnsi"/>
          <w:lang w:val="nl-NL"/>
        </w:rPr>
        <w:t xml:space="preserve">Hoewel Toorop voor de </w:t>
      </w:r>
      <w:r w:rsidR="00D11F5C" w:rsidRPr="00616BBF">
        <w:rPr>
          <w:rFonts w:asciiTheme="minorHAnsi" w:hAnsiTheme="minorHAnsi" w:cstheme="minorHAnsi"/>
          <w:lang w:val="nl-NL"/>
        </w:rPr>
        <w:t>andere</w:t>
      </w:r>
      <w:r w:rsidR="006B3ACA" w:rsidRPr="00616BBF">
        <w:rPr>
          <w:rFonts w:asciiTheme="minorHAnsi" w:hAnsiTheme="minorHAnsi" w:cstheme="minorHAnsi"/>
          <w:lang w:val="nl-NL"/>
        </w:rPr>
        <w:t xml:space="preserve"> figuren</w:t>
      </w:r>
      <w:r w:rsidR="00D11F5C" w:rsidRPr="00616BBF">
        <w:rPr>
          <w:rFonts w:asciiTheme="minorHAnsi" w:hAnsiTheme="minorHAnsi" w:cstheme="minorHAnsi"/>
          <w:lang w:val="nl-NL"/>
        </w:rPr>
        <w:t xml:space="preserve"> op de staties</w:t>
      </w:r>
      <w:r w:rsidR="006B3ACA" w:rsidRPr="00616BBF">
        <w:rPr>
          <w:rFonts w:asciiTheme="minorHAnsi" w:hAnsiTheme="minorHAnsi" w:cstheme="minorHAnsi"/>
          <w:lang w:val="nl-NL"/>
        </w:rPr>
        <w:t xml:space="preserve"> steeds hetzelfde model heeft</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gekozen, hebben voor de Jezusfiguur meerdere mannen model gestaan. Voor</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statie 11 waar Jezus aan het kruis genageld wordt</w:t>
      </w:r>
      <w:r w:rsidR="00B17E49" w:rsidRPr="00616BBF">
        <w:rPr>
          <w:rFonts w:asciiTheme="minorHAnsi" w:hAnsiTheme="minorHAnsi" w:cstheme="minorHAnsi"/>
          <w:lang w:val="nl-NL"/>
        </w:rPr>
        <w:t xml:space="preserve"> en statie 12, wa</w:t>
      </w:r>
      <w:r w:rsidR="00A1549D" w:rsidRPr="00616BBF">
        <w:rPr>
          <w:rFonts w:asciiTheme="minorHAnsi" w:hAnsiTheme="minorHAnsi" w:cstheme="minorHAnsi"/>
          <w:lang w:val="nl-NL"/>
        </w:rPr>
        <w:t>nnee</w:t>
      </w:r>
      <w:r w:rsidR="00B17E49" w:rsidRPr="00616BBF">
        <w:rPr>
          <w:rFonts w:asciiTheme="minorHAnsi" w:hAnsiTheme="minorHAnsi" w:cstheme="minorHAnsi"/>
          <w:lang w:val="nl-NL"/>
        </w:rPr>
        <w:t xml:space="preserve">r </w:t>
      </w:r>
      <w:r w:rsidR="00A1549D" w:rsidRPr="00616BBF">
        <w:rPr>
          <w:rFonts w:asciiTheme="minorHAnsi" w:hAnsiTheme="minorHAnsi" w:cstheme="minorHAnsi"/>
          <w:lang w:val="nl-NL"/>
        </w:rPr>
        <w:t>Jezus</w:t>
      </w:r>
      <w:r w:rsidR="00B17E49" w:rsidRPr="00616BBF">
        <w:rPr>
          <w:rFonts w:asciiTheme="minorHAnsi" w:hAnsiTheme="minorHAnsi" w:cstheme="minorHAnsi"/>
          <w:lang w:val="nl-NL"/>
        </w:rPr>
        <w:t xml:space="preserve"> sterft,</w:t>
      </w:r>
      <w:r w:rsidR="00F03F65" w:rsidRPr="00616BBF">
        <w:rPr>
          <w:rFonts w:asciiTheme="minorHAnsi" w:hAnsiTheme="minorHAnsi" w:cstheme="minorHAnsi"/>
          <w:lang w:val="nl-NL"/>
        </w:rPr>
        <w:t xml:space="preserve"> </w:t>
      </w:r>
      <w:r w:rsidR="006B3ACA" w:rsidRPr="00616BBF">
        <w:rPr>
          <w:rFonts w:asciiTheme="minorHAnsi" w:hAnsiTheme="minorHAnsi" w:cstheme="minorHAnsi"/>
          <w:lang w:val="nl-NL"/>
        </w:rPr>
        <w:t>heeft een pater model</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 xml:space="preserve">gestaan, maar alleen voor deze </w:t>
      </w:r>
      <w:r w:rsidR="00A1549D" w:rsidRPr="00616BBF">
        <w:rPr>
          <w:rFonts w:asciiTheme="minorHAnsi" w:hAnsiTheme="minorHAnsi" w:cstheme="minorHAnsi"/>
          <w:lang w:val="nl-NL"/>
        </w:rPr>
        <w:t xml:space="preserve">twee </w:t>
      </w:r>
      <w:r w:rsidR="006B3ACA" w:rsidRPr="00616BBF">
        <w:rPr>
          <w:rFonts w:asciiTheme="minorHAnsi" w:hAnsiTheme="minorHAnsi" w:cstheme="minorHAnsi"/>
          <w:lang w:val="nl-NL"/>
        </w:rPr>
        <w:t>statie</w:t>
      </w:r>
      <w:r w:rsidR="00B17E49" w:rsidRPr="00616BBF">
        <w:rPr>
          <w:rFonts w:asciiTheme="minorHAnsi" w:hAnsiTheme="minorHAnsi" w:cstheme="minorHAnsi"/>
          <w:lang w:val="nl-NL"/>
        </w:rPr>
        <w:t>s</w:t>
      </w:r>
      <w:r w:rsidR="006B3ACA" w:rsidRPr="00616BBF">
        <w:rPr>
          <w:rFonts w:asciiTheme="minorHAnsi" w:hAnsiTheme="minorHAnsi" w:cstheme="minorHAnsi"/>
          <w:lang w:val="nl-NL"/>
        </w:rPr>
        <w:t>. D</w:t>
      </w:r>
      <w:r w:rsidR="00B17E49" w:rsidRPr="00616BBF">
        <w:rPr>
          <w:rFonts w:asciiTheme="minorHAnsi" w:hAnsiTheme="minorHAnsi" w:cstheme="minorHAnsi"/>
          <w:lang w:val="nl-NL"/>
        </w:rPr>
        <w:t xml:space="preserve">it model was </w:t>
      </w:r>
      <w:r w:rsidR="00D11F5C" w:rsidRPr="00616BBF">
        <w:rPr>
          <w:rFonts w:asciiTheme="minorHAnsi" w:hAnsiTheme="minorHAnsi" w:cstheme="minorHAnsi"/>
          <w:lang w:val="nl-NL"/>
        </w:rPr>
        <w:t xml:space="preserve">Charles Raaijmakers, </w:t>
      </w:r>
      <w:r w:rsidR="00B17E49" w:rsidRPr="00616BBF">
        <w:rPr>
          <w:rFonts w:asciiTheme="minorHAnsi" w:hAnsiTheme="minorHAnsi" w:cstheme="minorHAnsi"/>
          <w:lang w:val="nl-NL"/>
        </w:rPr>
        <w:t>een</w:t>
      </w:r>
      <w:r w:rsidR="006B3ACA" w:rsidRPr="00616BBF">
        <w:rPr>
          <w:rFonts w:asciiTheme="minorHAnsi" w:hAnsiTheme="minorHAnsi" w:cstheme="minorHAnsi"/>
          <w:lang w:val="nl-NL"/>
        </w:rPr>
        <w:t xml:space="preserve"> pater Jezuïet van de orde van</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de Sociëteit van Jezus (S.J.)</w:t>
      </w:r>
      <w:r w:rsidR="00B17E49" w:rsidRPr="00616BBF">
        <w:rPr>
          <w:rFonts w:asciiTheme="minorHAnsi" w:hAnsiTheme="minorHAnsi" w:cstheme="minorHAnsi"/>
          <w:lang w:val="nl-NL"/>
        </w:rPr>
        <w:t>. W</w:t>
      </w:r>
      <w:r w:rsidR="006B3ACA" w:rsidRPr="00616BBF">
        <w:rPr>
          <w:rFonts w:asciiTheme="minorHAnsi" w:hAnsiTheme="minorHAnsi" w:cstheme="minorHAnsi"/>
          <w:lang w:val="nl-NL"/>
        </w:rPr>
        <w:t xml:space="preserve">aarschijnlijk </w:t>
      </w:r>
      <w:r w:rsidR="00B17E49" w:rsidRPr="00616BBF">
        <w:rPr>
          <w:rFonts w:asciiTheme="minorHAnsi" w:hAnsiTheme="minorHAnsi" w:cstheme="minorHAnsi"/>
          <w:lang w:val="nl-NL"/>
        </w:rPr>
        <w:t xml:space="preserve">voor Jan Toorop </w:t>
      </w:r>
      <w:r w:rsidR="006B3ACA" w:rsidRPr="00616BBF">
        <w:rPr>
          <w:rFonts w:asciiTheme="minorHAnsi" w:hAnsiTheme="minorHAnsi" w:cstheme="minorHAnsi"/>
          <w:lang w:val="nl-NL"/>
        </w:rPr>
        <w:t>het meest geschikt</w:t>
      </w:r>
      <w:r w:rsidR="00B17E49" w:rsidRPr="00616BBF">
        <w:rPr>
          <w:rFonts w:asciiTheme="minorHAnsi" w:hAnsiTheme="minorHAnsi" w:cstheme="minorHAnsi"/>
          <w:lang w:val="nl-NL"/>
        </w:rPr>
        <w:t xml:space="preserve">e en </w:t>
      </w:r>
      <w:r w:rsidR="00A1549D" w:rsidRPr="00616BBF">
        <w:rPr>
          <w:rFonts w:asciiTheme="minorHAnsi" w:hAnsiTheme="minorHAnsi" w:cstheme="minorHAnsi"/>
          <w:lang w:val="nl-NL"/>
        </w:rPr>
        <w:t xml:space="preserve">het </w:t>
      </w:r>
      <w:r w:rsidR="00B17E49" w:rsidRPr="00616BBF">
        <w:rPr>
          <w:rFonts w:asciiTheme="minorHAnsi" w:hAnsiTheme="minorHAnsi" w:cstheme="minorHAnsi"/>
          <w:lang w:val="nl-NL"/>
        </w:rPr>
        <w:t>meest waardige model</w:t>
      </w:r>
      <w:r w:rsidR="006B3ACA" w:rsidRPr="00616BBF">
        <w:rPr>
          <w:rFonts w:asciiTheme="minorHAnsi" w:hAnsiTheme="minorHAnsi" w:cstheme="minorHAnsi"/>
          <w:lang w:val="nl-NL"/>
        </w:rPr>
        <w:t xml:space="preserve"> om Jezus op dat</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 xml:space="preserve">cruciale moment te vertegenwoordigen. </w:t>
      </w:r>
      <w:r w:rsidR="00D939AA" w:rsidRPr="00616BBF">
        <w:rPr>
          <w:rFonts w:asciiTheme="minorHAnsi" w:hAnsiTheme="minorHAnsi" w:cstheme="minorHAnsi"/>
          <w:lang w:val="nl-NL"/>
        </w:rPr>
        <w:t xml:space="preserve">Deze pater </w:t>
      </w:r>
      <w:r w:rsidR="006B3ACA" w:rsidRPr="00616BBF">
        <w:rPr>
          <w:rFonts w:asciiTheme="minorHAnsi" w:hAnsiTheme="minorHAnsi" w:cstheme="minorHAnsi"/>
          <w:lang w:val="nl-NL"/>
        </w:rPr>
        <w:t>was een zeer</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 xml:space="preserve">goede vriend van Jan Toorop die door hem </w:t>
      </w:r>
      <w:r w:rsidR="0004393C" w:rsidRPr="00616BBF">
        <w:rPr>
          <w:rFonts w:asciiTheme="minorHAnsi" w:hAnsiTheme="minorHAnsi" w:cstheme="minorHAnsi"/>
          <w:lang w:val="nl-NL"/>
        </w:rPr>
        <w:t xml:space="preserve">in 1910 geportretteerd was, </w:t>
      </w:r>
      <w:r w:rsidR="006B3ACA" w:rsidRPr="00616BBF">
        <w:rPr>
          <w:rFonts w:asciiTheme="minorHAnsi" w:hAnsiTheme="minorHAnsi" w:cstheme="minorHAnsi"/>
          <w:lang w:val="nl-NL"/>
        </w:rPr>
        <w:t xml:space="preserve">zes jaar voor de start van de </w:t>
      </w:r>
      <w:r w:rsidRPr="00616BBF">
        <w:rPr>
          <w:rFonts w:asciiTheme="minorHAnsi" w:hAnsiTheme="minorHAnsi" w:cstheme="minorHAnsi"/>
          <w:i/>
          <w:iCs/>
          <w:lang w:val="nl-NL"/>
        </w:rPr>
        <w:t>K</w:t>
      </w:r>
      <w:r w:rsidR="006B3ACA" w:rsidRPr="00616BBF">
        <w:rPr>
          <w:rFonts w:asciiTheme="minorHAnsi" w:hAnsiTheme="minorHAnsi" w:cstheme="minorHAnsi"/>
          <w:i/>
          <w:iCs/>
          <w:lang w:val="nl-NL"/>
        </w:rPr>
        <w:t>ruisweg</w:t>
      </w:r>
      <w:r w:rsidR="00B17E49" w:rsidRPr="00616BBF">
        <w:rPr>
          <w:rFonts w:asciiTheme="minorHAnsi" w:hAnsiTheme="minorHAnsi" w:cstheme="minorHAnsi"/>
          <w:lang w:val="nl-NL"/>
        </w:rPr>
        <w:t xml:space="preserve">. </w:t>
      </w:r>
      <w:r w:rsidR="00175E46" w:rsidRPr="00616BBF">
        <w:rPr>
          <w:rFonts w:asciiTheme="minorHAnsi" w:hAnsiTheme="minorHAnsi" w:cstheme="minorHAnsi"/>
          <w:lang w:val="nl-NL"/>
        </w:rPr>
        <w:t>Met hem</w:t>
      </w:r>
      <w:r w:rsidR="006B3ACA" w:rsidRPr="00616BBF">
        <w:rPr>
          <w:rFonts w:asciiTheme="minorHAnsi" w:hAnsiTheme="minorHAnsi" w:cstheme="minorHAnsi"/>
          <w:lang w:val="nl-NL"/>
        </w:rPr>
        <w:t xml:space="preserve"> kwam Jan Toorop persoonlijk, mogelijk</w:t>
      </w:r>
      <w:r w:rsidR="00057068" w:rsidRPr="00616BBF">
        <w:rPr>
          <w:rFonts w:asciiTheme="minorHAnsi" w:hAnsiTheme="minorHAnsi" w:cstheme="minorHAnsi"/>
          <w:lang w:val="nl-NL"/>
        </w:rPr>
        <w:t xml:space="preserve"> </w:t>
      </w:r>
      <w:r w:rsidR="006B3ACA" w:rsidRPr="00616BBF">
        <w:rPr>
          <w:rFonts w:asciiTheme="minorHAnsi" w:hAnsiTheme="minorHAnsi" w:cstheme="minorHAnsi"/>
          <w:lang w:val="nl-NL"/>
        </w:rPr>
        <w:t>van alle staties het dichtst bij de figuur van Jezus.</w:t>
      </w:r>
      <w:r w:rsidR="008F3125" w:rsidRPr="00616BBF">
        <w:rPr>
          <w:rFonts w:asciiTheme="minorHAnsi" w:hAnsiTheme="minorHAnsi" w:cstheme="minorHAnsi"/>
          <w:lang w:val="nl-NL"/>
        </w:rPr>
        <w:t xml:space="preserve"> Jan Toorop heeft over dit portret </w:t>
      </w:r>
      <w:r w:rsidRPr="00616BBF">
        <w:rPr>
          <w:rFonts w:asciiTheme="minorHAnsi" w:hAnsiTheme="minorHAnsi" w:cstheme="minorHAnsi"/>
          <w:lang w:val="nl-NL"/>
        </w:rPr>
        <w:t xml:space="preserve">van Charles Raaijmakers </w:t>
      </w:r>
      <w:r w:rsidR="008F3125" w:rsidRPr="00616BBF">
        <w:rPr>
          <w:rFonts w:asciiTheme="minorHAnsi" w:hAnsiTheme="minorHAnsi" w:cstheme="minorHAnsi"/>
          <w:lang w:val="nl-NL"/>
        </w:rPr>
        <w:t xml:space="preserve">volgens </w:t>
      </w:r>
      <w:r w:rsidR="008F3125" w:rsidRPr="00616BBF">
        <w:rPr>
          <w:rFonts w:asciiTheme="minorHAnsi" w:hAnsiTheme="minorHAnsi" w:cstheme="minorHAnsi"/>
          <w:i/>
          <w:iCs/>
          <w:lang w:val="nl-NL"/>
        </w:rPr>
        <w:t>Erfgoed Gelderland</w:t>
      </w:r>
      <w:r w:rsidR="008F3125" w:rsidRPr="00616BBF">
        <w:rPr>
          <w:rFonts w:asciiTheme="minorHAnsi" w:hAnsiTheme="minorHAnsi" w:cstheme="minorHAnsi"/>
          <w:lang w:val="nl-NL"/>
        </w:rPr>
        <w:t xml:space="preserve"> gezegd dat dit het ‘meest diepe’ was dat hij ooit gemaakt had.</w:t>
      </w:r>
    </w:p>
    <w:p w14:paraId="0C8A99A5" w14:textId="77777777" w:rsidR="00AD3E63" w:rsidRPr="00616BBF" w:rsidRDefault="00AD3E63" w:rsidP="00FE762F">
      <w:pPr>
        <w:spacing w:after="0"/>
        <w:ind w:left="1418" w:right="1391"/>
        <w:rPr>
          <w:lang w:val="nl-NL"/>
        </w:rPr>
      </w:pPr>
    </w:p>
    <w:p w14:paraId="55CB89B2" w14:textId="77777777" w:rsidR="00D939AA" w:rsidRPr="00616BBF" w:rsidRDefault="00D939AA" w:rsidP="00FE762F">
      <w:pPr>
        <w:spacing w:after="0"/>
        <w:ind w:left="1418" w:right="1391"/>
        <w:rPr>
          <w:lang w:val="nl-NL"/>
        </w:rPr>
      </w:pPr>
    </w:p>
    <w:p w14:paraId="1864EE2C" w14:textId="77777777" w:rsidR="00D54AB6" w:rsidRPr="00616BBF" w:rsidRDefault="00D54AB6" w:rsidP="00FE762F">
      <w:pPr>
        <w:autoSpaceDE w:val="0"/>
        <w:autoSpaceDN w:val="0"/>
        <w:adjustRightInd w:val="0"/>
        <w:spacing w:after="0" w:line="240" w:lineRule="auto"/>
        <w:ind w:left="1418" w:right="1391"/>
        <w:rPr>
          <w:rFonts w:asciiTheme="minorHAnsi" w:hAnsiTheme="minorHAnsi" w:cstheme="minorHAnsi"/>
          <w:b/>
          <w:bCs/>
          <w:sz w:val="24"/>
          <w:szCs w:val="24"/>
          <w:lang w:val="nl-NL"/>
        </w:rPr>
      </w:pPr>
      <w:bookmarkStart w:id="77" w:name="_Hlk218950166"/>
      <w:r w:rsidRPr="00616BBF">
        <w:rPr>
          <w:rFonts w:asciiTheme="minorHAnsi" w:hAnsiTheme="minorHAnsi" w:cstheme="minorHAnsi"/>
          <w:b/>
          <w:bCs/>
          <w:sz w:val="24"/>
          <w:szCs w:val="24"/>
          <w:lang w:val="nl-NL"/>
        </w:rPr>
        <w:t>De Klitikstijl</w:t>
      </w:r>
    </w:p>
    <w:bookmarkEnd w:id="77"/>
    <w:p w14:paraId="6DF1A829" w14:textId="7B14C88E" w:rsidR="0019301F" w:rsidRPr="00616BBF" w:rsidRDefault="00D742D8" w:rsidP="00FE762F">
      <w:pPr>
        <w:spacing w:after="0"/>
        <w:ind w:left="1418" w:right="1391"/>
        <w:rPr>
          <w:rFonts w:cstheme="minorHAnsi"/>
          <w:lang w:val="nl-NL"/>
        </w:rPr>
      </w:pPr>
      <w:r w:rsidRPr="00616BBF">
        <w:rPr>
          <w:rFonts w:cstheme="minorHAnsi"/>
          <w:lang w:val="nl-NL"/>
        </w:rPr>
        <w:t>Voor inkleuring</w:t>
      </w:r>
      <w:r w:rsidR="0019301F" w:rsidRPr="00616BBF">
        <w:rPr>
          <w:rFonts w:cstheme="minorHAnsi"/>
          <w:lang w:val="nl-NL"/>
        </w:rPr>
        <w:t xml:space="preserve"> koos Jan Toorop </w:t>
      </w:r>
      <w:r w:rsidRPr="00616BBF">
        <w:rPr>
          <w:rFonts w:cstheme="minorHAnsi"/>
          <w:lang w:val="nl-NL"/>
        </w:rPr>
        <w:t xml:space="preserve">geen verf maar </w:t>
      </w:r>
      <w:r w:rsidR="0019301F" w:rsidRPr="00616BBF">
        <w:rPr>
          <w:rFonts w:cstheme="minorHAnsi"/>
          <w:lang w:val="nl-NL"/>
        </w:rPr>
        <w:t>waskrijt</w:t>
      </w:r>
      <w:r w:rsidRPr="00616BBF">
        <w:rPr>
          <w:rFonts w:cstheme="minorHAnsi"/>
          <w:lang w:val="nl-NL"/>
        </w:rPr>
        <w:t>.</w:t>
      </w:r>
      <w:r w:rsidR="0019301F" w:rsidRPr="00616BBF">
        <w:rPr>
          <w:rFonts w:cstheme="minorHAnsi"/>
          <w:lang w:val="nl-NL"/>
        </w:rPr>
        <w:t xml:space="preserve"> Ik vond het een uitdaging om </w:t>
      </w:r>
      <w:r w:rsidR="00F63559" w:rsidRPr="00616BBF">
        <w:rPr>
          <w:rFonts w:cstheme="minorHAnsi"/>
          <w:lang w:val="nl-NL"/>
        </w:rPr>
        <w:t>die keuze van hem</w:t>
      </w:r>
      <w:r w:rsidR="0019301F" w:rsidRPr="00616BBF">
        <w:rPr>
          <w:rFonts w:cstheme="minorHAnsi"/>
          <w:lang w:val="nl-NL"/>
        </w:rPr>
        <w:t xml:space="preserve"> uit te denken. Zelf ben ik op een gegeven moment schilderijen met ecoline gaan maken op glas, per ongeluk, omdat er geen ander materiaal aanwezig was op de plek waar ik op dat moment was, dan alleen een plaatje glas en ecoline</w:t>
      </w:r>
      <w:r w:rsidRPr="00616BBF">
        <w:rPr>
          <w:rFonts w:cstheme="minorHAnsi"/>
          <w:lang w:val="nl-NL"/>
        </w:rPr>
        <w:t xml:space="preserve"> en ik ‘móest’ schilderen</w:t>
      </w:r>
      <w:r w:rsidR="0019301F" w:rsidRPr="00616BBF">
        <w:rPr>
          <w:rFonts w:cstheme="minorHAnsi"/>
          <w:lang w:val="nl-NL"/>
        </w:rPr>
        <w:t xml:space="preserve">. Ook lastig, want ecoline heeft, zeker op glas, de neiging bruin te mengen als de kleuren samenkomen. Het was een hele ontdekkingstocht met olie, krantenpapier, blaaspijpje en het heen en weer bewegen van het glas, om gekleurde voorstellingen te maken, ik noemde ze </w:t>
      </w:r>
      <w:r w:rsidR="0019301F" w:rsidRPr="00616BBF">
        <w:rPr>
          <w:rFonts w:cstheme="minorHAnsi"/>
          <w:i/>
          <w:iCs/>
          <w:lang w:val="nl-NL"/>
        </w:rPr>
        <w:t>Glasecs</w:t>
      </w:r>
      <w:r w:rsidR="0019301F" w:rsidRPr="00616BBF">
        <w:rPr>
          <w:rFonts w:cstheme="minorHAnsi"/>
          <w:lang w:val="nl-NL"/>
        </w:rPr>
        <w:t xml:space="preserve">. Het was niet mijn bedoeling met dat materiaal een realistische afbeelding te maken, maar om te experimenteren met in elkaar vloeiende vormen. Ik denk niet dat het bij Toorop ‘per ongeluk’ was, misschien was er een kind met waskrijt, en heeft hij zich daardoor laten inspireren, maar </w:t>
      </w:r>
      <w:r w:rsidR="00EA4A84" w:rsidRPr="00616BBF">
        <w:rPr>
          <w:rFonts w:cstheme="minorHAnsi"/>
          <w:lang w:val="nl-NL"/>
        </w:rPr>
        <w:t xml:space="preserve">eigenlijk </w:t>
      </w:r>
      <w:r w:rsidR="0019301F" w:rsidRPr="00616BBF">
        <w:rPr>
          <w:rFonts w:cstheme="minorHAnsi"/>
          <w:lang w:val="nl-NL"/>
        </w:rPr>
        <w:t xml:space="preserve">denk </w:t>
      </w:r>
      <w:r w:rsidR="00EA4A84" w:rsidRPr="00616BBF">
        <w:rPr>
          <w:rFonts w:cstheme="minorHAnsi"/>
          <w:lang w:val="nl-NL"/>
        </w:rPr>
        <w:t xml:space="preserve">ik </w:t>
      </w:r>
      <w:r w:rsidR="0019301F" w:rsidRPr="00616BBF">
        <w:rPr>
          <w:rFonts w:cstheme="minorHAnsi"/>
          <w:lang w:val="nl-NL"/>
        </w:rPr>
        <w:t>dat het waskrijt hem mogelijkheden bood die andere materialen</w:t>
      </w:r>
      <w:r w:rsidR="00EA4A84" w:rsidRPr="00616BBF">
        <w:rPr>
          <w:rFonts w:cstheme="minorHAnsi"/>
          <w:lang w:val="nl-NL"/>
        </w:rPr>
        <w:t xml:space="preserve"> </w:t>
      </w:r>
      <w:r w:rsidR="0019301F" w:rsidRPr="00616BBF">
        <w:rPr>
          <w:rFonts w:cstheme="minorHAnsi"/>
          <w:lang w:val="nl-NL"/>
        </w:rPr>
        <w:t>hem niet boden.</w:t>
      </w:r>
    </w:p>
    <w:p w14:paraId="6ACD126C" w14:textId="37E027C0" w:rsidR="0019301F" w:rsidRPr="00616BBF" w:rsidRDefault="0019301F" w:rsidP="00FE762F">
      <w:pPr>
        <w:spacing w:after="0"/>
        <w:ind w:left="1418" w:right="1391"/>
        <w:rPr>
          <w:rFonts w:cstheme="minorHAnsi"/>
          <w:lang w:val="nl-NL"/>
        </w:rPr>
      </w:pPr>
      <w:r w:rsidRPr="00616BBF">
        <w:rPr>
          <w:rFonts w:cstheme="minorHAnsi"/>
          <w:lang w:val="nl-NL"/>
        </w:rPr>
        <w:tab/>
        <w:t xml:space="preserve">Waskrijt is kleurmateriaal dat zich niet gemakkelijk laat gebruiken, dat weerbarstig is. Maar het is ook materiaal dat niet </w:t>
      </w:r>
      <w:r w:rsidRPr="00616BBF">
        <w:rPr>
          <w:rFonts w:cstheme="minorHAnsi"/>
          <w:lang w:val="nl-NL"/>
        </w:rPr>
        <w:lastRenderedPageBreak/>
        <w:t>opgezogen kan worden door de ondergrond. Zoals voor een schilderij met olieverf eerst het doek bewerkt moet worden, is dat bij waskrijt niet nodig. Het waskrijt blijft zichzelf</w:t>
      </w:r>
      <w:r w:rsidR="00D939AA" w:rsidRPr="00616BBF">
        <w:rPr>
          <w:rFonts w:cstheme="minorHAnsi"/>
          <w:lang w:val="nl-NL"/>
        </w:rPr>
        <w:t>, geeft niet mee</w:t>
      </w:r>
      <w:r w:rsidRPr="00616BBF">
        <w:rPr>
          <w:rFonts w:cstheme="minorHAnsi"/>
          <w:lang w:val="nl-NL"/>
        </w:rPr>
        <w:t>.</w:t>
      </w:r>
    </w:p>
    <w:p w14:paraId="584897DE" w14:textId="15ADD907" w:rsidR="0019301F" w:rsidRPr="00616BBF" w:rsidRDefault="0019301F" w:rsidP="00FE762F">
      <w:pPr>
        <w:spacing w:after="0"/>
        <w:ind w:left="1418" w:right="1391" w:firstLine="708"/>
        <w:rPr>
          <w:rFonts w:cstheme="minorHAnsi"/>
          <w:lang w:val="nl-NL"/>
        </w:rPr>
      </w:pPr>
      <w:r w:rsidRPr="00616BBF">
        <w:rPr>
          <w:rFonts w:cstheme="minorHAnsi"/>
          <w:lang w:val="nl-NL"/>
        </w:rPr>
        <w:t>Ik kan me niet herinneren ooit kunstwerken te hebben gezien die met waskrijt waren gemaakt. We zijn verf gewend,</w:t>
      </w:r>
      <w:r w:rsidR="004D0672" w:rsidRPr="00616BBF">
        <w:rPr>
          <w:rFonts w:cstheme="minorHAnsi"/>
          <w:lang w:val="nl-NL"/>
        </w:rPr>
        <w:t xml:space="preserve"> tempera,</w:t>
      </w:r>
      <w:r w:rsidRPr="00616BBF">
        <w:rPr>
          <w:rFonts w:cstheme="minorHAnsi"/>
          <w:lang w:val="nl-NL"/>
        </w:rPr>
        <w:t xml:space="preserve"> olie, plakkaat, water of acryl. En als we met krijt werken dan het zachte, minder weerbarstige pastelkrijt waardoor kleuren nog wel enigszins te mengen zijn. Met waskrijt kun je kleuren niet mengen, of je zou het moeten smelten. Ik ken natuurlijk wel de indrukwekkende krijttekeningen van Pijke Koch, bijvoorbeeld </w:t>
      </w:r>
      <w:r w:rsidRPr="00616BBF">
        <w:rPr>
          <w:rFonts w:cstheme="minorHAnsi"/>
          <w:i/>
          <w:iCs/>
          <w:lang w:val="nl-NL"/>
        </w:rPr>
        <w:t xml:space="preserve">Het wachten </w:t>
      </w:r>
      <w:r w:rsidRPr="00616BBF">
        <w:rPr>
          <w:rFonts w:cstheme="minorHAnsi"/>
          <w:lang w:val="nl-NL"/>
        </w:rPr>
        <w:t xml:space="preserve">(Centraal Museum, Utrecht), waarvoor tempera, (gewoon) krijt, houtskool en potlood werden gebruikt. </w:t>
      </w:r>
    </w:p>
    <w:p w14:paraId="73F7095F" w14:textId="309E8531" w:rsidR="0019301F" w:rsidRPr="00616BBF" w:rsidRDefault="0019301F" w:rsidP="00FE762F">
      <w:pPr>
        <w:spacing w:after="0"/>
        <w:ind w:left="1418" w:right="1391" w:firstLine="708"/>
        <w:rPr>
          <w:rFonts w:cstheme="minorHAnsi"/>
          <w:lang w:val="nl-NL"/>
        </w:rPr>
      </w:pPr>
      <w:r w:rsidRPr="00616BBF">
        <w:rPr>
          <w:rFonts w:cstheme="minorHAnsi"/>
          <w:lang w:val="nl-NL"/>
        </w:rPr>
        <w:t xml:space="preserve">Jan Toorop had ervaring met het weergeven van een afbeelding met ongemengde kleuren, want dat deed hij ook bij de stijl </w:t>
      </w:r>
      <w:r w:rsidRPr="00616BBF">
        <w:rPr>
          <w:rFonts w:cstheme="minorHAnsi"/>
          <w:i/>
          <w:iCs/>
          <w:lang w:val="nl-NL"/>
        </w:rPr>
        <w:t>pointillisme,</w:t>
      </w:r>
      <w:r w:rsidRPr="00616BBF">
        <w:rPr>
          <w:rFonts w:cstheme="minorHAnsi"/>
          <w:lang w:val="nl-NL"/>
        </w:rPr>
        <w:t xml:space="preserve"> het schilderen met ongemengde gekleurde stippen of streepjes.</w:t>
      </w:r>
    </w:p>
    <w:p w14:paraId="672F66AA" w14:textId="0393E70E" w:rsidR="0019301F" w:rsidRPr="00616BBF" w:rsidRDefault="0019301F" w:rsidP="00FE762F">
      <w:pPr>
        <w:spacing w:after="0"/>
        <w:ind w:left="1418" w:right="1391" w:firstLine="708"/>
        <w:rPr>
          <w:rFonts w:cstheme="minorHAnsi"/>
          <w:lang w:val="nl-NL"/>
        </w:rPr>
      </w:pPr>
      <w:r w:rsidRPr="00616BBF">
        <w:rPr>
          <w:rFonts w:cstheme="minorHAnsi"/>
          <w:lang w:val="nl-NL"/>
        </w:rPr>
        <w:t xml:space="preserve">Wat was er aantrekkelijk aan waskrijt voor Jan Toorop, ondanks of </w:t>
      </w:r>
      <w:r w:rsidR="004D0672" w:rsidRPr="00616BBF">
        <w:rPr>
          <w:rFonts w:cstheme="minorHAnsi"/>
          <w:lang w:val="nl-NL"/>
        </w:rPr>
        <w:t xml:space="preserve">juist </w:t>
      </w:r>
      <w:r w:rsidRPr="00616BBF">
        <w:rPr>
          <w:rFonts w:cstheme="minorHAnsi"/>
          <w:lang w:val="nl-NL"/>
        </w:rPr>
        <w:t>dankzij de moeizame kenmerken die we noemden? Mogelijk is wat hem aantr</w:t>
      </w:r>
      <w:r w:rsidR="004D0672" w:rsidRPr="00616BBF">
        <w:rPr>
          <w:rFonts w:cstheme="minorHAnsi"/>
          <w:lang w:val="nl-NL"/>
        </w:rPr>
        <w:t>o</w:t>
      </w:r>
      <w:r w:rsidRPr="00616BBF">
        <w:rPr>
          <w:rFonts w:cstheme="minorHAnsi"/>
          <w:lang w:val="nl-NL"/>
        </w:rPr>
        <w:t xml:space="preserve">k de basis van dit materiaal, </w:t>
      </w:r>
      <w:r w:rsidR="004D0672" w:rsidRPr="00616BBF">
        <w:rPr>
          <w:rFonts w:cstheme="minorHAnsi"/>
          <w:lang w:val="nl-NL"/>
        </w:rPr>
        <w:t xml:space="preserve">namelijk </w:t>
      </w:r>
      <w:r w:rsidRPr="00616BBF">
        <w:rPr>
          <w:rFonts w:cstheme="minorHAnsi"/>
          <w:i/>
          <w:iCs/>
          <w:lang w:val="nl-NL"/>
        </w:rPr>
        <w:t>was</w:t>
      </w:r>
      <w:r w:rsidRPr="00616BBF">
        <w:rPr>
          <w:rFonts w:cstheme="minorHAnsi"/>
          <w:lang w:val="nl-NL"/>
        </w:rPr>
        <w:t xml:space="preserve">: een compacte, vettige, licht doorschijnende substantie die zijn eigenheid behoudt en de kleur onvermengd weergeeft. Twee natuurlijke materialen die elkaar niet in de weg zitten maar aanvullen: </w:t>
      </w:r>
      <w:r w:rsidRPr="00616BBF">
        <w:rPr>
          <w:rFonts w:cstheme="minorHAnsi"/>
          <w:i/>
          <w:iCs/>
          <w:lang w:val="nl-NL"/>
        </w:rPr>
        <w:t>onbewerkt hout</w:t>
      </w:r>
      <w:r w:rsidRPr="00616BBF">
        <w:rPr>
          <w:rFonts w:cstheme="minorHAnsi"/>
          <w:lang w:val="nl-NL"/>
        </w:rPr>
        <w:t xml:space="preserve"> en </w:t>
      </w:r>
      <w:r w:rsidRPr="00616BBF">
        <w:rPr>
          <w:rFonts w:cstheme="minorHAnsi"/>
          <w:i/>
          <w:iCs/>
          <w:lang w:val="nl-NL"/>
        </w:rPr>
        <w:t>waskrijt</w:t>
      </w:r>
      <w:r w:rsidRPr="00616BBF">
        <w:rPr>
          <w:rFonts w:cstheme="minorHAnsi"/>
          <w:lang w:val="nl-NL"/>
        </w:rPr>
        <w:t>. En mogelijk is het dit wat Jan Toorop aansprak, het licht doorschijnende effect door de was, gecombineerd met het levende hout. In de eerste statie is te zien dat Jan Toorop speelt met het element doorschijnendheid. Het gewaad van Pilatus is heel dun, doorschijnend,</w:t>
      </w:r>
      <w:r w:rsidR="003672E7" w:rsidRPr="00616BBF">
        <w:rPr>
          <w:rFonts w:cstheme="minorHAnsi"/>
          <w:lang w:val="nl-NL"/>
        </w:rPr>
        <w:t xml:space="preserve"> </w:t>
      </w:r>
      <w:r w:rsidRPr="00616BBF">
        <w:rPr>
          <w:rFonts w:cstheme="minorHAnsi"/>
          <w:lang w:val="nl-NL"/>
        </w:rPr>
        <w:t>door het gewaad van Pilatus heen zien we de troon.</w:t>
      </w:r>
    </w:p>
    <w:p w14:paraId="208269FE" w14:textId="77777777" w:rsidR="0019301F" w:rsidRPr="00616BBF" w:rsidRDefault="0019301F" w:rsidP="00FE762F">
      <w:pPr>
        <w:spacing w:after="0"/>
        <w:ind w:left="1418" w:right="1391" w:firstLine="708"/>
        <w:rPr>
          <w:rFonts w:cstheme="minorHAnsi"/>
          <w:lang w:val="nl-NL"/>
        </w:rPr>
      </w:pPr>
    </w:p>
    <w:p w14:paraId="4628EDC5" w14:textId="77777777" w:rsidR="0019301F" w:rsidRPr="00616BBF" w:rsidRDefault="0019301F" w:rsidP="00FE762F">
      <w:pPr>
        <w:spacing w:after="0"/>
        <w:ind w:left="1418" w:right="1391" w:firstLine="708"/>
        <w:jc w:val="center"/>
        <w:rPr>
          <w:rFonts w:cstheme="minorHAnsi"/>
          <w:lang w:val="nl-NL"/>
        </w:rPr>
      </w:pPr>
      <w:r w:rsidRPr="00616BBF">
        <w:rPr>
          <w:rFonts w:cstheme="minorHAnsi"/>
          <w:noProof/>
          <w:lang w:val="nl-NL"/>
        </w:rPr>
        <w:drawing>
          <wp:inline distT="0" distB="0" distL="0" distR="0" wp14:anchorId="3CA5F077" wp14:editId="4506C6A5">
            <wp:extent cx="762299" cy="1713123"/>
            <wp:effectExtent l="0" t="0" r="0" b="1905"/>
            <wp:docPr id="21542" name="Afbeelding 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772378" cy="1735774"/>
                    </a:xfrm>
                    <a:prstGeom prst="rect">
                      <a:avLst/>
                    </a:prstGeom>
                    <a:noFill/>
                    <a:ln>
                      <a:noFill/>
                    </a:ln>
                  </pic:spPr>
                </pic:pic>
              </a:graphicData>
            </a:graphic>
          </wp:inline>
        </w:drawing>
      </w:r>
    </w:p>
    <w:p w14:paraId="1D7C1396" w14:textId="77777777" w:rsidR="006D4944" w:rsidRPr="00616BBF" w:rsidRDefault="0019301F" w:rsidP="00D742D8">
      <w:pPr>
        <w:spacing w:after="0"/>
        <w:ind w:left="3540" w:right="1391" w:firstLine="708"/>
        <w:rPr>
          <w:rFonts w:cstheme="minorHAnsi"/>
          <w:i/>
          <w:iCs/>
          <w:lang w:val="nl-NL"/>
        </w:rPr>
      </w:pPr>
      <w:r w:rsidRPr="00616BBF">
        <w:rPr>
          <w:rFonts w:cstheme="minorHAnsi"/>
          <w:i/>
          <w:iCs/>
          <w:lang w:val="nl-NL"/>
        </w:rPr>
        <w:t>Detail van statie 1</w:t>
      </w:r>
    </w:p>
    <w:p w14:paraId="640AFF1D" w14:textId="77777777" w:rsidR="00EA4A84" w:rsidRPr="00616BBF" w:rsidRDefault="0019301F" w:rsidP="00EA4A84">
      <w:pPr>
        <w:spacing w:after="0"/>
        <w:ind w:left="2124" w:right="1391" w:firstLine="708"/>
        <w:rPr>
          <w:rFonts w:cstheme="minorHAnsi"/>
          <w:i/>
          <w:iCs/>
          <w:lang w:val="nl-NL"/>
        </w:rPr>
      </w:pPr>
      <w:r w:rsidRPr="00616BBF">
        <w:rPr>
          <w:rFonts w:cstheme="minorHAnsi"/>
          <w:i/>
          <w:iCs/>
          <w:lang w:val="nl-NL"/>
        </w:rPr>
        <w:t xml:space="preserve">Jezus wordt ter dood veroordeeld door Pilatus. </w:t>
      </w:r>
    </w:p>
    <w:p w14:paraId="5E08C4EF" w14:textId="3B70737B" w:rsidR="0019301F" w:rsidRPr="00616BBF" w:rsidRDefault="0019301F" w:rsidP="00EA4A84">
      <w:pPr>
        <w:spacing w:after="0"/>
        <w:ind w:left="2124" w:right="1391" w:firstLine="708"/>
        <w:rPr>
          <w:rFonts w:cstheme="minorHAnsi"/>
          <w:i/>
          <w:iCs/>
          <w:lang w:val="nl-NL"/>
        </w:rPr>
      </w:pPr>
      <w:r w:rsidRPr="00616BBF">
        <w:rPr>
          <w:rFonts w:cstheme="minorHAnsi"/>
          <w:i/>
          <w:iCs/>
          <w:lang w:val="nl-NL"/>
        </w:rPr>
        <w:t>Door zijn kleed heen zien we de troon van Pilatus.</w:t>
      </w:r>
    </w:p>
    <w:p w14:paraId="1177F12C" w14:textId="77777777" w:rsidR="0019301F" w:rsidRPr="00616BBF" w:rsidRDefault="0019301F" w:rsidP="00FE762F">
      <w:pPr>
        <w:spacing w:after="0"/>
        <w:ind w:left="1418" w:right="1391" w:firstLine="708"/>
        <w:rPr>
          <w:rFonts w:cstheme="minorHAnsi"/>
          <w:lang w:val="nl-NL"/>
        </w:rPr>
      </w:pPr>
    </w:p>
    <w:p w14:paraId="416BF17D" w14:textId="54573DFD" w:rsidR="0019301F" w:rsidRPr="00616BBF" w:rsidRDefault="0019301F" w:rsidP="00FE762F">
      <w:pPr>
        <w:spacing w:after="0"/>
        <w:ind w:left="1418" w:right="1391"/>
        <w:rPr>
          <w:rFonts w:cstheme="minorHAnsi"/>
          <w:lang w:val="nl-NL"/>
        </w:rPr>
      </w:pPr>
      <w:r w:rsidRPr="00616BBF">
        <w:rPr>
          <w:rFonts w:cstheme="minorHAnsi"/>
          <w:lang w:val="nl-NL"/>
        </w:rPr>
        <w:t>De kleuren van de staties komen bijzonder over, bijna als niet gekend, door het zeldzame gebruik ervan in de kunst</w:t>
      </w:r>
      <w:r w:rsidR="009153D7" w:rsidRPr="00616BBF">
        <w:rPr>
          <w:rFonts w:cstheme="minorHAnsi"/>
          <w:lang w:val="nl-NL"/>
        </w:rPr>
        <w:t xml:space="preserve"> vermoed ik en het gebruik ervan door kinderen</w:t>
      </w:r>
      <w:r w:rsidRPr="00616BBF">
        <w:rPr>
          <w:rFonts w:cstheme="minorHAnsi"/>
          <w:lang w:val="nl-NL"/>
        </w:rPr>
        <w:t xml:space="preserve">. De keuze van Jan Toorop is bijzonder, hij </w:t>
      </w:r>
      <w:r w:rsidRPr="00616BBF">
        <w:rPr>
          <w:rFonts w:cstheme="minorHAnsi"/>
          <w:lang w:val="nl-NL"/>
        </w:rPr>
        <w:lastRenderedPageBreak/>
        <w:t xml:space="preserve">heeft waskrijt gebruikt met de mogelijkheid van een zeer breed scala aan kleuren en een structuur die ontstaat bij het aanbrengen van het waskrijt, dat een licht glanzende, maar ook doorzichtig lijkende kleur geeft. </w:t>
      </w:r>
      <w:r w:rsidR="004D0672" w:rsidRPr="00616BBF">
        <w:rPr>
          <w:rFonts w:cstheme="minorHAnsi"/>
          <w:lang w:val="nl-NL"/>
        </w:rPr>
        <w:t>Het kleurenpalet van waskrijt kent zeer veel kleuren, dat is noodzakelijk omdát je met waskrijt niet kunt mengen. Het is ook niet egaal vlak, de diepte van de kleur ontstaat door de verschillende diktes van de was op sommige plekken. Heeft Toorop hier gedacht aan de lesse</w:t>
      </w:r>
      <w:r w:rsidR="00CD2F0F" w:rsidRPr="00616BBF">
        <w:rPr>
          <w:rFonts w:cstheme="minorHAnsi"/>
          <w:lang w:val="nl-NL"/>
        </w:rPr>
        <w:t>n</w:t>
      </w:r>
      <w:r w:rsidR="004D0672" w:rsidRPr="00616BBF">
        <w:rPr>
          <w:rFonts w:cstheme="minorHAnsi"/>
          <w:lang w:val="nl-NL"/>
        </w:rPr>
        <w:t xml:space="preserve"> van Leonardo da Vinci</w:t>
      </w:r>
      <w:r w:rsidR="00CD2F0F" w:rsidRPr="00616BBF">
        <w:rPr>
          <w:rFonts w:cstheme="minorHAnsi"/>
          <w:lang w:val="nl-NL"/>
        </w:rPr>
        <w:t xml:space="preserve"> en Johannes Vermeer</w:t>
      </w:r>
      <w:r w:rsidR="004D0672" w:rsidRPr="00616BBF">
        <w:rPr>
          <w:rFonts w:cstheme="minorHAnsi"/>
          <w:lang w:val="nl-NL"/>
        </w:rPr>
        <w:t>, over dat men in de werkelijkheid geen lijnen ziet, maar verschillende lichteffe</w:t>
      </w:r>
      <w:r w:rsidR="00783A23" w:rsidRPr="00616BBF">
        <w:rPr>
          <w:rFonts w:cstheme="minorHAnsi"/>
          <w:lang w:val="nl-NL"/>
        </w:rPr>
        <w:t>c</w:t>
      </w:r>
      <w:r w:rsidR="004D0672" w:rsidRPr="00616BBF">
        <w:rPr>
          <w:rFonts w:cstheme="minorHAnsi"/>
          <w:lang w:val="nl-NL"/>
        </w:rPr>
        <w:t>ten? De eerste keer dat</w:t>
      </w:r>
      <w:r w:rsidR="007501C7" w:rsidRPr="00616BBF">
        <w:rPr>
          <w:rFonts w:cstheme="minorHAnsi"/>
          <w:lang w:val="nl-NL"/>
        </w:rPr>
        <w:t xml:space="preserve"> </w:t>
      </w:r>
      <w:r w:rsidR="004D0672" w:rsidRPr="00616BBF">
        <w:rPr>
          <w:rFonts w:cstheme="minorHAnsi"/>
          <w:lang w:val="nl-NL"/>
        </w:rPr>
        <w:t xml:space="preserve">ik </w:t>
      </w:r>
      <w:r w:rsidR="007501C7" w:rsidRPr="00616BBF">
        <w:rPr>
          <w:rFonts w:cstheme="minorHAnsi"/>
          <w:lang w:val="nl-NL"/>
        </w:rPr>
        <w:t>de panelen</w:t>
      </w:r>
      <w:r w:rsidR="004D0672" w:rsidRPr="00616BBF">
        <w:rPr>
          <w:rFonts w:cstheme="minorHAnsi"/>
          <w:lang w:val="nl-NL"/>
        </w:rPr>
        <w:t xml:space="preserve"> zag was in de donkere, </w:t>
      </w:r>
      <w:r w:rsidR="00EA4A84" w:rsidRPr="00616BBF">
        <w:rPr>
          <w:rFonts w:cstheme="minorHAnsi"/>
          <w:lang w:val="nl-NL"/>
        </w:rPr>
        <w:t xml:space="preserve">inmiddels </w:t>
      </w:r>
      <w:r w:rsidR="004D0672" w:rsidRPr="00616BBF">
        <w:rPr>
          <w:rFonts w:cstheme="minorHAnsi"/>
          <w:lang w:val="nl-NL"/>
        </w:rPr>
        <w:t>wat bedompte Bernulphuskerk, waar ze al heel lang hingen en de oorlog hadden doorstaan. Er viel niet veel licht op. D</w:t>
      </w:r>
      <w:r w:rsidR="007501C7" w:rsidRPr="00616BBF">
        <w:rPr>
          <w:rFonts w:cstheme="minorHAnsi"/>
          <w:lang w:val="nl-NL"/>
        </w:rPr>
        <w:t>e</w:t>
      </w:r>
      <w:r w:rsidR="004D0672" w:rsidRPr="00616BBF">
        <w:rPr>
          <w:rFonts w:cstheme="minorHAnsi"/>
          <w:lang w:val="nl-NL"/>
        </w:rPr>
        <w:t xml:space="preserve"> tweede keer was</w:t>
      </w:r>
      <w:r w:rsidR="00EA4A84" w:rsidRPr="00616BBF">
        <w:rPr>
          <w:rFonts w:cstheme="minorHAnsi"/>
          <w:lang w:val="nl-NL"/>
        </w:rPr>
        <w:t xml:space="preserve"> jaren later</w:t>
      </w:r>
      <w:r w:rsidR="004D0672" w:rsidRPr="00616BBF">
        <w:rPr>
          <w:rFonts w:cstheme="minorHAnsi"/>
          <w:lang w:val="nl-NL"/>
        </w:rPr>
        <w:t xml:space="preserve"> in het Singer Museum in Laren waar ze enorm goed</w:t>
      </w:r>
      <w:r w:rsidR="007501C7" w:rsidRPr="00616BBF">
        <w:rPr>
          <w:rFonts w:cstheme="minorHAnsi"/>
          <w:lang w:val="nl-NL"/>
        </w:rPr>
        <w:t xml:space="preserve"> </w:t>
      </w:r>
      <w:r w:rsidR="004D0672" w:rsidRPr="00616BBF">
        <w:rPr>
          <w:rFonts w:cstheme="minorHAnsi"/>
          <w:lang w:val="nl-NL"/>
        </w:rPr>
        <w:t>tot hun recht kw</w:t>
      </w:r>
      <w:r w:rsidR="007501C7" w:rsidRPr="00616BBF">
        <w:rPr>
          <w:rFonts w:cstheme="minorHAnsi"/>
          <w:lang w:val="nl-NL"/>
        </w:rPr>
        <w:t xml:space="preserve">amen omdat ze in een galerij tegen de muur hingen, terwijl de </w:t>
      </w:r>
      <w:r w:rsidR="00EA4A84" w:rsidRPr="00616BBF">
        <w:rPr>
          <w:rFonts w:cstheme="minorHAnsi"/>
          <w:lang w:val="nl-NL"/>
        </w:rPr>
        <w:t>‘muur’ er tegenover van</w:t>
      </w:r>
      <w:r w:rsidR="007501C7" w:rsidRPr="00616BBF">
        <w:rPr>
          <w:rFonts w:cstheme="minorHAnsi"/>
          <w:lang w:val="nl-NL"/>
        </w:rPr>
        <w:t xml:space="preserve"> glas was </w:t>
      </w:r>
      <w:r w:rsidR="00CD2F0F" w:rsidRPr="00616BBF">
        <w:rPr>
          <w:rFonts w:cstheme="minorHAnsi"/>
          <w:lang w:val="nl-NL"/>
        </w:rPr>
        <w:t>en</w:t>
      </w:r>
      <w:r w:rsidR="007501C7" w:rsidRPr="00616BBF">
        <w:rPr>
          <w:rFonts w:cstheme="minorHAnsi"/>
          <w:lang w:val="nl-NL"/>
        </w:rPr>
        <w:t xml:space="preserve"> op een tuin uitkwam. De lichteffecten waren hier volop aanwezig en de les</w:t>
      </w:r>
      <w:r w:rsidR="00EA4A84" w:rsidRPr="00616BBF">
        <w:rPr>
          <w:rFonts w:cstheme="minorHAnsi"/>
          <w:lang w:val="nl-NL"/>
        </w:rPr>
        <w:t>sen</w:t>
      </w:r>
      <w:r w:rsidR="007501C7" w:rsidRPr="00616BBF">
        <w:rPr>
          <w:rFonts w:cstheme="minorHAnsi"/>
          <w:lang w:val="nl-NL"/>
        </w:rPr>
        <w:t xml:space="preserve"> van Leonardo Da Vinci en van Vermeer wa</w:t>
      </w:r>
      <w:r w:rsidR="00EA4A84" w:rsidRPr="00616BBF">
        <w:rPr>
          <w:rFonts w:cstheme="minorHAnsi"/>
          <w:lang w:val="nl-NL"/>
        </w:rPr>
        <w:t>ren</w:t>
      </w:r>
      <w:r w:rsidR="007501C7" w:rsidRPr="00616BBF">
        <w:rPr>
          <w:rFonts w:cstheme="minorHAnsi"/>
          <w:lang w:val="nl-NL"/>
        </w:rPr>
        <w:t xml:space="preserve"> zichtbaar. </w:t>
      </w:r>
    </w:p>
    <w:p w14:paraId="17B6F658" w14:textId="215CB4D2" w:rsidR="007501C7" w:rsidRPr="00616BBF" w:rsidRDefault="007501C7" w:rsidP="00EA4A84">
      <w:pPr>
        <w:spacing w:after="0"/>
        <w:ind w:left="1418" w:right="1391" w:firstLine="706"/>
        <w:rPr>
          <w:rFonts w:cstheme="minorHAnsi"/>
          <w:lang w:val="nl-NL"/>
        </w:rPr>
      </w:pPr>
      <w:r w:rsidRPr="00616BBF">
        <w:rPr>
          <w:rFonts w:cstheme="minorHAnsi"/>
          <w:lang w:val="nl-NL"/>
        </w:rPr>
        <w:t>We zien dat effect bijvoorbeeld in het kleed van Maria op statie 4, dat een ongemengde kleur heeft, maar dat in detail gezien niet effen aangebracht wordt, wat ook bijna nauwelijks kan met waskrijt op ruw triplex, waardoor het materiaal zeer levendig lijkt.</w:t>
      </w:r>
    </w:p>
    <w:p w14:paraId="778A20C5" w14:textId="77777777" w:rsidR="007501C7" w:rsidRPr="00616BBF" w:rsidRDefault="007501C7" w:rsidP="007501C7">
      <w:pPr>
        <w:spacing w:after="0"/>
        <w:ind w:left="1418" w:right="1391"/>
        <w:rPr>
          <w:rFonts w:cstheme="minorHAnsi"/>
          <w:lang w:val="nl-NL"/>
        </w:rPr>
      </w:pPr>
    </w:p>
    <w:p w14:paraId="61154231" w14:textId="77777777" w:rsidR="007501C7" w:rsidRPr="00616BBF" w:rsidRDefault="007501C7" w:rsidP="007501C7">
      <w:pPr>
        <w:spacing w:after="0"/>
        <w:ind w:left="1418" w:right="1391"/>
        <w:rPr>
          <w:rFonts w:cstheme="minorHAnsi"/>
          <w:lang w:val="nl-NL"/>
        </w:rPr>
      </w:pPr>
      <w:r w:rsidRPr="00616BBF">
        <w:rPr>
          <w:rFonts w:cstheme="minorHAnsi"/>
          <w:b/>
          <w:bCs/>
          <w:noProof/>
          <w:lang w:val="nl-NL"/>
        </w:rPr>
        <w:drawing>
          <wp:inline distT="0" distB="0" distL="0" distR="0" wp14:anchorId="498C0475" wp14:editId="1B93E09C">
            <wp:extent cx="2114550" cy="1767211"/>
            <wp:effectExtent l="0" t="0" r="0" b="4445"/>
            <wp:docPr id="21543" name="Afbeelding 2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35590" cy="1784795"/>
                    </a:xfrm>
                    <a:prstGeom prst="rect">
                      <a:avLst/>
                    </a:prstGeom>
                    <a:noFill/>
                    <a:ln>
                      <a:noFill/>
                    </a:ln>
                  </pic:spPr>
                </pic:pic>
              </a:graphicData>
            </a:graphic>
          </wp:inline>
        </w:drawing>
      </w:r>
      <w:r w:rsidRPr="00616BBF">
        <w:rPr>
          <w:rFonts w:cstheme="minorHAnsi"/>
          <w:lang w:val="nl-NL"/>
        </w:rPr>
        <w:tab/>
      </w:r>
      <w:r w:rsidRPr="00616BBF">
        <w:rPr>
          <w:rFonts w:cstheme="minorHAnsi"/>
          <w:noProof/>
          <w:lang w:val="nl-NL"/>
        </w:rPr>
        <w:drawing>
          <wp:inline distT="0" distB="0" distL="0" distR="0" wp14:anchorId="131C8DED" wp14:editId="497D7AFD">
            <wp:extent cx="1968500" cy="1770589"/>
            <wp:effectExtent l="0" t="0" r="0" b="127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985767" cy="1786120"/>
                    </a:xfrm>
                    <a:prstGeom prst="rect">
                      <a:avLst/>
                    </a:prstGeom>
                  </pic:spPr>
                </pic:pic>
              </a:graphicData>
            </a:graphic>
          </wp:inline>
        </w:drawing>
      </w:r>
    </w:p>
    <w:p w14:paraId="079942CC" w14:textId="77777777" w:rsidR="007501C7" w:rsidRPr="00616BBF" w:rsidRDefault="007501C7" w:rsidP="007501C7">
      <w:pPr>
        <w:spacing w:after="0"/>
        <w:ind w:left="1418" w:right="1391"/>
        <w:rPr>
          <w:rFonts w:cstheme="minorHAnsi"/>
          <w:lang w:val="nl-NL"/>
        </w:rPr>
      </w:pPr>
      <w:r w:rsidRPr="00616BBF">
        <w:rPr>
          <w:rFonts w:cstheme="minorHAnsi"/>
          <w:lang w:val="nl-NL"/>
        </w:rPr>
        <w:tab/>
        <w:t xml:space="preserve">  </w:t>
      </w:r>
    </w:p>
    <w:p w14:paraId="1DA43C4A" w14:textId="77777777" w:rsidR="007501C7" w:rsidRPr="00616BBF" w:rsidRDefault="007501C7" w:rsidP="007501C7">
      <w:pPr>
        <w:spacing w:after="0"/>
        <w:ind w:left="1418" w:right="1391"/>
        <w:rPr>
          <w:rFonts w:cstheme="minorHAnsi"/>
          <w:i/>
          <w:iCs/>
          <w:lang w:val="nl-NL"/>
        </w:rPr>
      </w:pPr>
      <w:r w:rsidRPr="00616BBF">
        <w:rPr>
          <w:rFonts w:cstheme="minorHAnsi"/>
          <w:i/>
          <w:iCs/>
          <w:lang w:val="nl-NL"/>
        </w:rPr>
        <w:t xml:space="preserve">Vierde statie: Jezus ontmoet zijn </w:t>
      </w:r>
      <w:r w:rsidRPr="00616BBF">
        <w:rPr>
          <w:rFonts w:cstheme="minorHAnsi"/>
          <w:i/>
          <w:iCs/>
          <w:lang w:val="nl-NL"/>
        </w:rPr>
        <w:tab/>
      </w:r>
      <w:r w:rsidRPr="00616BBF">
        <w:rPr>
          <w:rFonts w:cstheme="minorHAnsi"/>
          <w:i/>
          <w:iCs/>
          <w:lang w:val="nl-NL"/>
        </w:rPr>
        <w:tab/>
        <w:t>Detail kleed van Maria</w:t>
      </w:r>
    </w:p>
    <w:p w14:paraId="40A9B4DB" w14:textId="77777777" w:rsidR="007501C7" w:rsidRPr="00616BBF" w:rsidRDefault="007501C7" w:rsidP="007501C7">
      <w:pPr>
        <w:spacing w:after="0"/>
        <w:ind w:left="1418" w:right="1391"/>
        <w:rPr>
          <w:rFonts w:cstheme="minorHAnsi"/>
          <w:i/>
          <w:iCs/>
          <w:lang w:val="nl-NL"/>
        </w:rPr>
      </w:pPr>
      <w:r w:rsidRPr="00616BBF">
        <w:rPr>
          <w:rFonts w:cstheme="minorHAnsi"/>
          <w:i/>
          <w:iCs/>
          <w:lang w:val="nl-NL"/>
        </w:rPr>
        <w:t>moeder</w:t>
      </w:r>
      <w:r w:rsidRPr="00616BBF">
        <w:rPr>
          <w:rFonts w:cstheme="minorHAnsi"/>
          <w:i/>
          <w:iCs/>
          <w:lang w:val="nl-NL"/>
        </w:rPr>
        <w:tab/>
      </w:r>
      <w:r w:rsidRPr="00616BBF">
        <w:rPr>
          <w:rFonts w:cstheme="minorHAnsi"/>
          <w:i/>
          <w:iCs/>
          <w:lang w:val="nl-NL"/>
        </w:rPr>
        <w:tab/>
      </w:r>
    </w:p>
    <w:p w14:paraId="027F6EF6" w14:textId="77777777" w:rsidR="007501C7" w:rsidRPr="00616BBF" w:rsidRDefault="007501C7" w:rsidP="00FE762F">
      <w:pPr>
        <w:spacing w:after="0"/>
        <w:ind w:left="1418" w:right="1391"/>
        <w:rPr>
          <w:rFonts w:cstheme="minorHAnsi"/>
          <w:lang w:val="nl-NL"/>
        </w:rPr>
      </w:pPr>
    </w:p>
    <w:p w14:paraId="4D32A380" w14:textId="6C6E3A6F" w:rsidR="00A206DA" w:rsidRPr="00616BBF" w:rsidRDefault="0019301F" w:rsidP="007501C7">
      <w:pPr>
        <w:spacing w:after="0"/>
        <w:ind w:left="1418" w:right="1391"/>
        <w:rPr>
          <w:rFonts w:cstheme="minorHAnsi"/>
          <w:lang w:val="nl-NL"/>
        </w:rPr>
      </w:pPr>
      <w:r w:rsidRPr="00616BBF">
        <w:rPr>
          <w:rFonts w:cstheme="minorHAnsi"/>
          <w:lang w:val="nl-NL"/>
        </w:rPr>
        <w:t>Het leven van het kleed wordt niet weergegeven door de kleur met andere kleuren te mengen, maar door de wijze waarop het aangebracht is, dikker en dunner, recht en schuin, dekkend en niet dekkend en dan ook nog op ‘levend’ hout. Het waskrijt geeft door zijn ongemengde kleuren en verschillen</w:t>
      </w:r>
      <w:r w:rsidR="003672E7" w:rsidRPr="00616BBF">
        <w:rPr>
          <w:rFonts w:cstheme="minorHAnsi"/>
          <w:lang w:val="nl-NL"/>
        </w:rPr>
        <w:t xml:space="preserve"> in</w:t>
      </w:r>
      <w:r w:rsidRPr="00616BBF">
        <w:rPr>
          <w:rFonts w:cstheme="minorHAnsi"/>
          <w:lang w:val="nl-NL"/>
        </w:rPr>
        <w:t xml:space="preserve"> dichtheid van de aangebrachte was, een aparte licht</w:t>
      </w:r>
      <w:r w:rsidR="006D4944" w:rsidRPr="00616BBF">
        <w:rPr>
          <w:rFonts w:cstheme="minorHAnsi"/>
          <w:lang w:val="nl-NL"/>
        </w:rPr>
        <w:t>reflectie</w:t>
      </w:r>
      <w:r w:rsidR="009153D7" w:rsidRPr="00616BBF">
        <w:rPr>
          <w:rFonts w:cstheme="minorHAnsi"/>
          <w:lang w:val="nl-NL"/>
        </w:rPr>
        <w:t xml:space="preserve">. </w:t>
      </w:r>
      <w:r w:rsidRPr="00616BBF">
        <w:rPr>
          <w:rFonts w:cstheme="minorHAnsi"/>
          <w:lang w:val="nl-NL"/>
        </w:rPr>
        <w:t xml:space="preserve">Het betekent ook dat bij </w:t>
      </w:r>
      <w:proofErr w:type="spellStart"/>
      <w:r w:rsidRPr="00616BBF">
        <w:rPr>
          <w:rFonts w:cstheme="minorHAnsi"/>
          <w:lang w:val="nl-NL"/>
        </w:rPr>
        <w:t>kopieë</w:t>
      </w:r>
      <w:r w:rsidR="00E80AFA" w:rsidRPr="00616BBF">
        <w:rPr>
          <w:rFonts w:cstheme="minorHAnsi"/>
          <w:lang w:val="nl-NL"/>
        </w:rPr>
        <w:t>ren</w:t>
      </w:r>
      <w:proofErr w:type="spellEnd"/>
      <w:r w:rsidRPr="00616BBF">
        <w:rPr>
          <w:rFonts w:cstheme="minorHAnsi"/>
          <w:lang w:val="nl-NL"/>
        </w:rPr>
        <w:t xml:space="preserve"> van de staties dat effect wegvalt, omdat de foto of scan de lichtval ‘plat’ maakt en de originelen dus een levendiger effect hebben dan de kopieën. </w:t>
      </w:r>
    </w:p>
    <w:p w14:paraId="56DED1FB" w14:textId="59BB22B5" w:rsidR="007501C7" w:rsidRPr="00616BBF" w:rsidRDefault="007501C7" w:rsidP="00A206DA">
      <w:pPr>
        <w:spacing w:after="0"/>
        <w:ind w:left="1418" w:right="1391" w:firstLine="706"/>
        <w:rPr>
          <w:rFonts w:cstheme="minorHAnsi"/>
          <w:lang w:val="nl-NL"/>
        </w:rPr>
      </w:pPr>
      <w:r w:rsidRPr="00616BBF">
        <w:rPr>
          <w:rFonts w:cstheme="minorHAnsi"/>
          <w:lang w:val="nl-NL"/>
        </w:rPr>
        <w:lastRenderedPageBreak/>
        <w:t>Zelfs het onbewerkte triplex gebruikt Toorop als een kleur</w:t>
      </w:r>
      <w:r w:rsidR="00E80AFA" w:rsidRPr="00616BBF">
        <w:rPr>
          <w:rFonts w:cstheme="minorHAnsi"/>
          <w:lang w:val="nl-NL"/>
        </w:rPr>
        <w:t xml:space="preserve"> op zich</w:t>
      </w:r>
      <w:r w:rsidRPr="00616BBF">
        <w:rPr>
          <w:rFonts w:cstheme="minorHAnsi"/>
          <w:lang w:val="nl-NL"/>
        </w:rPr>
        <w:t>, bijvoorbeeld voor de huid van Jezus en Maria, voor handen en op de achtergrond.</w:t>
      </w:r>
      <w:r w:rsidR="00F4499B" w:rsidRPr="00616BBF">
        <w:rPr>
          <w:rFonts w:cstheme="minorHAnsi"/>
          <w:lang w:val="nl-NL"/>
        </w:rPr>
        <w:t xml:space="preserve"> </w:t>
      </w:r>
    </w:p>
    <w:p w14:paraId="20486740" w14:textId="77777777" w:rsidR="00A206DA" w:rsidRPr="00616BBF" w:rsidRDefault="00A206DA" w:rsidP="00A206DA">
      <w:pPr>
        <w:spacing w:after="0"/>
        <w:ind w:left="1418" w:right="1391" w:firstLine="706"/>
        <w:rPr>
          <w:rFonts w:cstheme="minorHAnsi"/>
          <w:lang w:val="nl-NL"/>
        </w:rPr>
      </w:pPr>
    </w:p>
    <w:p w14:paraId="63181259" w14:textId="38EED289" w:rsidR="00F4499B" w:rsidRPr="00616BBF" w:rsidRDefault="00F4499B" w:rsidP="00F4499B">
      <w:pPr>
        <w:spacing w:after="0"/>
        <w:ind w:left="1418" w:right="1391"/>
        <w:rPr>
          <w:rFonts w:cstheme="minorHAnsi"/>
          <w:lang w:val="nl-NL"/>
        </w:rPr>
      </w:pPr>
      <w:r w:rsidRPr="00616BBF">
        <w:rPr>
          <w:rFonts w:cstheme="minorHAnsi"/>
          <w:lang w:val="nl-NL"/>
        </w:rPr>
        <w:t xml:space="preserve">Voorbeelden van </w:t>
      </w:r>
      <w:r w:rsidR="00E80AFA" w:rsidRPr="00616BBF">
        <w:rPr>
          <w:rFonts w:cstheme="minorHAnsi"/>
          <w:lang w:val="nl-NL"/>
        </w:rPr>
        <w:t xml:space="preserve">het onbewerkte </w:t>
      </w:r>
      <w:r w:rsidRPr="00616BBF">
        <w:rPr>
          <w:rFonts w:cstheme="minorHAnsi"/>
          <w:lang w:val="nl-NL"/>
        </w:rPr>
        <w:t xml:space="preserve">triplex als kleur, van links naar rechts </w:t>
      </w:r>
      <w:r w:rsidR="00E80AFA" w:rsidRPr="00616BBF">
        <w:rPr>
          <w:rFonts w:cstheme="minorHAnsi"/>
          <w:lang w:val="nl-NL"/>
        </w:rPr>
        <w:t xml:space="preserve">details van de </w:t>
      </w:r>
      <w:r w:rsidRPr="00616BBF">
        <w:rPr>
          <w:rFonts w:cstheme="minorHAnsi"/>
          <w:lang w:val="nl-NL"/>
        </w:rPr>
        <w:t>statie</w:t>
      </w:r>
      <w:r w:rsidR="00E80AFA" w:rsidRPr="00616BBF">
        <w:rPr>
          <w:rFonts w:cstheme="minorHAnsi"/>
          <w:lang w:val="nl-NL"/>
        </w:rPr>
        <w:t>s</w:t>
      </w:r>
      <w:r w:rsidRPr="00616BBF">
        <w:rPr>
          <w:rFonts w:cstheme="minorHAnsi"/>
          <w:lang w:val="nl-NL"/>
        </w:rPr>
        <w:t xml:space="preserve"> 7, 4, 9 en 14.</w:t>
      </w:r>
      <w:r w:rsidR="00A42D8A" w:rsidRPr="00616BBF">
        <w:rPr>
          <w:rFonts w:cstheme="minorHAnsi"/>
          <w:lang w:val="nl-NL"/>
        </w:rPr>
        <w:t xml:space="preserve"> Bijzonder detail is dat onbewerkt triplex fijne haartje heeft in het hout, zoals de huid dat ook heeft.</w:t>
      </w:r>
    </w:p>
    <w:p w14:paraId="5B1FF68A" w14:textId="00AA76A8" w:rsidR="00F4499B" w:rsidRPr="00616BBF" w:rsidRDefault="009956C7" w:rsidP="00F4499B">
      <w:pPr>
        <w:spacing w:after="0"/>
        <w:ind w:left="1418" w:right="1391"/>
        <w:rPr>
          <w:rFonts w:cstheme="minorHAnsi"/>
          <w:lang w:val="nl-NL"/>
        </w:rPr>
      </w:pPr>
      <w:r w:rsidRPr="00616BBF">
        <w:rPr>
          <w:rFonts w:cstheme="minorHAnsi"/>
          <w:noProof/>
          <w:lang w:val="nl-NL"/>
        </w:rPr>
        <w:drawing>
          <wp:inline distT="0" distB="0" distL="0" distR="0" wp14:anchorId="67F27F73" wp14:editId="5D105803">
            <wp:extent cx="1031490" cy="926259"/>
            <wp:effectExtent l="0" t="0" r="0" b="7620"/>
            <wp:docPr id="86054" name="Afbeelding 8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77991" cy="968016"/>
                    </a:xfrm>
                    <a:prstGeom prst="rect">
                      <a:avLst/>
                    </a:prstGeom>
                    <a:noFill/>
                    <a:ln>
                      <a:noFill/>
                    </a:ln>
                  </pic:spPr>
                </pic:pic>
              </a:graphicData>
            </a:graphic>
          </wp:inline>
        </w:drawing>
      </w:r>
      <w:r>
        <w:rPr>
          <w:rFonts w:cstheme="minorHAnsi"/>
          <w:lang w:val="nl-NL"/>
        </w:rPr>
        <w:t xml:space="preserve">   </w:t>
      </w:r>
      <w:r w:rsidR="00F4499B" w:rsidRPr="00616BBF">
        <w:rPr>
          <w:rFonts w:cstheme="minorHAnsi"/>
          <w:noProof/>
          <w:lang w:val="nl-NL"/>
        </w:rPr>
        <w:drawing>
          <wp:inline distT="0" distB="0" distL="0" distR="0" wp14:anchorId="7C44FFE5" wp14:editId="4C655CE0">
            <wp:extent cx="797442" cy="961202"/>
            <wp:effectExtent l="0" t="0" r="3175" b="0"/>
            <wp:docPr id="86053" name="Afbeelding 8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24487" cy="993800"/>
                    </a:xfrm>
                    <a:prstGeom prst="rect">
                      <a:avLst/>
                    </a:prstGeom>
                    <a:noFill/>
                    <a:ln>
                      <a:noFill/>
                    </a:ln>
                  </pic:spPr>
                </pic:pic>
              </a:graphicData>
            </a:graphic>
          </wp:inline>
        </w:drawing>
      </w:r>
      <w:r w:rsidR="00F4499B" w:rsidRPr="00616BBF">
        <w:rPr>
          <w:rFonts w:cstheme="minorHAnsi"/>
          <w:lang w:val="nl-NL"/>
        </w:rPr>
        <w:t xml:space="preserve">      </w:t>
      </w:r>
      <w:r w:rsidR="00F4499B" w:rsidRPr="00616BBF">
        <w:rPr>
          <w:rFonts w:cstheme="minorHAnsi"/>
          <w:noProof/>
          <w:lang w:val="nl-NL"/>
        </w:rPr>
        <w:drawing>
          <wp:inline distT="0" distB="0" distL="0" distR="0" wp14:anchorId="4EC085BC" wp14:editId="36CE997B">
            <wp:extent cx="956931" cy="916538"/>
            <wp:effectExtent l="0" t="0" r="0" b="0"/>
            <wp:docPr id="86028" name="Afbeelding 8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84561" cy="943002"/>
                    </a:xfrm>
                    <a:prstGeom prst="rect">
                      <a:avLst/>
                    </a:prstGeom>
                  </pic:spPr>
                </pic:pic>
              </a:graphicData>
            </a:graphic>
          </wp:inline>
        </w:drawing>
      </w:r>
      <w:r w:rsidR="00F4499B" w:rsidRPr="00616BBF">
        <w:rPr>
          <w:rFonts w:cstheme="minorHAnsi"/>
          <w:lang w:val="nl-NL"/>
        </w:rPr>
        <w:t xml:space="preserve"> </w:t>
      </w:r>
      <w:r w:rsidR="00F4499B" w:rsidRPr="00616BBF">
        <w:rPr>
          <w:rFonts w:cstheme="minorHAnsi"/>
          <w:noProof/>
          <w:lang w:val="nl-NL"/>
        </w:rPr>
        <w:drawing>
          <wp:inline distT="0" distB="0" distL="0" distR="0" wp14:anchorId="30687B98" wp14:editId="5FB88EF9">
            <wp:extent cx="1212877" cy="882449"/>
            <wp:effectExtent l="0" t="0" r="6350" b="0"/>
            <wp:docPr id="86056" name="Afbeelding 86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36317" cy="899503"/>
                    </a:xfrm>
                    <a:prstGeom prst="rect">
                      <a:avLst/>
                    </a:prstGeom>
                    <a:noFill/>
                    <a:ln>
                      <a:noFill/>
                    </a:ln>
                  </pic:spPr>
                </pic:pic>
              </a:graphicData>
            </a:graphic>
          </wp:inline>
        </w:drawing>
      </w:r>
    </w:p>
    <w:p w14:paraId="7441EC0A" w14:textId="64BC704A" w:rsidR="00F4499B" w:rsidRPr="00616BBF" w:rsidRDefault="009956C7" w:rsidP="00F4499B">
      <w:pPr>
        <w:spacing w:after="0"/>
        <w:ind w:left="1418" w:right="1391"/>
        <w:rPr>
          <w:rFonts w:cstheme="minorHAnsi"/>
          <w:lang w:val="nl-NL"/>
        </w:rPr>
      </w:pPr>
      <w:r w:rsidRPr="00616BBF">
        <w:rPr>
          <w:rFonts w:cstheme="minorHAnsi"/>
          <w:lang w:val="nl-NL"/>
        </w:rPr>
        <w:t xml:space="preserve">Statie  4           </w:t>
      </w:r>
      <w:r>
        <w:rPr>
          <w:rFonts w:cstheme="minorHAnsi"/>
          <w:lang w:val="nl-NL"/>
        </w:rPr>
        <w:t xml:space="preserve">         </w:t>
      </w:r>
      <w:r w:rsidRPr="00616BBF">
        <w:rPr>
          <w:rFonts w:cstheme="minorHAnsi"/>
          <w:lang w:val="nl-NL"/>
        </w:rPr>
        <w:t xml:space="preserve"> </w:t>
      </w:r>
      <w:r w:rsidR="00F4499B" w:rsidRPr="00616BBF">
        <w:rPr>
          <w:rFonts w:cstheme="minorHAnsi"/>
          <w:lang w:val="nl-NL"/>
        </w:rPr>
        <w:t>Statie 7</w:t>
      </w:r>
      <w:r w:rsidR="00F4499B" w:rsidRPr="00616BBF">
        <w:rPr>
          <w:rFonts w:cstheme="minorHAnsi"/>
          <w:lang w:val="nl-NL"/>
        </w:rPr>
        <w:tab/>
        <w:t xml:space="preserve">    </w:t>
      </w:r>
      <w:r>
        <w:rPr>
          <w:rFonts w:cstheme="minorHAnsi"/>
          <w:lang w:val="nl-NL"/>
        </w:rPr>
        <w:t xml:space="preserve">            </w:t>
      </w:r>
      <w:r w:rsidR="00F4499B" w:rsidRPr="00616BBF">
        <w:rPr>
          <w:rFonts w:cstheme="minorHAnsi"/>
          <w:lang w:val="nl-NL"/>
        </w:rPr>
        <w:t xml:space="preserve"> Statie 9</w:t>
      </w:r>
      <w:r w:rsidR="00F4499B" w:rsidRPr="00616BBF">
        <w:rPr>
          <w:rFonts w:cstheme="minorHAnsi"/>
          <w:lang w:val="nl-NL"/>
        </w:rPr>
        <w:tab/>
      </w:r>
      <w:r w:rsidR="00F4499B" w:rsidRPr="00616BBF">
        <w:rPr>
          <w:rFonts w:cstheme="minorHAnsi"/>
          <w:lang w:val="nl-NL"/>
        </w:rPr>
        <w:tab/>
        <w:t xml:space="preserve">    Statie14</w:t>
      </w:r>
    </w:p>
    <w:p w14:paraId="4BADC6E6" w14:textId="45585253" w:rsidR="00F4499B" w:rsidRPr="00616BBF" w:rsidRDefault="00F4499B" w:rsidP="00F4499B">
      <w:pPr>
        <w:spacing w:after="0"/>
        <w:ind w:left="1418" w:right="1391"/>
        <w:rPr>
          <w:rFonts w:cstheme="minorHAnsi"/>
          <w:i/>
          <w:iCs/>
          <w:lang w:val="nl-NL"/>
        </w:rPr>
      </w:pPr>
      <w:r w:rsidRPr="00616BBF">
        <w:rPr>
          <w:rFonts w:cstheme="minorHAnsi"/>
          <w:i/>
          <w:iCs/>
          <w:lang w:val="nl-NL"/>
        </w:rPr>
        <w:t xml:space="preserve">Gezicht </w:t>
      </w:r>
      <w:r w:rsidR="009956C7">
        <w:rPr>
          <w:rFonts w:cstheme="minorHAnsi"/>
          <w:i/>
          <w:iCs/>
          <w:lang w:val="nl-NL"/>
        </w:rPr>
        <w:t>va</w:t>
      </w:r>
      <w:r w:rsidR="009956C7" w:rsidRPr="00616BBF">
        <w:rPr>
          <w:rFonts w:cstheme="minorHAnsi"/>
          <w:i/>
          <w:iCs/>
          <w:lang w:val="nl-NL"/>
        </w:rPr>
        <w:t>n</w:t>
      </w:r>
      <w:r w:rsidR="009956C7">
        <w:rPr>
          <w:rFonts w:cstheme="minorHAnsi"/>
          <w:i/>
          <w:iCs/>
          <w:lang w:val="nl-NL"/>
        </w:rPr>
        <w:t xml:space="preserve">       </w:t>
      </w:r>
      <w:r w:rsidRPr="00616BBF">
        <w:rPr>
          <w:rFonts w:cstheme="minorHAnsi"/>
          <w:i/>
          <w:iCs/>
          <w:lang w:val="nl-NL"/>
        </w:rPr>
        <w:t xml:space="preserve"> Gezicht </w:t>
      </w:r>
      <w:r w:rsidR="009956C7" w:rsidRPr="00616BBF">
        <w:rPr>
          <w:rFonts w:cstheme="minorHAnsi"/>
          <w:i/>
          <w:iCs/>
          <w:lang w:val="nl-NL"/>
        </w:rPr>
        <w:t xml:space="preserve">Toorop </w:t>
      </w:r>
      <w:r w:rsidRPr="00616BBF">
        <w:rPr>
          <w:rFonts w:cstheme="minorHAnsi"/>
          <w:i/>
          <w:iCs/>
          <w:lang w:val="nl-NL"/>
        </w:rPr>
        <w:tab/>
        <w:t xml:space="preserve"> Gezicht  van              Detail graf</w:t>
      </w:r>
      <w:r w:rsidRPr="00616BBF">
        <w:rPr>
          <w:rFonts w:cstheme="minorHAnsi"/>
          <w:i/>
          <w:iCs/>
          <w:lang w:val="nl-NL"/>
        </w:rPr>
        <w:br/>
      </w:r>
      <w:r w:rsidR="009956C7" w:rsidRPr="00616BBF">
        <w:rPr>
          <w:rFonts w:cstheme="minorHAnsi"/>
          <w:i/>
          <w:iCs/>
          <w:lang w:val="nl-NL"/>
        </w:rPr>
        <w:t xml:space="preserve">Maria </w:t>
      </w:r>
      <w:r w:rsidR="009956C7">
        <w:rPr>
          <w:rFonts w:cstheme="minorHAnsi"/>
          <w:i/>
          <w:iCs/>
          <w:lang w:val="nl-NL"/>
        </w:rPr>
        <w:t xml:space="preserve">                </w:t>
      </w:r>
      <w:r w:rsidRPr="00616BBF">
        <w:rPr>
          <w:rFonts w:cstheme="minorHAnsi"/>
          <w:i/>
          <w:iCs/>
          <w:lang w:val="nl-NL"/>
        </w:rPr>
        <w:t>en voor hem                een kind</w:t>
      </w:r>
    </w:p>
    <w:p w14:paraId="64D2B59A" w14:textId="2E4D6C39" w:rsidR="00F4499B" w:rsidRPr="00616BBF" w:rsidRDefault="009956C7" w:rsidP="009956C7">
      <w:pPr>
        <w:spacing w:after="0"/>
        <w:ind w:left="2834" w:right="1391"/>
        <w:rPr>
          <w:rFonts w:cstheme="minorHAnsi"/>
          <w:i/>
          <w:iCs/>
          <w:lang w:val="nl-NL"/>
        </w:rPr>
      </w:pPr>
      <w:r>
        <w:rPr>
          <w:rFonts w:cstheme="minorHAnsi"/>
          <w:i/>
          <w:iCs/>
          <w:lang w:val="nl-NL"/>
        </w:rPr>
        <w:t xml:space="preserve">  </w:t>
      </w:r>
      <w:r w:rsidR="00F4499B" w:rsidRPr="00616BBF">
        <w:rPr>
          <w:rFonts w:cstheme="minorHAnsi"/>
          <w:i/>
          <w:iCs/>
          <w:lang w:val="nl-NL"/>
        </w:rPr>
        <w:t xml:space="preserve">van zijn leerling </w:t>
      </w:r>
    </w:p>
    <w:p w14:paraId="1A697399" w14:textId="4BD524A6" w:rsidR="00F4499B" w:rsidRPr="00616BBF" w:rsidRDefault="009956C7" w:rsidP="009956C7">
      <w:pPr>
        <w:spacing w:after="0"/>
        <w:ind w:left="1418" w:right="1391" w:firstLine="706"/>
        <w:rPr>
          <w:rFonts w:cstheme="minorHAnsi"/>
          <w:i/>
          <w:iCs/>
          <w:lang w:val="nl-NL"/>
        </w:rPr>
      </w:pPr>
      <w:r>
        <w:rPr>
          <w:rFonts w:cstheme="minorHAnsi"/>
          <w:i/>
          <w:iCs/>
          <w:lang w:val="nl-NL"/>
        </w:rPr>
        <w:t xml:space="preserve">               </w:t>
      </w:r>
      <w:r w:rsidR="00F4499B" w:rsidRPr="00616BBF">
        <w:rPr>
          <w:rFonts w:cstheme="minorHAnsi"/>
          <w:i/>
          <w:iCs/>
          <w:lang w:val="nl-NL"/>
        </w:rPr>
        <w:t>Mies Ewout</w:t>
      </w:r>
    </w:p>
    <w:p w14:paraId="5A8481C2" w14:textId="5621B2A7" w:rsidR="00F4499B" w:rsidRPr="00616BBF" w:rsidRDefault="009956C7" w:rsidP="009956C7">
      <w:pPr>
        <w:spacing w:after="0"/>
        <w:ind w:left="2126" w:right="1391" w:firstLine="706"/>
        <w:rPr>
          <w:rFonts w:cstheme="minorHAnsi"/>
          <w:i/>
          <w:iCs/>
          <w:lang w:val="nl-NL"/>
        </w:rPr>
      </w:pPr>
      <w:r>
        <w:rPr>
          <w:rFonts w:cstheme="minorHAnsi"/>
          <w:i/>
          <w:iCs/>
          <w:lang w:val="nl-NL"/>
        </w:rPr>
        <w:t xml:space="preserve">  </w:t>
      </w:r>
      <w:r w:rsidR="00F4499B" w:rsidRPr="00616BBF">
        <w:rPr>
          <w:rFonts w:cstheme="minorHAnsi"/>
          <w:i/>
          <w:iCs/>
          <w:lang w:val="nl-NL"/>
        </w:rPr>
        <w:t>als model</w:t>
      </w:r>
    </w:p>
    <w:p w14:paraId="40E9DC0F" w14:textId="77777777" w:rsidR="00F4499B" w:rsidRPr="00616BBF" w:rsidRDefault="00F4499B" w:rsidP="00F4499B">
      <w:pPr>
        <w:spacing w:after="0"/>
        <w:ind w:left="1418" w:right="1391"/>
        <w:rPr>
          <w:rFonts w:cstheme="minorHAnsi"/>
          <w:i/>
          <w:iCs/>
          <w:lang w:val="nl-NL"/>
        </w:rPr>
      </w:pPr>
    </w:p>
    <w:p w14:paraId="43D86069" w14:textId="744DAA2D" w:rsidR="0019301F" w:rsidRPr="00616BBF" w:rsidRDefault="0019301F" w:rsidP="00F4499B">
      <w:pPr>
        <w:spacing w:after="0"/>
        <w:ind w:left="1418" w:right="1391"/>
        <w:rPr>
          <w:rFonts w:cstheme="minorHAnsi"/>
          <w:i/>
          <w:iCs/>
          <w:lang w:val="nl-NL"/>
        </w:rPr>
      </w:pPr>
      <w:r w:rsidRPr="00616BBF">
        <w:rPr>
          <w:rFonts w:cstheme="minorHAnsi"/>
          <w:lang w:val="nl-NL"/>
        </w:rPr>
        <w:t xml:space="preserve">Toorop gebruikt de natuurlijke werking van het waskrijt zelf en daarmee drukt de afbeelding </w:t>
      </w:r>
      <w:r w:rsidRPr="00616BBF">
        <w:rPr>
          <w:rFonts w:cstheme="minorHAnsi"/>
          <w:i/>
          <w:iCs/>
          <w:lang w:val="nl-NL"/>
        </w:rPr>
        <w:t>eenvoud</w:t>
      </w:r>
      <w:r w:rsidRPr="00616BBF">
        <w:rPr>
          <w:rFonts w:cstheme="minorHAnsi"/>
          <w:lang w:val="nl-NL"/>
        </w:rPr>
        <w:t xml:space="preserve"> en </w:t>
      </w:r>
      <w:r w:rsidRPr="00616BBF">
        <w:rPr>
          <w:rFonts w:cstheme="minorHAnsi"/>
          <w:i/>
          <w:iCs/>
          <w:lang w:val="nl-NL"/>
        </w:rPr>
        <w:t>zuiverheid</w:t>
      </w:r>
      <w:r w:rsidRPr="00616BBF">
        <w:rPr>
          <w:rFonts w:cstheme="minorHAnsi"/>
          <w:lang w:val="nl-NL"/>
        </w:rPr>
        <w:t xml:space="preserve"> uit. Het geeft een licht mysterieuze indruk, zo passend bij het onderwerp van de kruisweg. </w:t>
      </w:r>
      <w:r w:rsidR="003672E7" w:rsidRPr="00616BBF">
        <w:rPr>
          <w:rFonts w:cstheme="minorHAnsi"/>
          <w:lang w:val="nl-NL"/>
        </w:rPr>
        <w:t>Een heel ander uitgangspunt da</w:t>
      </w:r>
      <w:r w:rsidR="006D4944" w:rsidRPr="00616BBF">
        <w:rPr>
          <w:rFonts w:cstheme="minorHAnsi"/>
          <w:lang w:val="nl-NL"/>
        </w:rPr>
        <w:t>n</w:t>
      </w:r>
      <w:r w:rsidR="00783A23" w:rsidRPr="00616BBF">
        <w:rPr>
          <w:rFonts w:cstheme="minorHAnsi"/>
          <w:lang w:val="nl-NL"/>
        </w:rPr>
        <w:t xml:space="preserve"> dat van</w:t>
      </w:r>
      <w:r w:rsidR="003672E7" w:rsidRPr="00616BBF">
        <w:rPr>
          <w:rFonts w:cstheme="minorHAnsi"/>
          <w:lang w:val="nl-NL"/>
        </w:rPr>
        <w:t xml:space="preserve"> Leonardo da Vinci en Johannes Vermeer, maar ook Toorop bereikt een soort authenticiteit </w:t>
      </w:r>
      <w:r w:rsidR="00975EEA" w:rsidRPr="00616BBF">
        <w:rPr>
          <w:rFonts w:cstheme="minorHAnsi"/>
          <w:lang w:val="nl-NL"/>
        </w:rPr>
        <w:t>door het materiaal zelf:</w:t>
      </w:r>
      <w:r w:rsidR="003672E7" w:rsidRPr="00616BBF">
        <w:rPr>
          <w:rFonts w:cstheme="minorHAnsi"/>
          <w:lang w:val="nl-NL"/>
        </w:rPr>
        <w:t xml:space="preserve"> onbewerkt hout en waskrijt. </w:t>
      </w:r>
      <w:r w:rsidR="009153D7" w:rsidRPr="00616BBF">
        <w:rPr>
          <w:rFonts w:cstheme="minorHAnsi"/>
          <w:lang w:val="nl-NL"/>
        </w:rPr>
        <w:t>Het kleed van Maria lijkt hierdoor van linnen stof gemaakt te zijn</w:t>
      </w:r>
      <w:r w:rsidR="00E53D7A" w:rsidRPr="00616BBF">
        <w:rPr>
          <w:rFonts w:cstheme="minorHAnsi"/>
          <w:lang w:val="nl-NL"/>
        </w:rPr>
        <w:t>, een moeilijk weer te geven stof</w:t>
      </w:r>
      <w:r w:rsidR="00975EEA" w:rsidRPr="00616BBF">
        <w:rPr>
          <w:rFonts w:cstheme="minorHAnsi"/>
          <w:lang w:val="nl-NL"/>
        </w:rPr>
        <w:t xml:space="preserve"> met schilderen</w:t>
      </w:r>
      <w:r w:rsidR="00E53D7A" w:rsidRPr="00616BBF">
        <w:rPr>
          <w:rFonts w:cstheme="minorHAnsi"/>
          <w:lang w:val="nl-NL"/>
        </w:rPr>
        <w:t xml:space="preserve">. </w:t>
      </w:r>
      <w:r w:rsidR="003672E7" w:rsidRPr="00616BBF">
        <w:rPr>
          <w:rFonts w:cstheme="minorHAnsi"/>
          <w:lang w:val="nl-NL"/>
        </w:rPr>
        <w:t xml:space="preserve">En ook hier speelt de </w:t>
      </w:r>
      <w:r w:rsidR="006D4944" w:rsidRPr="00616BBF">
        <w:rPr>
          <w:rFonts w:cstheme="minorHAnsi"/>
          <w:lang w:val="nl-NL"/>
        </w:rPr>
        <w:t xml:space="preserve">variatie van de </w:t>
      </w:r>
      <w:r w:rsidR="003672E7" w:rsidRPr="00616BBF">
        <w:rPr>
          <w:rFonts w:cstheme="minorHAnsi"/>
          <w:lang w:val="nl-NL"/>
        </w:rPr>
        <w:t>lichtreflectie een rol</w:t>
      </w:r>
      <w:r w:rsidR="00E53D7A" w:rsidRPr="00616BBF">
        <w:rPr>
          <w:rFonts w:cstheme="minorHAnsi"/>
          <w:lang w:val="nl-NL"/>
        </w:rPr>
        <w:t>, net als bij Da Vinci en Vermeer</w:t>
      </w:r>
      <w:r w:rsidR="00831A80" w:rsidRPr="00616BBF">
        <w:rPr>
          <w:rFonts w:cstheme="minorHAnsi"/>
          <w:lang w:val="nl-NL"/>
        </w:rPr>
        <w:t>, omdat de dikte van het waskrijt varieert</w:t>
      </w:r>
      <w:r w:rsidR="003672E7" w:rsidRPr="00616BBF">
        <w:rPr>
          <w:rFonts w:cstheme="minorHAnsi"/>
          <w:lang w:val="nl-NL"/>
        </w:rPr>
        <w:t>.</w:t>
      </w:r>
      <w:r w:rsidR="00657272" w:rsidRPr="00616BBF">
        <w:rPr>
          <w:rFonts w:cstheme="minorHAnsi"/>
          <w:lang w:val="nl-NL"/>
        </w:rPr>
        <w:t xml:space="preserve"> Het licht dat er van buiten de galerij op valt benadert meer de werkelijkheid</w:t>
      </w:r>
      <w:r w:rsidR="00CF2054" w:rsidRPr="00616BBF">
        <w:rPr>
          <w:rFonts w:cstheme="minorHAnsi"/>
          <w:lang w:val="nl-NL"/>
        </w:rPr>
        <w:t xml:space="preserve"> en dus authenticiteit</w:t>
      </w:r>
      <w:r w:rsidR="00657272" w:rsidRPr="00616BBF">
        <w:rPr>
          <w:rFonts w:cstheme="minorHAnsi"/>
          <w:lang w:val="nl-NL"/>
        </w:rPr>
        <w:t>.</w:t>
      </w:r>
      <w:r w:rsidR="009243BC" w:rsidRPr="00616BBF">
        <w:rPr>
          <w:rFonts w:cstheme="minorHAnsi"/>
          <w:lang w:val="nl-NL"/>
        </w:rPr>
        <w:t xml:space="preserve"> Op alle staties is de huid van de figuren nauwelijks bewerkt; de gezichten, de handen, het ontklede lichaam van Jezus zijn niet ingekleurd, maar is het triplex wat zichtbaar is, met de kleine nerfjes, haartjes en streepjes die ontstaan bij triplex. Dit geeft een dynamisch, levend effect, veel natuurlijker dan dekkende verf.</w:t>
      </w:r>
    </w:p>
    <w:p w14:paraId="5EF76E0A" w14:textId="77777777" w:rsidR="0019301F" w:rsidRPr="00616BBF" w:rsidRDefault="0019301F" w:rsidP="00FE762F">
      <w:pPr>
        <w:spacing w:after="0"/>
        <w:ind w:left="1418" w:right="1391"/>
        <w:rPr>
          <w:rFonts w:cstheme="minorHAnsi"/>
          <w:lang w:val="nl-NL"/>
        </w:rPr>
      </w:pPr>
    </w:p>
    <w:p w14:paraId="554563ED" w14:textId="1D1A92A4" w:rsidR="0019301F" w:rsidRPr="00616BBF" w:rsidRDefault="00DC1E7A" w:rsidP="00FE762F">
      <w:pPr>
        <w:spacing w:after="0"/>
        <w:ind w:left="1418" w:right="1391"/>
        <w:rPr>
          <w:rFonts w:cstheme="minorHAnsi"/>
          <w:lang w:val="nl-NL"/>
        </w:rPr>
      </w:pPr>
      <w:r w:rsidRPr="00616BBF">
        <w:rPr>
          <w:rFonts w:cstheme="minorHAnsi"/>
          <w:lang w:val="nl-NL"/>
        </w:rPr>
        <w:t>E</w:t>
      </w:r>
      <w:r w:rsidR="0019301F" w:rsidRPr="00616BBF">
        <w:rPr>
          <w:rFonts w:cstheme="minorHAnsi"/>
          <w:lang w:val="nl-NL"/>
        </w:rPr>
        <w:t xml:space="preserve">r is nog iets dat intrigerend is aan de afbeeldingen van de </w:t>
      </w:r>
      <w:r w:rsidR="00A42D8A" w:rsidRPr="00616BBF">
        <w:rPr>
          <w:rFonts w:cstheme="minorHAnsi"/>
          <w:lang w:val="nl-NL"/>
        </w:rPr>
        <w:t>K</w:t>
      </w:r>
      <w:r w:rsidR="0019301F" w:rsidRPr="00616BBF">
        <w:rPr>
          <w:rFonts w:cstheme="minorHAnsi"/>
          <w:lang w:val="nl-NL"/>
        </w:rPr>
        <w:t>ruisweg van Jan Toorop. De strakke lijnen naast de soepele lijnen, de vormen van met name de kleding die zelf iets uit lijken te drukken, meer dan alleen kleding die de mens omhult en verhult.</w:t>
      </w:r>
    </w:p>
    <w:p w14:paraId="62176352" w14:textId="64E003B7" w:rsidR="0019301F" w:rsidRPr="00616BBF" w:rsidRDefault="0019301F" w:rsidP="00FE762F">
      <w:pPr>
        <w:spacing w:after="0"/>
        <w:ind w:left="1418" w:right="1391"/>
        <w:rPr>
          <w:rFonts w:cstheme="minorHAnsi"/>
          <w:lang w:val="nl-NL"/>
        </w:rPr>
      </w:pPr>
    </w:p>
    <w:p w14:paraId="54ADE4E8" w14:textId="77777777" w:rsidR="00E53D7A" w:rsidRPr="00616BBF" w:rsidRDefault="00E53D7A" w:rsidP="00FE762F">
      <w:pPr>
        <w:spacing w:after="0"/>
        <w:ind w:left="1418" w:right="1391"/>
        <w:rPr>
          <w:rFonts w:cstheme="minorHAnsi"/>
          <w:lang w:val="nl-NL"/>
        </w:rPr>
      </w:pPr>
    </w:p>
    <w:p w14:paraId="364A3408" w14:textId="77777777" w:rsidR="0019301F" w:rsidRPr="00616BBF" w:rsidRDefault="0019301F" w:rsidP="00FE762F">
      <w:pPr>
        <w:spacing w:after="0"/>
        <w:ind w:left="1418" w:right="1391"/>
        <w:rPr>
          <w:rFonts w:cstheme="minorHAnsi"/>
          <w:b/>
          <w:bCs/>
          <w:sz w:val="24"/>
          <w:szCs w:val="24"/>
          <w:lang w:val="nl-NL"/>
        </w:rPr>
      </w:pPr>
      <w:bookmarkStart w:id="78" w:name="_Hlk218950206"/>
      <w:r w:rsidRPr="00616BBF">
        <w:rPr>
          <w:rFonts w:cstheme="minorHAnsi"/>
          <w:b/>
          <w:bCs/>
          <w:sz w:val="24"/>
          <w:szCs w:val="24"/>
          <w:lang w:val="nl-NL"/>
        </w:rPr>
        <w:t>Beweging</w:t>
      </w:r>
    </w:p>
    <w:bookmarkEnd w:id="78"/>
    <w:p w14:paraId="57BAD851" w14:textId="47AC4186" w:rsidR="0019301F" w:rsidRPr="00616BBF" w:rsidRDefault="0019301F" w:rsidP="00FE762F">
      <w:pPr>
        <w:spacing w:after="0"/>
        <w:ind w:left="1418" w:right="1391"/>
        <w:rPr>
          <w:rFonts w:cstheme="minorHAnsi"/>
          <w:lang w:val="nl-NL"/>
        </w:rPr>
      </w:pPr>
      <w:r w:rsidRPr="00616BBF">
        <w:rPr>
          <w:rFonts w:cstheme="minorHAnsi"/>
          <w:lang w:val="nl-NL"/>
        </w:rPr>
        <w:lastRenderedPageBreak/>
        <w:t xml:space="preserve">Kenmerkend in het werk van Toorop is de dynamiek van stilte, ingetogenheid en tegelijk beweging, wat niet alleen in de </w:t>
      </w:r>
      <w:r w:rsidR="00A42D8A" w:rsidRPr="00616BBF">
        <w:rPr>
          <w:rFonts w:cstheme="minorHAnsi"/>
          <w:i/>
          <w:iCs/>
          <w:lang w:val="nl-NL"/>
        </w:rPr>
        <w:t>K</w:t>
      </w:r>
      <w:r w:rsidRPr="00616BBF">
        <w:rPr>
          <w:rFonts w:cstheme="minorHAnsi"/>
          <w:i/>
          <w:iCs/>
          <w:lang w:val="nl-NL"/>
        </w:rPr>
        <w:t>ruisweg</w:t>
      </w:r>
      <w:r w:rsidRPr="00616BBF">
        <w:rPr>
          <w:rFonts w:cstheme="minorHAnsi"/>
          <w:lang w:val="nl-NL"/>
        </w:rPr>
        <w:t xml:space="preserve"> te zien is, maar ook in zijn andere werk. De stijlen die voorlopers waren van de kruisweg, het impressionisme, pointillisme en symbolisme, raken allemaal aan het mysterieuze, aan het niet helemaal vanzelfsprekende, aan een diepere emotie. Het stimuleert de activiteit van de kijker om iets met de afbeelding te doen, er emoties van zichzelf </w:t>
      </w:r>
      <w:r w:rsidR="00A42D8A" w:rsidRPr="00616BBF">
        <w:rPr>
          <w:rFonts w:cstheme="minorHAnsi"/>
          <w:lang w:val="nl-NL"/>
        </w:rPr>
        <w:t>op</w:t>
      </w:r>
      <w:r w:rsidRPr="00616BBF">
        <w:rPr>
          <w:rFonts w:cstheme="minorHAnsi"/>
          <w:lang w:val="nl-NL"/>
        </w:rPr>
        <w:t xml:space="preserve"> te projecteren. De </w:t>
      </w:r>
      <w:r w:rsidR="00A42D8A" w:rsidRPr="00616BBF">
        <w:rPr>
          <w:rFonts w:cstheme="minorHAnsi"/>
          <w:i/>
          <w:iCs/>
          <w:lang w:val="nl-NL"/>
        </w:rPr>
        <w:t>K</w:t>
      </w:r>
      <w:r w:rsidRPr="00616BBF">
        <w:rPr>
          <w:rFonts w:cstheme="minorHAnsi"/>
          <w:i/>
          <w:iCs/>
          <w:lang w:val="nl-NL"/>
        </w:rPr>
        <w:t>ruisweg</w:t>
      </w:r>
      <w:r w:rsidRPr="00616BBF">
        <w:rPr>
          <w:rFonts w:cstheme="minorHAnsi"/>
          <w:lang w:val="nl-NL"/>
        </w:rPr>
        <w:t xml:space="preserve"> gaat een stapje verder. Over de </w:t>
      </w:r>
      <w:r w:rsidR="00A42D8A" w:rsidRPr="00616BBF">
        <w:rPr>
          <w:rFonts w:cstheme="minorHAnsi"/>
          <w:i/>
          <w:iCs/>
          <w:lang w:val="nl-NL"/>
        </w:rPr>
        <w:t>K</w:t>
      </w:r>
      <w:r w:rsidRPr="00616BBF">
        <w:rPr>
          <w:rFonts w:cstheme="minorHAnsi"/>
          <w:i/>
          <w:iCs/>
          <w:lang w:val="nl-NL"/>
        </w:rPr>
        <w:t>ruisweg</w:t>
      </w:r>
      <w:r w:rsidRPr="00616BBF">
        <w:rPr>
          <w:rFonts w:cstheme="minorHAnsi"/>
          <w:lang w:val="nl-NL"/>
        </w:rPr>
        <w:t xml:space="preserve"> zei Toorop dat hij emotie in de kijker wilde </w:t>
      </w:r>
      <w:r w:rsidRPr="00616BBF">
        <w:rPr>
          <w:rFonts w:cstheme="minorHAnsi"/>
          <w:i/>
          <w:iCs/>
          <w:lang w:val="nl-NL"/>
        </w:rPr>
        <w:t>oproepen</w:t>
      </w:r>
      <w:r w:rsidRPr="00616BBF">
        <w:rPr>
          <w:rFonts w:cstheme="minorHAnsi"/>
          <w:lang w:val="nl-NL"/>
        </w:rPr>
        <w:t>.</w:t>
      </w:r>
    </w:p>
    <w:p w14:paraId="36098B38" w14:textId="77777777" w:rsidR="0019301F" w:rsidRPr="00616BBF" w:rsidRDefault="0019301F" w:rsidP="00FE762F">
      <w:pPr>
        <w:spacing w:after="0"/>
        <w:ind w:left="1418" w:right="1391"/>
        <w:rPr>
          <w:rFonts w:cstheme="minorHAnsi"/>
          <w:lang w:val="nl-NL"/>
        </w:rPr>
      </w:pPr>
    </w:p>
    <w:p w14:paraId="272EBD7C" w14:textId="2B05E66F" w:rsidR="0019301F" w:rsidRPr="00616BBF" w:rsidRDefault="0019301F" w:rsidP="00FE762F">
      <w:pPr>
        <w:spacing w:after="0"/>
        <w:ind w:left="1418" w:right="1391"/>
        <w:rPr>
          <w:rFonts w:cstheme="minorHAnsi"/>
          <w:lang w:val="nl-NL"/>
        </w:rPr>
      </w:pPr>
      <w:r w:rsidRPr="00616BBF">
        <w:rPr>
          <w:rFonts w:cstheme="minorHAnsi"/>
          <w:lang w:val="nl-NL"/>
        </w:rPr>
        <w:t>Aan de vormen valt op dat ze aan de ene kant vloeiend zijn, maar aan de andere kant ‘houterig’. De armen van de hoofdfiguren lijken vaak stokjes in plaats van armen. De duidelijke vloeiende gespierde armen van de soldaten lat</w:t>
      </w:r>
      <w:r w:rsidR="00A42D8A" w:rsidRPr="00616BBF">
        <w:rPr>
          <w:rFonts w:cstheme="minorHAnsi"/>
          <w:lang w:val="nl-NL"/>
        </w:rPr>
        <w:t>en</w:t>
      </w:r>
      <w:r w:rsidRPr="00616BBF">
        <w:rPr>
          <w:rFonts w:cstheme="minorHAnsi"/>
          <w:lang w:val="nl-NL"/>
        </w:rPr>
        <w:t xml:space="preserve"> zien dat de vorm van de ‘houterige’ arm een keuze is. Toorop kan prachtig realistisch </w:t>
      </w:r>
      <w:r w:rsidR="00945864" w:rsidRPr="00616BBF">
        <w:rPr>
          <w:rFonts w:cstheme="minorHAnsi"/>
          <w:lang w:val="nl-NL"/>
        </w:rPr>
        <w:t>‘</w:t>
      </w:r>
      <w:r w:rsidR="002F158D" w:rsidRPr="00616BBF">
        <w:rPr>
          <w:rFonts w:cstheme="minorHAnsi"/>
          <w:lang w:val="nl-NL"/>
        </w:rPr>
        <w:t>teken</w:t>
      </w:r>
      <w:r w:rsidRPr="00616BBF">
        <w:rPr>
          <w:rFonts w:cstheme="minorHAnsi"/>
          <w:lang w:val="nl-NL"/>
        </w:rPr>
        <w:t>en</w:t>
      </w:r>
      <w:r w:rsidR="00945864" w:rsidRPr="00616BBF">
        <w:rPr>
          <w:rFonts w:cstheme="minorHAnsi"/>
          <w:lang w:val="nl-NL"/>
        </w:rPr>
        <w:t>’</w:t>
      </w:r>
      <w:r w:rsidRPr="00616BBF">
        <w:rPr>
          <w:rFonts w:cstheme="minorHAnsi"/>
          <w:lang w:val="nl-NL"/>
        </w:rPr>
        <w:t xml:space="preserve">, maar doet dat niet altijd. Als voorbeeld statie 3, </w:t>
      </w:r>
      <w:r w:rsidR="003A2F03" w:rsidRPr="00616BBF">
        <w:rPr>
          <w:rFonts w:cstheme="minorHAnsi"/>
          <w:lang w:val="nl-NL"/>
        </w:rPr>
        <w:t>met</w:t>
      </w:r>
      <w:r w:rsidRPr="00616BBF">
        <w:rPr>
          <w:rFonts w:cstheme="minorHAnsi"/>
          <w:lang w:val="nl-NL"/>
        </w:rPr>
        <w:t xml:space="preserve"> daar</w:t>
      </w:r>
      <w:r w:rsidR="006B2600" w:rsidRPr="00616BBF">
        <w:rPr>
          <w:rFonts w:cstheme="minorHAnsi"/>
          <w:lang w:val="nl-NL"/>
        </w:rPr>
        <w:t>naast</w:t>
      </w:r>
      <w:r w:rsidR="00F03F65" w:rsidRPr="00616BBF">
        <w:rPr>
          <w:rFonts w:cstheme="minorHAnsi"/>
          <w:lang w:val="nl-NL"/>
        </w:rPr>
        <w:t xml:space="preserve"> </w:t>
      </w:r>
      <w:r w:rsidRPr="00616BBF">
        <w:rPr>
          <w:rFonts w:cstheme="minorHAnsi"/>
          <w:lang w:val="nl-NL"/>
        </w:rPr>
        <w:t>de details van de</w:t>
      </w:r>
      <w:r w:rsidR="003A2F03" w:rsidRPr="00616BBF">
        <w:rPr>
          <w:rFonts w:cstheme="minorHAnsi"/>
          <w:lang w:val="nl-NL"/>
        </w:rPr>
        <w:t xml:space="preserve"> houterige</w:t>
      </w:r>
      <w:r w:rsidRPr="00616BBF">
        <w:rPr>
          <w:rFonts w:cstheme="minorHAnsi"/>
          <w:lang w:val="nl-NL"/>
        </w:rPr>
        <w:t xml:space="preserve"> armen van Jezus en de </w:t>
      </w:r>
      <w:r w:rsidR="003A2F03" w:rsidRPr="00616BBF">
        <w:rPr>
          <w:rFonts w:cstheme="minorHAnsi"/>
          <w:lang w:val="nl-NL"/>
        </w:rPr>
        <w:t xml:space="preserve">gespierde </w:t>
      </w:r>
      <w:r w:rsidRPr="00616BBF">
        <w:rPr>
          <w:rFonts w:cstheme="minorHAnsi"/>
          <w:lang w:val="nl-NL"/>
        </w:rPr>
        <w:t>arm van de soldaat.</w:t>
      </w:r>
    </w:p>
    <w:p w14:paraId="68465DDA" w14:textId="77777777" w:rsidR="00BE021D" w:rsidRPr="00616BBF" w:rsidRDefault="00BE021D" w:rsidP="00FE762F">
      <w:pPr>
        <w:spacing w:after="0"/>
        <w:ind w:left="1418" w:right="1391"/>
        <w:rPr>
          <w:rFonts w:cstheme="minorHAnsi"/>
          <w:lang w:val="nl-NL"/>
        </w:rPr>
      </w:pPr>
    </w:p>
    <w:p w14:paraId="0D52BBFF" w14:textId="05503BA1" w:rsidR="003A2F03" w:rsidRPr="00616BBF" w:rsidRDefault="0019301F" w:rsidP="00FE762F">
      <w:pPr>
        <w:spacing w:after="0"/>
        <w:ind w:left="1418" w:right="1391"/>
        <w:rPr>
          <w:rFonts w:cstheme="minorHAnsi"/>
          <w:lang w:val="nl-NL"/>
        </w:rPr>
      </w:pPr>
      <w:r w:rsidRPr="00616BBF">
        <w:rPr>
          <w:rFonts w:cstheme="minorHAnsi"/>
          <w:noProof/>
          <w:lang w:val="nl-NL"/>
        </w:rPr>
        <w:drawing>
          <wp:inline distT="0" distB="0" distL="0" distR="0" wp14:anchorId="4E923CE9" wp14:editId="3EEAAE41">
            <wp:extent cx="1174653" cy="981704"/>
            <wp:effectExtent l="0" t="0" r="6985" b="9525"/>
            <wp:docPr id="21544" name="Afbeelding 2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06627" cy="1008426"/>
                    </a:xfrm>
                    <a:prstGeom prst="rect">
                      <a:avLst/>
                    </a:prstGeom>
                    <a:noFill/>
                    <a:ln>
                      <a:noFill/>
                    </a:ln>
                  </pic:spPr>
                </pic:pic>
              </a:graphicData>
            </a:graphic>
          </wp:inline>
        </w:drawing>
      </w:r>
      <w:r w:rsidRPr="00616BBF">
        <w:rPr>
          <w:rFonts w:cstheme="minorHAnsi"/>
          <w:lang w:val="nl-NL"/>
        </w:rPr>
        <w:tab/>
      </w:r>
      <w:r w:rsidR="006B2600" w:rsidRPr="00616BBF">
        <w:rPr>
          <w:rFonts w:cstheme="minorHAnsi"/>
          <w:noProof/>
          <w:lang w:val="nl-NL"/>
        </w:rPr>
        <w:drawing>
          <wp:inline distT="0" distB="0" distL="0" distR="0" wp14:anchorId="1F7C6844" wp14:editId="7026AB98">
            <wp:extent cx="1709224" cy="959564"/>
            <wp:effectExtent l="0" t="0" r="5715" b="0"/>
            <wp:docPr id="21545" name="Afbeelding 2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33652" cy="973278"/>
                    </a:xfrm>
                    <a:prstGeom prst="rect">
                      <a:avLst/>
                    </a:prstGeom>
                    <a:noFill/>
                    <a:ln>
                      <a:noFill/>
                    </a:ln>
                  </pic:spPr>
                </pic:pic>
              </a:graphicData>
            </a:graphic>
          </wp:inline>
        </w:drawing>
      </w:r>
      <w:r w:rsidR="006F171F" w:rsidRPr="00616BBF">
        <w:rPr>
          <w:rFonts w:cstheme="minorHAnsi"/>
          <w:lang w:val="nl-NL"/>
        </w:rPr>
        <w:tab/>
      </w:r>
      <w:r w:rsidRPr="00616BBF">
        <w:rPr>
          <w:rFonts w:cstheme="minorHAnsi"/>
          <w:lang w:val="nl-NL"/>
        </w:rPr>
        <w:t xml:space="preserve">  </w:t>
      </w:r>
      <w:r w:rsidR="006B2600" w:rsidRPr="00616BBF">
        <w:rPr>
          <w:rFonts w:cstheme="minorHAnsi"/>
          <w:noProof/>
          <w:lang w:val="nl-NL"/>
        </w:rPr>
        <w:drawing>
          <wp:inline distT="0" distB="0" distL="0" distR="0" wp14:anchorId="54BD9BC1" wp14:editId="224B5438">
            <wp:extent cx="977705" cy="960735"/>
            <wp:effectExtent l="0" t="0" r="0" b="0"/>
            <wp:docPr id="21546" name="Afbeelding 2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001316" cy="983936"/>
                    </a:xfrm>
                    <a:prstGeom prst="rect">
                      <a:avLst/>
                    </a:prstGeom>
                    <a:noFill/>
                    <a:ln>
                      <a:noFill/>
                    </a:ln>
                  </pic:spPr>
                </pic:pic>
              </a:graphicData>
            </a:graphic>
          </wp:inline>
        </w:drawing>
      </w:r>
    </w:p>
    <w:p w14:paraId="36BBF9E6" w14:textId="5913BFA7" w:rsidR="003A2F03" w:rsidRPr="00616BBF" w:rsidRDefault="003A2F03" w:rsidP="00FE762F">
      <w:pPr>
        <w:spacing w:after="0"/>
        <w:ind w:left="1418" w:right="1391"/>
        <w:rPr>
          <w:rFonts w:cstheme="minorHAnsi"/>
          <w:i/>
          <w:iCs/>
          <w:lang w:val="nl-NL"/>
        </w:rPr>
      </w:pPr>
      <w:r w:rsidRPr="00616BBF">
        <w:rPr>
          <w:rFonts w:cstheme="minorHAnsi"/>
          <w:i/>
          <w:iCs/>
          <w:lang w:val="nl-NL"/>
        </w:rPr>
        <w:t xml:space="preserve">Statie 3: </w:t>
      </w:r>
      <w:r w:rsidR="006B2600" w:rsidRPr="00616BBF">
        <w:rPr>
          <w:rFonts w:cstheme="minorHAnsi"/>
          <w:i/>
          <w:iCs/>
          <w:lang w:val="nl-NL"/>
        </w:rPr>
        <w:t>Jezus valt</w:t>
      </w:r>
      <w:r w:rsidRPr="00616BBF">
        <w:rPr>
          <w:rFonts w:cstheme="minorHAnsi"/>
          <w:i/>
          <w:iCs/>
          <w:lang w:val="nl-NL"/>
        </w:rPr>
        <w:br/>
        <w:t xml:space="preserve">onder het kruis </w:t>
      </w:r>
      <w:r w:rsidR="006B2600" w:rsidRPr="00616BBF">
        <w:rPr>
          <w:rFonts w:cstheme="minorHAnsi"/>
          <w:i/>
          <w:iCs/>
          <w:lang w:val="nl-NL"/>
        </w:rPr>
        <w:tab/>
      </w:r>
      <w:r w:rsidRPr="00616BBF">
        <w:rPr>
          <w:rFonts w:cstheme="minorHAnsi"/>
          <w:i/>
          <w:iCs/>
          <w:lang w:val="nl-NL"/>
        </w:rPr>
        <w:t xml:space="preserve"> </w:t>
      </w:r>
      <w:r w:rsidR="006B2600" w:rsidRPr="00616BBF">
        <w:rPr>
          <w:rFonts w:cstheme="minorHAnsi"/>
          <w:i/>
          <w:iCs/>
          <w:lang w:val="nl-NL"/>
        </w:rPr>
        <w:t xml:space="preserve">Detail armen Jezus </w:t>
      </w:r>
      <w:r w:rsidR="006B2600" w:rsidRPr="00616BBF">
        <w:rPr>
          <w:rFonts w:cstheme="minorHAnsi"/>
          <w:i/>
          <w:iCs/>
          <w:lang w:val="nl-NL"/>
        </w:rPr>
        <w:tab/>
      </w:r>
      <w:r w:rsidR="006B2600" w:rsidRPr="00616BBF">
        <w:rPr>
          <w:rFonts w:cstheme="minorHAnsi"/>
          <w:i/>
          <w:iCs/>
          <w:lang w:val="nl-NL"/>
        </w:rPr>
        <w:tab/>
        <w:t>Detail arm soldaat</w:t>
      </w:r>
    </w:p>
    <w:p w14:paraId="5B6A30F3" w14:textId="77777777" w:rsidR="00A94778" w:rsidRPr="00616BBF" w:rsidRDefault="00A94778" w:rsidP="00FE762F">
      <w:pPr>
        <w:spacing w:after="0"/>
        <w:ind w:left="1418" w:right="1391"/>
        <w:rPr>
          <w:rFonts w:cstheme="minorHAnsi"/>
          <w:lang w:val="nl-NL"/>
        </w:rPr>
      </w:pPr>
    </w:p>
    <w:p w14:paraId="47E5E6F4" w14:textId="7E90641D" w:rsidR="0019301F" w:rsidRPr="00616BBF" w:rsidRDefault="0019301F" w:rsidP="00FE762F">
      <w:pPr>
        <w:spacing w:after="0"/>
        <w:ind w:left="1418" w:right="1391"/>
        <w:rPr>
          <w:rFonts w:cstheme="minorHAnsi"/>
          <w:lang w:val="nl-NL"/>
        </w:rPr>
      </w:pPr>
      <w:r w:rsidRPr="00616BBF">
        <w:rPr>
          <w:rFonts w:cstheme="minorHAnsi"/>
          <w:lang w:val="nl-NL"/>
        </w:rPr>
        <w:t>Er lijkt ook een patroon te zijn van hoe hoofd- en nevenfiguren afgebeeld worden. Dit verschil zien we herhaaldelijk terug: bij de hoofdpersonen lijken de armen stokjes en in de achtergrondfiguren zijn het meer realistische armen</w:t>
      </w:r>
      <w:r w:rsidR="006B2600" w:rsidRPr="00616BBF">
        <w:rPr>
          <w:rFonts w:cstheme="minorHAnsi"/>
          <w:lang w:val="nl-NL"/>
        </w:rPr>
        <w:t xml:space="preserve"> bijvoorbeeld</w:t>
      </w:r>
      <w:r w:rsidRPr="00616BBF">
        <w:rPr>
          <w:rFonts w:cstheme="minorHAnsi"/>
          <w:lang w:val="nl-NL"/>
        </w:rPr>
        <w:t>. En regelmatig lijken de handen op houten handjes die aan een stokje zijn gezet, zoals de hand van Maria in de statie 14.</w:t>
      </w:r>
    </w:p>
    <w:p w14:paraId="1AF8CE87" w14:textId="77777777" w:rsidR="0019301F" w:rsidRPr="00616BBF" w:rsidRDefault="0019301F" w:rsidP="00FE762F">
      <w:pPr>
        <w:spacing w:after="0"/>
        <w:ind w:left="1418" w:right="1391"/>
        <w:jc w:val="center"/>
        <w:rPr>
          <w:rFonts w:cstheme="minorHAnsi"/>
          <w:lang w:val="nl-NL"/>
        </w:rPr>
      </w:pPr>
      <w:r w:rsidRPr="00616BBF">
        <w:rPr>
          <w:rFonts w:cstheme="minorHAnsi"/>
          <w:noProof/>
          <w:lang w:val="nl-NL"/>
        </w:rPr>
        <w:drawing>
          <wp:inline distT="0" distB="0" distL="0" distR="0" wp14:anchorId="16D8FD43" wp14:editId="1D78B893">
            <wp:extent cx="1453243" cy="1939849"/>
            <wp:effectExtent l="0" t="0" r="0" b="3810"/>
            <wp:docPr id="21547" name="Afbeelding 2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455862" cy="1943345"/>
                    </a:xfrm>
                    <a:prstGeom prst="rect">
                      <a:avLst/>
                    </a:prstGeom>
                    <a:noFill/>
                    <a:ln>
                      <a:noFill/>
                    </a:ln>
                  </pic:spPr>
                </pic:pic>
              </a:graphicData>
            </a:graphic>
          </wp:inline>
        </w:drawing>
      </w:r>
    </w:p>
    <w:p w14:paraId="5617E423" w14:textId="045D960A" w:rsidR="0019301F" w:rsidRPr="00616BBF" w:rsidRDefault="0019301F" w:rsidP="006B2600">
      <w:pPr>
        <w:spacing w:after="0"/>
        <w:ind w:left="2832" w:right="1391" w:firstLine="708"/>
        <w:rPr>
          <w:rFonts w:cstheme="minorHAnsi"/>
          <w:i/>
          <w:iCs/>
          <w:lang w:val="nl-NL"/>
        </w:rPr>
      </w:pPr>
      <w:r w:rsidRPr="00616BBF">
        <w:rPr>
          <w:rFonts w:cstheme="minorHAnsi"/>
          <w:i/>
          <w:iCs/>
          <w:lang w:val="nl-NL"/>
        </w:rPr>
        <w:t>Detail statie 14: de hand van Maria</w:t>
      </w:r>
    </w:p>
    <w:p w14:paraId="6D97FD69" w14:textId="77777777" w:rsidR="0019301F" w:rsidRPr="00616BBF" w:rsidRDefault="0019301F" w:rsidP="00FE762F">
      <w:pPr>
        <w:spacing w:after="0"/>
        <w:ind w:left="1418" w:right="1391"/>
        <w:rPr>
          <w:rFonts w:cstheme="minorHAnsi"/>
          <w:lang w:val="nl-NL"/>
        </w:rPr>
      </w:pPr>
    </w:p>
    <w:p w14:paraId="7AE19828" w14:textId="202C1CE2" w:rsidR="0019301F" w:rsidRPr="00616BBF" w:rsidRDefault="0019301F" w:rsidP="00FE762F">
      <w:pPr>
        <w:spacing w:after="0"/>
        <w:ind w:left="1418" w:right="1391"/>
        <w:rPr>
          <w:rFonts w:cstheme="minorHAnsi"/>
          <w:lang w:val="nl-NL"/>
        </w:rPr>
      </w:pPr>
      <w:r w:rsidRPr="00616BBF">
        <w:rPr>
          <w:rFonts w:cstheme="minorHAnsi"/>
          <w:lang w:val="nl-NL"/>
        </w:rPr>
        <w:lastRenderedPageBreak/>
        <w:t xml:space="preserve">Wanneer we naar de kleding kijken, opnieuw met name van de hoofdpersonen, zien we in de afbeeldingen een omkering plaatsvinden. In plaats van dat de kleding rustig de vorm van het lichaam volgt, drukt de kleding de beweging </w:t>
      </w:r>
      <w:r w:rsidR="00945864" w:rsidRPr="00616BBF">
        <w:rPr>
          <w:rFonts w:cstheme="minorHAnsi"/>
          <w:lang w:val="nl-NL"/>
        </w:rPr>
        <w:t xml:space="preserve">van het lichaam </w:t>
      </w:r>
      <w:r w:rsidRPr="00616BBF">
        <w:rPr>
          <w:rFonts w:cstheme="minorHAnsi"/>
          <w:lang w:val="nl-NL"/>
        </w:rPr>
        <w:t xml:space="preserve">uit, </w:t>
      </w:r>
      <w:r w:rsidR="006B2600" w:rsidRPr="00616BBF">
        <w:rPr>
          <w:rFonts w:cstheme="minorHAnsi"/>
          <w:lang w:val="nl-NL"/>
        </w:rPr>
        <w:t>de beweging die het lichaam uitgevoerd heeft. H</w:t>
      </w:r>
      <w:r w:rsidRPr="00616BBF">
        <w:rPr>
          <w:rFonts w:cstheme="minorHAnsi"/>
          <w:lang w:val="nl-NL"/>
        </w:rPr>
        <w:t>et symboliseert de actie: in stille, vloeiende en strakke vormen.</w:t>
      </w:r>
    </w:p>
    <w:p w14:paraId="3B972FD7" w14:textId="77777777" w:rsidR="0019301F" w:rsidRPr="00616BBF" w:rsidRDefault="0019301F" w:rsidP="00FE762F">
      <w:pPr>
        <w:spacing w:after="0"/>
        <w:ind w:left="1418" w:right="1391"/>
        <w:rPr>
          <w:rFonts w:cstheme="minorHAnsi"/>
          <w:lang w:val="nl-NL"/>
        </w:rPr>
      </w:pPr>
    </w:p>
    <w:p w14:paraId="321327F1" w14:textId="3BBB31A0" w:rsidR="0019301F" w:rsidRPr="00616BBF" w:rsidRDefault="0019301F" w:rsidP="00FE762F">
      <w:pPr>
        <w:spacing w:after="0"/>
        <w:ind w:left="1418" w:right="1391"/>
        <w:rPr>
          <w:rFonts w:cstheme="minorHAnsi"/>
          <w:lang w:val="nl-NL"/>
        </w:rPr>
      </w:pPr>
      <w:r w:rsidRPr="00616BBF">
        <w:rPr>
          <w:rFonts w:cstheme="minorHAnsi"/>
          <w:lang w:val="nl-NL"/>
        </w:rPr>
        <w:t>Een mooi voorbeeld is al de eerste statie: de veroordeling door Pontius Pilatus die zijn handen over de veroordeling in onschuld wast. De vorm van het kleed van Pilatus</w:t>
      </w:r>
      <w:r w:rsidR="006B2600" w:rsidRPr="00616BBF">
        <w:rPr>
          <w:rFonts w:cstheme="minorHAnsi"/>
          <w:lang w:val="nl-NL"/>
        </w:rPr>
        <w:t>, rechts,</w:t>
      </w:r>
      <w:r w:rsidRPr="00616BBF">
        <w:rPr>
          <w:rFonts w:cstheme="minorHAnsi"/>
          <w:lang w:val="nl-NL"/>
        </w:rPr>
        <w:t xml:space="preserve"> drukt de beweging van zijn arm uit, wanneer hij zijn handen in onschuld </w:t>
      </w:r>
      <w:r w:rsidRPr="00616BBF">
        <w:rPr>
          <w:rFonts w:cstheme="minorHAnsi"/>
          <w:i/>
          <w:iCs/>
          <w:lang w:val="nl-NL"/>
        </w:rPr>
        <w:t>gaat</w:t>
      </w:r>
      <w:r w:rsidRPr="00616BBF">
        <w:rPr>
          <w:rFonts w:cstheme="minorHAnsi"/>
          <w:lang w:val="nl-NL"/>
        </w:rPr>
        <w:t xml:space="preserve"> wassen. Door het gewaad heen zien we de troon waar Pilatus op zit. Het doorzichtige effect dat hier mogelijk refereert aan het schimmenspel van de Wajang, of</w:t>
      </w:r>
      <w:r w:rsidR="00BE021D" w:rsidRPr="00616BBF">
        <w:rPr>
          <w:rFonts w:cstheme="minorHAnsi"/>
          <w:lang w:val="nl-NL"/>
        </w:rPr>
        <w:t>, symbolisch,</w:t>
      </w:r>
      <w:r w:rsidRPr="00616BBF">
        <w:rPr>
          <w:rFonts w:cstheme="minorHAnsi"/>
          <w:lang w:val="nl-NL"/>
        </w:rPr>
        <w:t xml:space="preserve"> de aanwijzing dat tijdens de beweging van die arm de troon uiteindelijk </w:t>
      </w:r>
      <w:r w:rsidR="007C32A7" w:rsidRPr="00616BBF">
        <w:rPr>
          <w:rFonts w:cstheme="minorHAnsi"/>
          <w:lang w:val="nl-NL"/>
        </w:rPr>
        <w:t xml:space="preserve">bijna </w:t>
      </w:r>
      <w:r w:rsidRPr="00616BBF">
        <w:rPr>
          <w:rFonts w:cstheme="minorHAnsi"/>
          <w:lang w:val="nl-NL"/>
        </w:rPr>
        <w:t>helemaal wordt bedekt.</w:t>
      </w:r>
    </w:p>
    <w:p w14:paraId="23F0246A" w14:textId="77777777" w:rsidR="0019301F" w:rsidRPr="00616BBF" w:rsidRDefault="0019301F" w:rsidP="00FE762F">
      <w:pPr>
        <w:spacing w:after="0"/>
        <w:ind w:left="1418" w:right="1391"/>
        <w:rPr>
          <w:rFonts w:cstheme="minorHAnsi"/>
          <w:lang w:val="nl-NL"/>
        </w:rPr>
      </w:pPr>
    </w:p>
    <w:p w14:paraId="4EB1C482" w14:textId="6BCFBC44" w:rsidR="0019301F" w:rsidRPr="00616BBF" w:rsidRDefault="0019301F" w:rsidP="00FE762F">
      <w:pPr>
        <w:spacing w:after="0"/>
        <w:ind w:left="1418" w:right="1391"/>
        <w:jc w:val="center"/>
        <w:rPr>
          <w:rFonts w:cstheme="minorHAnsi"/>
          <w:lang w:val="nl-NL"/>
        </w:rPr>
      </w:pPr>
      <w:r w:rsidRPr="00616BBF">
        <w:rPr>
          <w:rFonts w:cstheme="minorHAnsi"/>
          <w:noProof/>
          <w:lang w:val="nl-NL"/>
        </w:rPr>
        <w:drawing>
          <wp:inline distT="0" distB="0" distL="0" distR="0" wp14:anchorId="3B4DB2F3" wp14:editId="6B8ED274">
            <wp:extent cx="2769409" cy="2314502"/>
            <wp:effectExtent l="0" t="0" r="0" b="0"/>
            <wp:docPr id="21548" name="Afbeelding 2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72996" cy="2317500"/>
                    </a:xfrm>
                    <a:prstGeom prst="rect">
                      <a:avLst/>
                    </a:prstGeom>
                    <a:noFill/>
                    <a:ln>
                      <a:noFill/>
                    </a:ln>
                  </pic:spPr>
                </pic:pic>
              </a:graphicData>
            </a:graphic>
          </wp:inline>
        </w:drawing>
      </w:r>
    </w:p>
    <w:p w14:paraId="14CC8C71" w14:textId="5BCE067A" w:rsidR="0019301F" w:rsidRPr="00616BBF" w:rsidRDefault="0019301F" w:rsidP="003A2F03">
      <w:pPr>
        <w:spacing w:after="0"/>
        <w:ind w:left="2126" w:right="1391"/>
        <w:rPr>
          <w:rFonts w:cstheme="minorHAnsi"/>
          <w:i/>
          <w:iCs/>
          <w:lang w:val="nl-NL"/>
        </w:rPr>
      </w:pPr>
      <w:r w:rsidRPr="00616BBF">
        <w:rPr>
          <w:rFonts w:cstheme="minorHAnsi"/>
          <w:i/>
          <w:iCs/>
          <w:lang w:val="nl-NL"/>
        </w:rPr>
        <w:t>Statie 1: Jezus wordt veroordeeld</w:t>
      </w:r>
      <w:r w:rsidR="00BE021D" w:rsidRPr="00616BBF">
        <w:rPr>
          <w:rFonts w:cstheme="minorHAnsi"/>
          <w:i/>
          <w:iCs/>
          <w:lang w:val="nl-NL"/>
        </w:rPr>
        <w:t xml:space="preserve"> do</w:t>
      </w:r>
      <w:r w:rsidR="007C32A7" w:rsidRPr="00616BBF">
        <w:rPr>
          <w:rFonts w:cstheme="minorHAnsi"/>
          <w:i/>
          <w:iCs/>
          <w:lang w:val="nl-NL"/>
        </w:rPr>
        <w:t>o</w:t>
      </w:r>
      <w:r w:rsidR="00BE021D" w:rsidRPr="00616BBF">
        <w:rPr>
          <w:rFonts w:cstheme="minorHAnsi"/>
          <w:i/>
          <w:iCs/>
          <w:lang w:val="nl-NL"/>
        </w:rPr>
        <w:t>r</w:t>
      </w:r>
      <w:r w:rsidRPr="00616BBF">
        <w:rPr>
          <w:rFonts w:cstheme="minorHAnsi"/>
          <w:i/>
          <w:iCs/>
          <w:lang w:val="nl-NL"/>
        </w:rPr>
        <w:t xml:space="preserve"> Pontius Pilatus</w:t>
      </w:r>
    </w:p>
    <w:p w14:paraId="06347D08" w14:textId="629A3C8A" w:rsidR="0019301F" w:rsidRPr="00616BBF" w:rsidRDefault="00945864" w:rsidP="00FE762F">
      <w:pPr>
        <w:spacing w:after="0"/>
        <w:ind w:left="1418" w:right="1391"/>
        <w:rPr>
          <w:rFonts w:cstheme="minorHAnsi"/>
          <w:lang w:val="nl-NL"/>
        </w:rPr>
      </w:pPr>
      <w:r w:rsidRPr="00616BBF">
        <w:rPr>
          <w:rFonts w:cstheme="minorHAnsi"/>
          <w:lang w:val="nl-NL"/>
        </w:rPr>
        <w:tab/>
      </w:r>
    </w:p>
    <w:p w14:paraId="26AD554E" w14:textId="71C22EA6" w:rsidR="0019301F" w:rsidRPr="00616BBF" w:rsidRDefault="0019301F" w:rsidP="00FE762F">
      <w:pPr>
        <w:spacing w:after="0"/>
        <w:ind w:left="1418" w:right="1391"/>
        <w:rPr>
          <w:rFonts w:cstheme="minorHAnsi"/>
          <w:lang w:val="nl-NL"/>
        </w:rPr>
      </w:pPr>
      <w:r w:rsidRPr="00616BBF">
        <w:rPr>
          <w:rFonts w:cstheme="minorHAnsi"/>
          <w:lang w:val="nl-NL"/>
        </w:rPr>
        <w:t xml:space="preserve">De staties lijken vooral door hun beweging in kleding een gebeurtenis uit te drukken. Vanuit dit perspectief is de afbeelding van Jezus die zijn moeder ontmoet (statie 4) bijna ontroerend. De lijnen van het kleed van Jezus zijn wel vloeiend, maar als het ware op een ‘rommelige’ manier, alsof de stof van het kleed heen en weer gaat met de </w:t>
      </w:r>
      <w:r w:rsidR="00BE021D" w:rsidRPr="00616BBF">
        <w:rPr>
          <w:rFonts w:cstheme="minorHAnsi"/>
          <w:lang w:val="nl-NL"/>
        </w:rPr>
        <w:t xml:space="preserve">onrustige </w:t>
      </w:r>
      <w:r w:rsidRPr="00616BBF">
        <w:rPr>
          <w:rFonts w:cstheme="minorHAnsi"/>
          <w:lang w:val="nl-NL"/>
        </w:rPr>
        <w:t>beweging van het lichaam van Jezus. Daarmee wordt mogelijk de verwarring uitgedrukt van de zoon die op zijn lijdensweg, onder erbarmelijke omstandigheden, zijn moeder ontmoet.</w:t>
      </w:r>
    </w:p>
    <w:p w14:paraId="535BE82E" w14:textId="77777777" w:rsidR="0019301F" w:rsidRPr="00616BBF" w:rsidRDefault="0019301F" w:rsidP="00FE762F">
      <w:pPr>
        <w:spacing w:after="0"/>
        <w:ind w:left="1418" w:right="1391"/>
        <w:jc w:val="center"/>
        <w:rPr>
          <w:rFonts w:cstheme="minorHAnsi"/>
          <w:lang w:val="nl-NL"/>
        </w:rPr>
      </w:pPr>
      <w:r w:rsidRPr="00616BBF">
        <w:rPr>
          <w:rFonts w:cstheme="minorHAnsi"/>
          <w:noProof/>
          <w:lang w:val="nl-NL"/>
        </w:rPr>
        <w:drawing>
          <wp:inline distT="0" distB="0" distL="0" distR="0" wp14:anchorId="3A49D152" wp14:editId="357DB976">
            <wp:extent cx="1414351" cy="1182029"/>
            <wp:effectExtent l="0" t="0" r="0" b="0"/>
            <wp:docPr id="21550" name="Afbeelding 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27393" cy="1192929"/>
                    </a:xfrm>
                    <a:prstGeom prst="rect">
                      <a:avLst/>
                    </a:prstGeom>
                    <a:noFill/>
                    <a:ln>
                      <a:noFill/>
                    </a:ln>
                  </pic:spPr>
                </pic:pic>
              </a:graphicData>
            </a:graphic>
          </wp:inline>
        </w:drawing>
      </w:r>
    </w:p>
    <w:p w14:paraId="07E71889" w14:textId="41847D08" w:rsidR="0019301F" w:rsidRPr="00616BBF" w:rsidRDefault="0019301F" w:rsidP="003A2F03">
      <w:pPr>
        <w:spacing w:after="0"/>
        <w:ind w:left="2834" w:right="1391" w:firstLine="706"/>
        <w:rPr>
          <w:rFonts w:cstheme="minorHAnsi"/>
          <w:i/>
          <w:iCs/>
          <w:lang w:val="nl-NL"/>
        </w:rPr>
      </w:pPr>
      <w:r w:rsidRPr="00616BBF">
        <w:rPr>
          <w:rFonts w:cstheme="minorHAnsi"/>
          <w:i/>
          <w:iCs/>
          <w:lang w:val="nl-NL"/>
        </w:rPr>
        <w:t>Statie 4: Jezus ontmoet zijn moeder</w:t>
      </w:r>
    </w:p>
    <w:p w14:paraId="47A501DB" w14:textId="77777777" w:rsidR="0019301F" w:rsidRPr="00616BBF" w:rsidRDefault="0019301F" w:rsidP="00FE762F">
      <w:pPr>
        <w:spacing w:after="0"/>
        <w:ind w:left="1418" w:right="1391"/>
        <w:rPr>
          <w:rFonts w:cstheme="minorHAnsi"/>
          <w:lang w:val="nl-NL"/>
        </w:rPr>
      </w:pPr>
    </w:p>
    <w:p w14:paraId="20451058" w14:textId="2EA2AFFC" w:rsidR="0019301F" w:rsidRPr="00616BBF" w:rsidRDefault="0019301F" w:rsidP="00FE762F">
      <w:pPr>
        <w:spacing w:after="0"/>
        <w:ind w:left="1418" w:right="1391"/>
        <w:rPr>
          <w:rFonts w:cstheme="minorHAnsi"/>
          <w:lang w:val="nl-NL"/>
        </w:rPr>
      </w:pPr>
      <w:r w:rsidRPr="00616BBF">
        <w:rPr>
          <w:rFonts w:cstheme="minorHAnsi"/>
          <w:lang w:val="nl-NL"/>
        </w:rPr>
        <w:t xml:space="preserve">Ook de (houtachtige) handen van Maria hebben </w:t>
      </w:r>
      <w:r w:rsidR="007C32A7" w:rsidRPr="00616BBF">
        <w:rPr>
          <w:rFonts w:cstheme="minorHAnsi"/>
          <w:lang w:val="nl-NL"/>
        </w:rPr>
        <w:t xml:space="preserve">hier </w:t>
      </w:r>
      <w:r w:rsidRPr="00616BBF">
        <w:rPr>
          <w:rFonts w:cstheme="minorHAnsi"/>
          <w:lang w:val="nl-NL"/>
        </w:rPr>
        <w:t xml:space="preserve">een aparte plaats; ze bevinden zich naast, langs Jezus, in plaats van wijd uitgestrekt om Jezus als het ware te omarmen, wat met het kruis natuurlijk niet letterlijk kan, maar het zou wel minder ‘langs elkaar heen’ kunnen. Ook dit moet een keuze van Jan Toorop zijn. </w:t>
      </w:r>
      <w:r w:rsidR="000E05ED" w:rsidRPr="00616BBF">
        <w:rPr>
          <w:rFonts w:cstheme="minorHAnsi"/>
          <w:lang w:val="nl-NL"/>
        </w:rPr>
        <w:t>De figuren bewegen zich langs elkaar net als in het Wajangspel</w:t>
      </w:r>
    </w:p>
    <w:p w14:paraId="2B55803F" w14:textId="1D70480E" w:rsidR="0019301F" w:rsidRPr="00616BBF" w:rsidRDefault="0019301F" w:rsidP="00F4499B">
      <w:pPr>
        <w:spacing w:after="0"/>
        <w:ind w:left="1418" w:right="1391"/>
        <w:rPr>
          <w:rFonts w:cstheme="minorHAnsi"/>
          <w:lang w:val="nl-NL"/>
        </w:rPr>
      </w:pPr>
      <w:r w:rsidRPr="00616BBF">
        <w:rPr>
          <w:rFonts w:cstheme="minorHAnsi"/>
          <w:lang w:val="nl-NL"/>
        </w:rPr>
        <w:tab/>
        <w:t xml:space="preserve">Het houtachtige van de handen, wordt ook versterkt, omdat het daadwerkelijk hout is, het triplex dat zichtbaar wordt. </w:t>
      </w:r>
    </w:p>
    <w:p w14:paraId="72395B3F" w14:textId="77777777" w:rsidR="00BE021D" w:rsidRPr="00616BBF" w:rsidRDefault="00BE021D" w:rsidP="00FE762F">
      <w:pPr>
        <w:spacing w:after="0"/>
        <w:ind w:left="1418" w:right="1391"/>
        <w:rPr>
          <w:rFonts w:cstheme="minorHAnsi"/>
          <w:lang w:val="nl-NL"/>
        </w:rPr>
      </w:pPr>
    </w:p>
    <w:p w14:paraId="0A25AC3C" w14:textId="77777777" w:rsidR="0019301F" w:rsidRPr="00616BBF" w:rsidRDefault="0019301F" w:rsidP="00FE762F">
      <w:pPr>
        <w:spacing w:after="0"/>
        <w:ind w:left="1418" w:right="1391"/>
        <w:rPr>
          <w:rFonts w:cstheme="minorHAnsi"/>
          <w:b/>
          <w:bCs/>
          <w:lang w:val="nl-NL"/>
        </w:rPr>
      </w:pPr>
      <w:bookmarkStart w:id="79" w:name="_Hlk218950258"/>
      <w:r w:rsidRPr="00616BBF">
        <w:rPr>
          <w:rFonts w:cstheme="minorHAnsi"/>
          <w:b/>
          <w:bCs/>
          <w:lang w:val="nl-NL"/>
        </w:rPr>
        <w:t>Het schimmenspel</w:t>
      </w:r>
    </w:p>
    <w:bookmarkEnd w:id="79"/>
    <w:p w14:paraId="624D27E0" w14:textId="77777777" w:rsidR="0019301F" w:rsidRPr="00616BBF" w:rsidRDefault="0019301F" w:rsidP="00FE762F">
      <w:pPr>
        <w:spacing w:after="0"/>
        <w:ind w:left="1418" w:right="1391"/>
        <w:rPr>
          <w:rFonts w:cstheme="minorHAnsi"/>
          <w:lang w:val="nl-NL"/>
        </w:rPr>
      </w:pPr>
      <w:r w:rsidRPr="00616BBF">
        <w:rPr>
          <w:rFonts w:cstheme="minorHAnsi"/>
          <w:lang w:val="nl-NL"/>
        </w:rPr>
        <w:t xml:space="preserve">Bij nader inzien doet dit alles denken aan Wajangpoppen die gebruikt worden in het schimmenspel, met name de </w:t>
      </w:r>
      <w:r w:rsidRPr="00616BBF">
        <w:rPr>
          <w:rFonts w:cstheme="minorHAnsi"/>
          <w:i/>
          <w:iCs/>
          <w:lang w:val="nl-NL"/>
        </w:rPr>
        <w:t>Wajang-klitik</w:t>
      </w:r>
      <w:r w:rsidRPr="00616BBF">
        <w:rPr>
          <w:rFonts w:cstheme="minorHAnsi"/>
          <w:lang w:val="nl-NL"/>
        </w:rPr>
        <w:t xml:space="preserve">, waarbij platte houten silhouetten gebruikt worden. </w:t>
      </w:r>
    </w:p>
    <w:p w14:paraId="44FFB16A" w14:textId="77777777" w:rsidR="0019301F" w:rsidRPr="00616BBF" w:rsidRDefault="0019301F" w:rsidP="00FE762F">
      <w:pPr>
        <w:spacing w:after="0"/>
        <w:ind w:left="1418" w:right="1391"/>
        <w:rPr>
          <w:rFonts w:cstheme="minorHAnsi"/>
          <w:lang w:val="nl-NL"/>
        </w:rPr>
      </w:pPr>
    </w:p>
    <w:p w14:paraId="2045FEB6" w14:textId="77777777" w:rsidR="0019301F" w:rsidRPr="00616BBF" w:rsidRDefault="0019301F" w:rsidP="00FE762F">
      <w:pPr>
        <w:spacing w:after="0"/>
        <w:ind w:left="1418" w:right="1391"/>
        <w:rPr>
          <w:rFonts w:cstheme="minorHAnsi"/>
          <w:lang w:val="nl-NL"/>
        </w:rPr>
      </w:pPr>
    </w:p>
    <w:p w14:paraId="38493F5E" w14:textId="77777777" w:rsidR="0019301F" w:rsidRPr="00616BBF" w:rsidRDefault="0019301F" w:rsidP="00FE762F">
      <w:pPr>
        <w:spacing w:after="0"/>
        <w:ind w:left="1418" w:right="1391"/>
        <w:rPr>
          <w:rFonts w:cstheme="minorHAnsi"/>
          <w:lang w:val="nl-NL"/>
        </w:rPr>
      </w:pPr>
      <w:r w:rsidRPr="00616BBF">
        <w:rPr>
          <w:rFonts w:cstheme="minorHAnsi"/>
          <w:noProof/>
          <w:lang w:val="nl-NL"/>
        </w:rPr>
        <w:drawing>
          <wp:inline distT="0" distB="0" distL="0" distR="0" wp14:anchorId="7F8E4ADD" wp14:editId="10DAF267">
            <wp:extent cx="1460500" cy="1952352"/>
            <wp:effectExtent l="0" t="0" r="635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66088" cy="1959822"/>
                    </a:xfrm>
                    <a:prstGeom prst="rect">
                      <a:avLst/>
                    </a:prstGeom>
                    <a:noFill/>
                    <a:ln>
                      <a:noFill/>
                    </a:ln>
                  </pic:spPr>
                </pic:pic>
              </a:graphicData>
            </a:graphic>
          </wp:inline>
        </w:drawing>
      </w:r>
      <w:r w:rsidRPr="00616BBF">
        <w:rPr>
          <w:rFonts w:cstheme="minorHAnsi"/>
          <w:lang w:val="nl-NL"/>
        </w:rPr>
        <w:tab/>
      </w:r>
      <w:r w:rsidRPr="00616BBF">
        <w:rPr>
          <w:rFonts w:cstheme="minorHAnsi"/>
          <w:lang w:val="nl-NL"/>
        </w:rPr>
        <w:tab/>
      </w:r>
      <w:r w:rsidRPr="00616BBF">
        <w:rPr>
          <w:rFonts w:cstheme="minorHAnsi"/>
          <w:noProof/>
          <w:lang w:val="nl-NL"/>
        </w:rPr>
        <w:drawing>
          <wp:inline distT="0" distB="0" distL="0" distR="0" wp14:anchorId="3A922579" wp14:editId="13B45473">
            <wp:extent cx="1365250" cy="2036586"/>
            <wp:effectExtent l="0" t="0" r="6350" b="190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67870" cy="2040494"/>
                    </a:xfrm>
                    <a:prstGeom prst="rect">
                      <a:avLst/>
                    </a:prstGeom>
                    <a:noFill/>
                    <a:ln>
                      <a:noFill/>
                    </a:ln>
                  </pic:spPr>
                </pic:pic>
              </a:graphicData>
            </a:graphic>
          </wp:inline>
        </w:drawing>
      </w:r>
    </w:p>
    <w:p w14:paraId="6D10DC47" w14:textId="77777777" w:rsidR="0019301F" w:rsidRPr="00616BBF" w:rsidRDefault="0019301F" w:rsidP="00FE762F">
      <w:pPr>
        <w:spacing w:after="0"/>
        <w:ind w:left="1418" w:right="1391"/>
        <w:rPr>
          <w:rFonts w:cstheme="minorHAnsi"/>
          <w:lang w:val="nl-NL"/>
        </w:rPr>
      </w:pPr>
    </w:p>
    <w:p w14:paraId="3ADF758C" w14:textId="24D7C4C2" w:rsidR="0019301F" w:rsidRPr="00616BBF" w:rsidRDefault="0019301F" w:rsidP="007C32A7">
      <w:pPr>
        <w:spacing w:after="0"/>
        <w:ind w:left="1418" w:right="1391" w:firstLine="706"/>
        <w:rPr>
          <w:rFonts w:cstheme="minorHAnsi"/>
          <w:i/>
          <w:iCs/>
          <w:lang w:val="nl-NL"/>
        </w:rPr>
      </w:pPr>
      <w:r w:rsidRPr="00616BBF">
        <w:rPr>
          <w:rFonts w:cstheme="minorHAnsi"/>
          <w:i/>
          <w:iCs/>
          <w:lang w:val="nl-NL"/>
        </w:rPr>
        <w:t>Voorbeelden van Wajang Klitik poppen</w:t>
      </w:r>
    </w:p>
    <w:p w14:paraId="29AD491D" w14:textId="77777777" w:rsidR="0019301F" w:rsidRPr="00616BBF" w:rsidRDefault="0019301F" w:rsidP="00FE762F">
      <w:pPr>
        <w:spacing w:after="0"/>
        <w:ind w:left="1418" w:right="1391"/>
        <w:rPr>
          <w:rFonts w:cstheme="minorHAnsi"/>
          <w:lang w:val="nl-NL"/>
        </w:rPr>
      </w:pPr>
    </w:p>
    <w:p w14:paraId="77DA9B6C" w14:textId="13540AFD" w:rsidR="0019301F" w:rsidRPr="00616BBF" w:rsidRDefault="0019301F" w:rsidP="00FE762F">
      <w:pPr>
        <w:spacing w:after="0"/>
        <w:ind w:left="1418" w:right="1391"/>
        <w:rPr>
          <w:rFonts w:cstheme="minorHAnsi"/>
          <w:lang w:val="nl-NL"/>
        </w:rPr>
      </w:pPr>
      <w:r w:rsidRPr="00616BBF">
        <w:rPr>
          <w:rFonts w:cstheme="minorHAnsi"/>
          <w:lang w:val="nl-NL"/>
        </w:rPr>
        <w:t>‘</w:t>
      </w:r>
      <w:r w:rsidRPr="00616BBF">
        <w:rPr>
          <w:rFonts w:cstheme="minorHAnsi"/>
          <w:i/>
          <w:iCs/>
          <w:lang w:val="nl-NL"/>
        </w:rPr>
        <w:t>Wayang’ (Wajang)</w:t>
      </w:r>
      <w:r w:rsidRPr="00616BBF">
        <w:rPr>
          <w:rFonts w:cstheme="minorHAnsi"/>
          <w:lang w:val="nl-NL"/>
        </w:rPr>
        <w:t xml:space="preserve"> betekent in het Javaans: schim of schaduw. De beweging van de schaduw van de poppen wordt zichtbaar omdat de </w:t>
      </w:r>
      <w:r w:rsidRPr="00616BBF">
        <w:rPr>
          <w:rFonts w:cstheme="minorHAnsi"/>
          <w:i/>
          <w:iCs/>
          <w:lang w:val="nl-NL"/>
        </w:rPr>
        <w:t>Dalang</w:t>
      </w:r>
      <w:r w:rsidR="00D332EB" w:rsidRPr="00616BBF">
        <w:rPr>
          <w:rFonts w:cstheme="minorHAnsi"/>
          <w:i/>
          <w:iCs/>
          <w:lang w:val="nl-NL"/>
        </w:rPr>
        <w:t xml:space="preserve"> </w:t>
      </w:r>
      <w:r w:rsidRPr="00616BBF">
        <w:rPr>
          <w:rFonts w:cstheme="minorHAnsi"/>
          <w:lang w:val="nl-NL"/>
        </w:rPr>
        <w:t>met houten stokken de figuren beweegt</w:t>
      </w:r>
      <w:r w:rsidR="00F076FF" w:rsidRPr="00616BBF">
        <w:rPr>
          <w:rFonts w:cstheme="minorHAnsi"/>
          <w:lang w:val="nl-NL"/>
        </w:rPr>
        <w:t xml:space="preserve"> achter een wit doek </w:t>
      </w:r>
      <w:r w:rsidRPr="00616BBF">
        <w:rPr>
          <w:rFonts w:cstheme="minorHAnsi"/>
          <w:lang w:val="nl-NL"/>
        </w:rPr>
        <w:t xml:space="preserve">en het licht ’s avonds op de poppen achter het doek wordt geworpen. </w:t>
      </w:r>
      <w:r w:rsidR="00D332EB" w:rsidRPr="00616BBF">
        <w:rPr>
          <w:rFonts w:cstheme="minorHAnsi"/>
          <w:lang w:val="nl-NL"/>
        </w:rPr>
        <w:t>Het hele verhaal van het Wajangspel gaat over reflectie van licht dat schaduw geeft</w:t>
      </w:r>
      <w:r w:rsidR="007C32A7" w:rsidRPr="00616BBF">
        <w:rPr>
          <w:rFonts w:cstheme="minorHAnsi"/>
          <w:lang w:val="nl-NL"/>
        </w:rPr>
        <w:t xml:space="preserve"> en zorgt voor beweging van de schaduw.</w:t>
      </w:r>
    </w:p>
    <w:p w14:paraId="2F6D0336" w14:textId="77777777" w:rsidR="00F076FF" w:rsidRPr="00616BBF" w:rsidRDefault="0019301F" w:rsidP="00FE762F">
      <w:pPr>
        <w:spacing w:after="0"/>
        <w:ind w:left="1418" w:right="1391" w:firstLine="708"/>
        <w:rPr>
          <w:rFonts w:cstheme="minorHAnsi"/>
          <w:lang w:val="nl-NL"/>
        </w:rPr>
      </w:pPr>
      <w:r w:rsidRPr="00616BBF">
        <w:rPr>
          <w:rFonts w:cstheme="minorHAnsi"/>
          <w:lang w:val="nl-NL"/>
        </w:rPr>
        <w:t>Het ‘langs elkaar heen</w:t>
      </w:r>
      <w:r w:rsidR="00201424" w:rsidRPr="00616BBF">
        <w:rPr>
          <w:rFonts w:cstheme="minorHAnsi"/>
          <w:lang w:val="nl-NL"/>
        </w:rPr>
        <w:t xml:space="preserve"> bewegen</w:t>
      </w:r>
      <w:r w:rsidRPr="00616BBF">
        <w:rPr>
          <w:rFonts w:cstheme="minorHAnsi"/>
          <w:lang w:val="nl-NL"/>
        </w:rPr>
        <w:t xml:space="preserve">’ van de lichamen dat zojuist benoemd werd </w:t>
      </w:r>
      <w:r w:rsidR="00F076FF" w:rsidRPr="00616BBF">
        <w:rPr>
          <w:rFonts w:cstheme="minorHAnsi"/>
          <w:lang w:val="nl-NL"/>
        </w:rPr>
        <w:t>bij</w:t>
      </w:r>
      <w:r w:rsidRPr="00616BBF">
        <w:rPr>
          <w:rFonts w:cstheme="minorHAnsi"/>
          <w:lang w:val="nl-NL"/>
        </w:rPr>
        <w:t xml:space="preserve"> statie 4 wanneer Jezus zijn moeder ontmoet, benadrukt de Wajang sfeer, waar de poppen </w:t>
      </w:r>
      <w:r w:rsidR="00D332EB" w:rsidRPr="00616BBF">
        <w:rPr>
          <w:rFonts w:cstheme="minorHAnsi"/>
          <w:lang w:val="nl-NL"/>
        </w:rPr>
        <w:t>in schaduw</w:t>
      </w:r>
      <w:r w:rsidRPr="00616BBF">
        <w:rPr>
          <w:rFonts w:cstheme="minorHAnsi"/>
          <w:lang w:val="nl-NL"/>
        </w:rPr>
        <w:t xml:space="preserve"> tweedimensionaal zijn en elkaar niet kunnen omarmen. Dat ‘langs elkaar heen bewegen’, is ook zichtbaar op andere staties zoals statie 6 waarin Veronica het aangezicht van Jezus heeft afgeveegd. </w:t>
      </w:r>
    </w:p>
    <w:p w14:paraId="2B5BEE42" w14:textId="12F42F4E" w:rsidR="00F076FF" w:rsidRPr="00616BBF" w:rsidRDefault="00F076FF" w:rsidP="00F076FF">
      <w:pPr>
        <w:spacing w:after="0"/>
        <w:ind w:left="1418" w:right="1391"/>
        <w:jc w:val="center"/>
        <w:rPr>
          <w:rFonts w:cstheme="minorHAnsi"/>
          <w:lang w:val="nl-NL"/>
        </w:rPr>
      </w:pPr>
      <w:r w:rsidRPr="00616BBF">
        <w:rPr>
          <w:noProof/>
          <w:sz w:val="16"/>
          <w:szCs w:val="16"/>
          <w:lang w:val="nl-NL"/>
        </w:rPr>
        <w:lastRenderedPageBreak/>
        <w:drawing>
          <wp:inline distT="0" distB="0" distL="0" distR="0" wp14:anchorId="3CC78EDD" wp14:editId="4EC091B8">
            <wp:extent cx="1313815" cy="1100455"/>
            <wp:effectExtent l="0" t="0" r="635" b="4445"/>
            <wp:docPr id="360506793"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13815" cy="1100455"/>
                    </a:xfrm>
                    <a:prstGeom prst="rect">
                      <a:avLst/>
                    </a:prstGeom>
                    <a:noFill/>
                    <a:ln>
                      <a:noFill/>
                    </a:ln>
                  </pic:spPr>
                </pic:pic>
              </a:graphicData>
            </a:graphic>
          </wp:inline>
        </w:drawing>
      </w:r>
    </w:p>
    <w:p w14:paraId="3AC563C0" w14:textId="6401E41C" w:rsidR="00F076FF" w:rsidRPr="00616BBF" w:rsidRDefault="00F076FF" w:rsidP="00F076FF">
      <w:pPr>
        <w:jc w:val="center"/>
        <w:rPr>
          <w:i/>
          <w:iCs/>
          <w:sz w:val="20"/>
          <w:szCs w:val="20"/>
          <w:lang w:val="nl-NL"/>
        </w:rPr>
      </w:pPr>
      <w:r w:rsidRPr="00616BBF">
        <w:rPr>
          <w:i/>
          <w:iCs/>
          <w:sz w:val="20"/>
          <w:szCs w:val="20"/>
          <w:lang w:val="nl-NL"/>
        </w:rPr>
        <w:t xml:space="preserve"> Zesde statie Veronica droogt Jezus' aangezicht af</w:t>
      </w:r>
    </w:p>
    <w:p w14:paraId="18897FCA" w14:textId="00D0171F" w:rsidR="0019301F" w:rsidRPr="00616BBF" w:rsidRDefault="0019301F" w:rsidP="00F076FF">
      <w:pPr>
        <w:spacing w:after="0"/>
        <w:ind w:left="1418" w:right="1391"/>
        <w:rPr>
          <w:rFonts w:cstheme="minorHAnsi"/>
          <w:lang w:val="nl-NL"/>
        </w:rPr>
      </w:pPr>
      <w:r w:rsidRPr="00616BBF">
        <w:rPr>
          <w:rFonts w:cstheme="minorHAnsi"/>
          <w:lang w:val="nl-NL"/>
        </w:rPr>
        <w:t>De doorschijnende indruk van de figuren ontstaat door het bijzondere materiaalgebruik en stimuleert een sfeer als van het schimmenspel.</w:t>
      </w:r>
    </w:p>
    <w:p w14:paraId="6DF81E1B" w14:textId="77777777" w:rsidR="0019301F" w:rsidRPr="00616BBF" w:rsidRDefault="0019301F" w:rsidP="00FE762F">
      <w:pPr>
        <w:spacing w:after="0"/>
        <w:ind w:left="1418" w:right="1391"/>
        <w:rPr>
          <w:rFonts w:cstheme="minorHAnsi"/>
          <w:lang w:val="nl-NL"/>
        </w:rPr>
      </w:pPr>
    </w:p>
    <w:p w14:paraId="62A7D4B6" w14:textId="0C5B08FC" w:rsidR="0019301F" w:rsidRPr="00616BBF" w:rsidRDefault="0019301F" w:rsidP="00FE762F">
      <w:pPr>
        <w:spacing w:after="0"/>
        <w:ind w:left="1418" w:right="1391"/>
        <w:rPr>
          <w:rFonts w:cstheme="minorHAnsi"/>
          <w:lang w:val="nl-NL"/>
        </w:rPr>
      </w:pPr>
      <w:r w:rsidRPr="00616BBF">
        <w:rPr>
          <w:rFonts w:cstheme="minorHAnsi"/>
          <w:lang w:val="nl-NL"/>
        </w:rPr>
        <w:t xml:space="preserve">Dat beweging op een bijna naïeve manier een belangrijk onderdeel is van de staties, is te zien in de lijnen die eerder een beweging dan een vorm uitdrukken. De kleding krijgt zijn uiteindelijke vorm niet zozeer door het omhullen van het lichaam, maar door de wijze waarop de kleding </w:t>
      </w:r>
      <w:r w:rsidR="00A94778" w:rsidRPr="00616BBF">
        <w:rPr>
          <w:rFonts w:cstheme="minorHAnsi"/>
          <w:i/>
          <w:iCs/>
          <w:lang w:val="nl-NL"/>
        </w:rPr>
        <w:t xml:space="preserve">heeft </w:t>
      </w:r>
      <w:r w:rsidRPr="00616BBF">
        <w:rPr>
          <w:rFonts w:cstheme="minorHAnsi"/>
          <w:i/>
          <w:iCs/>
          <w:lang w:val="nl-NL"/>
        </w:rPr>
        <w:t>be</w:t>
      </w:r>
      <w:r w:rsidR="00365BE1" w:rsidRPr="00616BBF">
        <w:rPr>
          <w:rFonts w:cstheme="minorHAnsi"/>
          <w:i/>
          <w:iCs/>
          <w:lang w:val="nl-NL"/>
        </w:rPr>
        <w:t xml:space="preserve">wogen </w:t>
      </w:r>
      <w:r w:rsidRPr="00616BBF">
        <w:rPr>
          <w:rFonts w:cstheme="minorHAnsi"/>
          <w:lang w:val="nl-NL"/>
        </w:rPr>
        <w:t xml:space="preserve">door de beweging van het lichaam zelf. </w:t>
      </w:r>
    </w:p>
    <w:p w14:paraId="5B984154" w14:textId="6782490C" w:rsidR="0019301F" w:rsidRPr="00616BBF" w:rsidRDefault="0019301F" w:rsidP="00FE762F">
      <w:pPr>
        <w:spacing w:after="0"/>
        <w:ind w:left="1418" w:right="1391"/>
        <w:rPr>
          <w:rFonts w:cstheme="minorHAnsi"/>
          <w:lang w:val="nl-NL"/>
        </w:rPr>
      </w:pPr>
      <w:r w:rsidRPr="00616BBF">
        <w:rPr>
          <w:rFonts w:cstheme="minorHAnsi"/>
          <w:lang w:val="nl-NL"/>
        </w:rPr>
        <w:tab/>
        <w:t xml:space="preserve">In de veertiende en laatste statie, de graflegging van Jezus, wordt het bewegende en het niet-bewegende </w:t>
      </w:r>
      <w:r w:rsidR="007C32A7" w:rsidRPr="00616BBF">
        <w:rPr>
          <w:rFonts w:cstheme="minorHAnsi"/>
          <w:lang w:val="nl-NL"/>
        </w:rPr>
        <w:t xml:space="preserve">misschien wel </w:t>
      </w:r>
      <w:r w:rsidRPr="00616BBF">
        <w:rPr>
          <w:rFonts w:cstheme="minorHAnsi"/>
          <w:lang w:val="nl-NL"/>
        </w:rPr>
        <w:t>het duidelijkst uitgedrukt.</w:t>
      </w:r>
    </w:p>
    <w:p w14:paraId="7B0F0CFA" w14:textId="102A7A25" w:rsidR="0019301F" w:rsidRPr="00616BBF" w:rsidRDefault="0019301F" w:rsidP="00FE762F">
      <w:pPr>
        <w:spacing w:after="0"/>
        <w:ind w:left="1418" w:right="1391" w:firstLine="708"/>
        <w:rPr>
          <w:rFonts w:cstheme="minorHAnsi"/>
          <w:lang w:val="nl-NL"/>
        </w:rPr>
      </w:pPr>
      <w:r w:rsidRPr="00616BBF">
        <w:rPr>
          <w:rFonts w:cstheme="minorHAnsi"/>
          <w:lang w:val="nl-NL"/>
        </w:rPr>
        <w:t>Het kleed van Maria is schuin, want hoewel ze de kijker aankijkt en deze lijkt uit te nodigen haar droefenis om de dood van Jezus te delen, is haar hele zijn, haar hele lichaam naar haar zoon ge</w:t>
      </w:r>
      <w:r w:rsidR="00201424" w:rsidRPr="00616BBF">
        <w:rPr>
          <w:rFonts w:cstheme="minorHAnsi"/>
          <w:lang w:val="nl-NL"/>
        </w:rPr>
        <w:t>wend</w:t>
      </w:r>
      <w:r w:rsidRPr="00616BBF">
        <w:rPr>
          <w:rFonts w:cstheme="minorHAnsi"/>
          <w:lang w:val="nl-NL"/>
        </w:rPr>
        <w:t>; als ze verder doorbuigt</w:t>
      </w:r>
      <w:r w:rsidR="00365BE1" w:rsidRPr="00616BBF">
        <w:rPr>
          <w:rFonts w:cstheme="minorHAnsi"/>
          <w:lang w:val="nl-NL"/>
        </w:rPr>
        <w:t>,</w:t>
      </w:r>
      <w:r w:rsidRPr="00616BBF">
        <w:rPr>
          <w:rFonts w:cstheme="minorHAnsi"/>
          <w:lang w:val="nl-NL"/>
        </w:rPr>
        <w:t xml:space="preserve"> ligt ze naast hem. Bij de vier figuren, waar men de armen van ziet en de handen, zijn het stokachtige armen met een </w:t>
      </w:r>
      <w:r w:rsidR="00201424" w:rsidRPr="00616BBF">
        <w:rPr>
          <w:rFonts w:cstheme="minorHAnsi"/>
          <w:lang w:val="nl-NL"/>
        </w:rPr>
        <w:t xml:space="preserve">‘houtachtig’ </w:t>
      </w:r>
      <w:r w:rsidRPr="00616BBF">
        <w:rPr>
          <w:rFonts w:cstheme="minorHAnsi"/>
          <w:lang w:val="nl-NL"/>
        </w:rPr>
        <w:t>handje eraan. Alle figuren drukken in hun kleding een (</w:t>
      </w:r>
      <w:proofErr w:type="spellStart"/>
      <w:r w:rsidRPr="00616BBF">
        <w:rPr>
          <w:rFonts w:cstheme="minorHAnsi"/>
          <w:lang w:val="nl-NL"/>
        </w:rPr>
        <w:t>gemoeds</w:t>
      </w:r>
      <w:proofErr w:type="spellEnd"/>
      <w:r w:rsidRPr="00616BBF">
        <w:rPr>
          <w:rFonts w:cstheme="minorHAnsi"/>
          <w:lang w:val="nl-NL"/>
        </w:rPr>
        <w:t>)beweging uit naar Jezus die overleden is. In deze statie 14 wordt de roerloosheid van het dode lichaam van Jezus dan ook uitgedrukt in de strakke horizontale lijnen van de lijkwade, zelfs de beweging van krullen in het haar is afwezig: het ultieme niet-bewegen wordt uitgedrukt: de dood.</w:t>
      </w:r>
    </w:p>
    <w:p w14:paraId="0B71CE61" w14:textId="6A1B795D" w:rsidR="0019301F" w:rsidRPr="00616BBF" w:rsidRDefault="0019301F" w:rsidP="00FE762F">
      <w:pPr>
        <w:spacing w:after="0"/>
        <w:ind w:left="1418" w:right="1391"/>
        <w:rPr>
          <w:rFonts w:cstheme="minorHAnsi"/>
          <w:lang w:val="nl-NL"/>
        </w:rPr>
      </w:pPr>
    </w:p>
    <w:p w14:paraId="280726F2" w14:textId="77777777" w:rsidR="0019301F" w:rsidRPr="00616BBF" w:rsidRDefault="0019301F" w:rsidP="00FE762F">
      <w:pPr>
        <w:spacing w:after="0"/>
        <w:ind w:left="1418" w:right="1391"/>
        <w:jc w:val="center"/>
        <w:rPr>
          <w:rFonts w:cstheme="minorHAnsi"/>
          <w:lang w:val="nl-NL"/>
        </w:rPr>
      </w:pPr>
      <w:r w:rsidRPr="00616BBF">
        <w:rPr>
          <w:rFonts w:cstheme="minorHAnsi"/>
          <w:noProof/>
          <w:lang w:val="nl-NL"/>
        </w:rPr>
        <w:lastRenderedPageBreak/>
        <w:drawing>
          <wp:inline distT="0" distB="0" distL="0" distR="0" wp14:anchorId="081869D1" wp14:editId="2BA02695">
            <wp:extent cx="3861412" cy="3287113"/>
            <wp:effectExtent l="0" t="0" r="6350" b="8890"/>
            <wp:docPr id="21551" name="Afbeelding 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872490" cy="3296543"/>
                    </a:xfrm>
                    <a:prstGeom prst="rect">
                      <a:avLst/>
                    </a:prstGeom>
                    <a:noFill/>
                    <a:ln>
                      <a:noFill/>
                    </a:ln>
                  </pic:spPr>
                </pic:pic>
              </a:graphicData>
            </a:graphic>
          </wp:inline>
        </w:drawing>
      </w:r>
    </w:p>
    <w:p w14:paraId="356DE53C" w14:textId="489C96E9" w:rsidR="0019301F" w:rsidRPr="00616BBF" w:rsidRDefault="0019301F" w:rsidP="00FE762F">
      <w:pPr>
        <w:spacing w:after="0"/>
        <w:ind w:left="1418" w:right="1391" w:firstLine="708"/>
        <w:rPr>
          <w:rFonts w:cstheme="minorHAnsi"/>
          <w:i/>
          <w:iCs/>
          <w:lang w:val="nl-NL"/>
        </w:rPr>
      </w:pPr>
      <w:r w:rsidRPr="00616BBF">
        <w:rPr>
          <w:rFonts w:cstheme="minorHAnsi"/>
          <w:i/>
          <w:iCs/>
          <w:lang w:val="nl-NL"/>
        </w:rPr>
        <w:t>Statie 14: Graflegging van Jezus, Jan Toorop 1919</w:t>
      </w:r>
    </w:p>
    <w:p w14:paraId="54000809" w14:textId="77777777" w:rsidR="0019301F" w:rsidRPr="00616BBF" w:rsidRDefault="0019301F" w:rsidP="00FE762F">
      <w:pPr>
        <w:spacing w:after="0"/>
        <w:ind w:left="1418" w:right="1391"/>
        <w:rPr>
          <w:rFonts w:cstheme="minorHAnsi"/>
          <w:lang w:val="nl-NL"/>
        </w:rPr>
      </w:pPr>
    </w:p>
    <w:p w14:paraId="204127EC" w14:textId="4D96E68C" w:rsidR="0019301F" w:rsidRPr="00616BBF" w:rsidRDefault="0019301F" w:rsidP="00FE762F">
      <w:pPr>
        <w:spacing w:after="0"/>
        <w:ind w:left="1418" w:right="1391"/>
        <w:rPr>
          <w:rFonts w:cstheme="minorHAnsi"/>
          <w:lang w:val="nl-NL"/>
        </w:rPr>
      </w:pPr>
      <w:r w:rsidRPr="00616BBF">
        <w:rPr>
          <w:rFonts w:cstheme="minorHAnsi"/>
          <w:lang w:val="nl-NL"/>
        </w:rPr>
        <w:t xml:space="preserve">Hier transcenderen de afbeeldingen van de </w:t>
      </w:r>
      <w:r w:rsidR="004A3599" w:rsidRPr="00616BBF">
        <w:rPr>
          <w:rFonts w:cstheme="minorHAnsi"/>
          <w:lang w:val="nl-NL"/>
        </w:rPr>
        <w:t>K</w:t>
      </w:r>
      <w:r w:rsidRPr="00616BBF">
        <w:rPr>
          <w:rFonts w:cstheme="minorHAnsi"/>
          <w:lang w:val="nl-NL"/>
        </w:rPr>
        <w:t>ruisweg het effect van het schimmenspel van de Wajang door stilstaand toch beweging uit te kunnen drukken, waar de Wajang de stilstand overschrijdt wanneer ze een figuur door een mens</w:t>
      </w:r>
      <w:r w:rsidR="00365BE1" w:rsidRPr="00616BBF">
        <w:rPr>
          <w:rFonts w:cstheme="minorHAnsi"/>
          <w:lang w:val="nl-NL"/>
        </w:rPr>
        <w:t xml:space="preserve">, de </w:t>
      </w:r>
      <w:r w:rsidR="00365BE1" w:rsidRPr="00616BBF">
        <w:rPr>
          <w:rFonts w:cstheme="minorHAnsi"/>
          <w:i/>
          <w:iCs/>
          <w:lang w:val="nl-NL"/>
        </w:rPr>
        <w:t>dalang</w:t>
      </w:r>
      <w:r w:rsidR="00365BE1" w:rsidRPr="00616BBF">
        <w:rPr>
          <w:rFonts w:cstheme="minorHAnsi"/>
          <w:lang w:val="nl-NL"/>
        </w:rPr>
        <w:t>,</w:t>
      </w:r>
      <w:r w:rsidRPr="00616BBF">
        <w:rPr>
          <w:rFonts w:cstheme="minorHAnsi"/>
          <w:lang w:val="nl-NL"/>
        </w:rPr>
        <w:t xml:space="preserve"> laten bewegen via de houten stokken.</w:t>
      </w:r>
    </w:p>
    <w:p w14:paraId="7EA55CBA" w14:textId="6724365D" w:rsidR="0019301F" w:rsidRPr="00616BBF" w:rsidRDefault="0019301F" w:rsidP="00FE762F">
      <w:pPr>
        <w:spacing w:after="0"/>
        <w:ind w:left="1418" w:right="1391" w:firstLine="708"/>
        <w:rPr>
          <w:rFonts w:cstheme="minorHAnsi"/>
          <w:lang w:val="nl-NL"/>
        </w:rPr>
      </w:pPr>
      <w:r w:rsidRPr="00616BBF">
        <w:rPr>
          <w:rFonts w:cstheme="minorHAnsi"/>
          <w:lang w:val="nl-NL"/>
        </w:rPr>
        <w:t xml:space="preserve">Omdat de stijl in alle staties en hun beweging/actie terug te vinden is, geeft het een ervaring van eenheid van tijd en handeling waarmee het de tijd overstijgt en tijdloos wordt. Op die wijze komt Jan Toorop dicht bij zijn kijker, nog geaccentueerd op de veertiende, laatste statie door Maria die de kijker uitnodigt haar leed te delen. Zo kan Toorop zorgen voor wat hij met zijn </w:t>
      </w:r>
      <w:r w:rsidR="004A3599" w:rsidRPr="00616BBF">
        <w:rPr>
          <w:rFonts w:cstheme="minorHAnsi"/>
          <w:lang w:val="nl-NL"/>
        </w:rPr>
        <w:t>K</w:t>
      </w:r>
      <w:r w:rsidRPr="00616BBF">
        <w:rPr>
          <w:rFonts w:cstheme="minorHAnsi"/>
          <w:lang w:val="nl-NL"/>
        </w:rPr>
        <w:t xml:space="preserve">ruisweg wilde bereiken: de emotie van de kijker oproepen, zoals de emotie bij hem opgeroepen werd tijdens de Wajangvoorstellingen die hij bijwoonde als klein jongetje. </w:t>
      </w:r>
    </w:p>
    <w:p w14:paraId="28E33D2A" w14:textId="77777777" w:rsidR="0019301F" w:rsidRPr="00616BBF" w:rsidRDefault="0019301F" w:rsidP="00FE762F">
      <w:pPr>
        <w:spacing w:after="0"/>
        <w:ind w:left="1418" w:right="1391"/>
        <w:rPr>
          <w:rFonts w:cstheme="minorHAnsi"/>
          <w:lang w:val="nl-NL"/>
        </w:rPr>
      </w:pPr>
    </w:p>
    <w:p w14:paraId="7CF34E71" w14:textId="77777777" w:rsidR="00B1726D" w:rsidRPr="00616BBF" w:rsidRDefault="00B1726D" w:rsidP="00FE762F">
      <w:pPr>
        <w:spacing w:after="0"/>
        <w:ind w:left="1418" w:right="1391"/>
        <w:rPr>
          <w:rFonts w:cstheme="minorHAnsi"/>
          <w:lang w:val="nl-NL"/>
        </w:rPr>
      </w:pPr>
    </w:p>
    <w:p w14:paraId="30AE35D2" w14:textId="77777777" w:rsidR="0019301F" w:rsidRPr="00616BBF" w:rsidRDefault="0019301F" w:rsidP="00FE762F">
      <w:pPr>
        <w:spacing w:after="0"/>
        <w:ind w:left="1418" w:right="1391"/>
        <w:rPr>
          <w:rFonts w:cstheme="minorHAnsi"/>
          <w:b/>
          <w:bCs/>
          <w:sz w:val="24"/>
          <w:szCs w:val="24"/>
          <w:lang w:val="nl-NL"/>
        </w:rPr>
      </w:pPr>
      <w:bookmarkStart w:id="80" w:name="_Hlk218950284"/>
      <w:r w:rsidRPr="00616BBF">
        <w:rPr>
          <w:rFonts w:cstheme="minorHAnsi"/>
          <w:b/>
          <w:bCs/>
          <w:sz w:val="24"/>
          <w:szCs w:val="24"/>
          <w:lang w:val="nl-NL"/>
        </w:rPr>
        <w:t>Jan Toorop als Dalang</w:t>
      </w:r>
    </w:p>
    <w:bookmarkEnd w:id="80"/>
    <w:p w14:paraId="265390A8" w14:textId="2C70467C" w:rsidR="0019301F" w:rsidRPr="00616BBF" w:rsidRDefault="0019301F" w:rsidP="00BA5BB1">
      <w:pPr>
        <w:spacing w:after="0"/>
        <w:ind w:left="1418" w:right="1391"/>
        <w:rPr>
          <w:rFonts w:cstheme="minorHAnsi"/>
          <w:lang w:val="nl-NL"/>
        </w:rPr>
      </w:pPr>
      <w:r w:rsidRPr="00616BBF">
        <w:rPr>
          <w:rFonts w:cstheme="minorHAnsi"/>
          <w:lang w:val="nl-NL"/>
        </w:rPr>
        <w:t>Als jong kind was Jan Toorop</w:t>
      </w:r>
      <w:r w:rsidR="00966CCD" w:rsidRPr="00616BBF">
        <w:rPr>
          <w:rFonts w:cstheme="minorHAnsi"/>
          <w:lang w:val="nl-NL"/>
        </w:rPr>
        <w:t xml:space="preserve"> al</w:t>
      </w:r>
      <w:r w:rsidRPr="00616BBF">
        <w:rPr>
          <w:rFonts w:cstheme="minorHAnsi"/>
          <w:lang w:val="nl-NL"/>
        </w:rPr>
        <w:t xml:space="preserve"> gefascineerd door het schimmenspel van de Wajang. Hij draagt de spanning van de Wajang met zich mee in zijn hart en ziel wanneer hij naar Nederland gaat en drukt deze fascinatie in de </w:t>
      </w:r>
      <w:r w:rsidR="004A3599" w:rsidRPr="00616BBF">
        <w:rPr>
          <w:rFonts w:cstheme="minorHAnsi"/>
          <w:lang w:val="nl-NL"/>
        </w:rPr>
        <w:t>K</w:t>
      </w:r>
      <w:r w:rsidRPr="00616BBF">
        <w:rPr>
          <w:rFonts w:cstheme="minorHAnsi"/>
          <w:lang w:val="nl-NL"/>
        </w:rPr>
        <w:t xml:space="preserve">ruisweg uit door middel van een spanningsveld tussen vorm en beweging. Ook het materiaal van triplex doet denken aan de platte houten Wajangpoppen, de </w:t>
      </w:r>
      <w:r w:rsidRPr="00616BBF">
        <w:rPr>
          <w:rFonts w:cstheme="minorHAnsi"/>
          <w:i/>
          <w:iCs/>
          <w:lang w:val="nl-NL"/>
        </w:rPr>
        <w:t>Wajang Klitik</w:t>
      </w:r>
      <w:r w:rsidRPr="00616BBF">
        <w:rPr>
          <w:rFonts w:cstheme="minorHAnsi"/>
          <w:lang w:val="nl-NL"/>
        </w:rPr>
        <w:t xml:space="preserve">. </w:t>
      </w:r>
      <w:r w:rsidR="00966CCD" w:rsidRPr="00616BBF">
        <w:rPr>
          <w:rFonts w:cstheme="minorHAnsi"/>
          <w:lang w:val="nl-NL"/>
        </w:rPr>
        <w:t>En</w:t>
      </w:r>
      <w:r w:rsidRPr="00616BBF">
        <w:rPr>
          <w:rFonts w:cstheme="minorHAnsi"/>
          <w:lang w:val="nl-NL"/>
        </w:rPr>
        <w:t xml:space="preserve"> de huid van gezichten en lichaam op het </w:t>
      </w:r>
      <w:r w:rsidR="00365BE1" w:rsidRPr="00616BBF">
        <w:rPr>
          <w:rFonts w:cstheme="minorHAnsi"/>
          <w:lang w:val="nl-NL"/>
        </w:rPr>
        <w:t xml:space="preserve">onbewerkt </w:t>
      </w:r>
      <w:r w:rsidRPr="00616BBF">
        <w:rPr>
          <w:rFonts w:cstheme="minorHAnsi"/>
          <w:lang w:val="nl-NL"/>
        </w:rPr>
        <w:t xml:space="preserve">triplex, zorgt ervoor dat wanneer de figuren van de statie uitgezaagd zouden worden, het daadwerkelijk houten Wajang Klitik poppen zouden </w:t>
      </w:r>
      <w:r w:rsidR="00164E65" w:rsidRPr="00616BBF">
        <w:rPr>
          <w:rFonts w:cstheme="minorHAnsi"/>
          <w:lang w:val="nl-NL"/>
        </w:rPr>
        <w:t xml:space="preserve">kunnen </w:t>
      </w:r>
      <w:r w:rsidRPr="00616BBF">
        <w:rPr>
          <w:rFonts w:cstheme="minorHAnsi"/>
          <w:lang w:val="nl-NL"/>
        </w:rPr>
        <w:t xml:space="preserve">worden. </w:t>
      </w:r>
    </w:p>
    <w:p w14:paraId="6EE14EED" w14:textId="21F67FD0" w:rsidR="0019301F" w:rsidRPr="00616BBF" w:rsidRDefault="0019301F" w:rsidP="00FE762F">
      <w:pPr>
        <w:spacing w:after="0"/>
        <w:ind w:left="1418" w:right="1391" w:firstLine="708"/>
        <w:rPr>
          <w:rFonts w:cstheme="minorHAnsi"/>
          <w:lang w:val="nl-NL"/>
        </w:rPr>
      </w:pPr>
      <w:r w:rsidRPr="00616BBF">
        <w:rPr>
          <w:rFonts w:cstheme="minorHAnsi"/>
          <w:lang w:val="nl-NL"/>
        </w:rPr>
        <w:lastRenderedPageBreak/>
        <w:t xml:space="preserve">Jan Toorop is de </w:t>
      </w:r>
      <w:r w:rsidRPr="00616BBF">
        <w:rPr>
          <w:rFonts w:cstheme="minorHAnsi"/>
          <w:i/>
          <w:iCs/>
          <w:lang w:val="nl-NL"/>
        </w:rPr>
        <w:t>dalang</w:t>
      </w:r>
      <w:r w:rsidRPr="00616BBF">
        <w:rPr>
          <w:rFonts w:cstheme="minorHAnsi"/>
          <w:lang w:val="nl-NL"/>
        </w:rPr>
        <w:t xml:space="preserve">, de poppenspeler. Bij het Wajangspel, het schimmenspel, is het bekend dat er toeschouwers zijn die wenen; ze worden verdrietig en raken van streek. Het is de suggestie van de schimmen die ervoor zorgt dat de toeschouwer zijn eigen emoties projecteert in het Wajangspel. En dat is wat Jan Toorop wilde bereiken met zijn </w:t>
      </w:r>
      <w:r w:rsidR="004A3599" w:rsidRPr="00616BBF">
        <w:rPr>
          <w:rFonts w:cstheme="minorHAnsi"/>
          <w:i/>
          <w:iCs/>
          <w:lang w:val="nl-NL"/>
        </w:rPr>
        <w:t>K</w:t>
      </w:r>
      <w:r w:rsidRPr="00616BBF">
        <w:rPr>
          <w:rFonts w:cstheme="minorHAnsi"/>
          <w:i/>
          <w:iCs/>
          <w:lang w:val="nl-NL"/>
        </w:rPr>
        <w:t>ruisweg</w:t>
      </w:r>
      <w:r w:rsidRPr="00616BBF">
        <w:rPr>
          <w:rFonts w:cstheme="minorHAnsi"/>
          <w:lang w:val="nl-NL"/>
        </w:rPr>
        <w:t>: de mensen beroeren.</w:t>
      </w:r>
    </w:p>
    <w:p w14:paraId="549DC864" w14:textId="77777777" w:rsidR="0019301F" w:rsidRPr="00616BBF" w:rsidRDefault="0019301F" w:rsidP="00FE762F">
      <w:pPr>
        <w:spacing w:after="0"/>
        <w:ind w:left="1418" w:right="1391"/>
        <w:rPr>
          <w:rFonts w:cstheme="minorHAnsi"/>
          <w:lang w:val="nl-NL"/>
        </w:rPr>
      </w:pPr>
    </w:p>
    <w:p w14:paraId="441D8C8E" w14:textId="5CCB789C" w:rsidR="0019301F" w:rsidRPr="00616BBF" w:rsidRDefault="0019301F" w:rsidP="00FE762F">
      <w:pPr>
        <w:spacing w:after="0"/>
        <w:ind w:left="1418" w:right="1391"/>
        <w:rPr>
          <w:rFonts w:cstheme="minorHAnsi"/>
          <w:lang w:val="nl-NL"/>
        </w:rPr>
      </w:pPr>
      <w:r w:rsidRPr="00616BBF">
        <w:rPr>
          <w:rFonts w:cstheme="minorHAnsi"/>
          <w:lang w:val="nl-NL"/>
        </w:rPr>
        <w:t>Het is zichtbaar dat de levensloop van Jan Toorop en alle</w:t>
      </w:r>
      <w:r w:rsidR="004A3599" w:rsidRPr="00616BBF">
        <w:rPr>
          <w:rFonts w:cstheme="minorHAnsi"/>
          <w:lang w:val="nl-NL"/>
        </w:rPr>
        <w:t xml:space="preserve"> belangrijke </w:t>
      </w:r>
      <w:r w:rsidRPr="00616BBF">
        <w:rPr>
          <w:rFonts w:cstheme="minorHAnsi"/>
          <w:lang w:val="nl-NL"/>
        </w:rPr>
        <w:t xml:space="preserve">invloeden </w:t>
      </w:r>
      <w:r w:rsidR="004A3599" w:rsidRPr="00616BBF">
        <w:rPr>
          <w:rFonts w:cstheme="minorHAnsi"/>
          <w:lang w:val="nl-NL"/>
        </w:rPr>
        <w:t xml:space="preserve">uit zijn leven </w:t>
      </w:r>
      <w:r w:rsidRPr="00616BBF">
        <w:rPr>
          <w:rFonts w:cstheme="minorHAnsi"/>
          <w:lang w:val="nl-NL"/>
        </w:rPr>
        <w:t xml:space="preserve">samen komen in een </w:t>
      </w:r>
      <w:r w:rsidRPr="00616BBF">
        <w:rPr>
          <w:rFonts w:cstheme="minorHAnsi"/>
          <w:i/>
          <w:iCs/>
          <w:lang w:val="nl-NL"/>
        </w:rPr>
        <w:t>Dalang</w:t>
      </w:r>
      <w:r w:rsidRPr="00616BBF">
        <w:rPr>
          <w:rFonts w:cstheme="minorHAnsi"/>
          <w:lang w:val="nl-NL"/>
        </w:rPr>
        <w:t xml:space="preserve"> die een kruisweg maakt. Na het impressionisme en het pointillisme dat al gebaseerd is op het interpreteren van indrukken, </w:t>
      </w:r>
      <w:r w:rsidR="00365BE1" w:rsidRPr="00616BBF">
        <w:rPr>
          <w:rFonts w:cstheme="minorHAnsi"/>
          <w:lang w:val="nl-NL"/>
        </w:rPr>
        <w:t>in lijn met</w:t>
      </w:r>
      <w:r w:rsidRPr="00616BBF">
        <w:rPr>
          <w:rFonts w:cstheme="minorHAnsi"/>
          <w:lang w:val="nl-NL"/>
        </w:rPr>
        <w:t xml:space="preserve"> het schimmenspel, geeft het symbolisme waar Jan Toorop uiteindelijk terechtkomt, ruim baan aan de ontroering via de vormen maar nog sterker door de toegang die het symbolisme meent te geven tot het onbewuste, iets wat Jan Toorop waarschijnlijk met zijn kruisweg wilde oproepen. Maar misschien moeten we een stap verder en is het een nieuwe stijl van schilderen</w:t>
      </w:r>
      <w:r w:rsidR="004A3599" w:rsidRPr="00616BBF">
        <w:rPr>
          <w:rFonts w:cstheme="minorHAnsi"/>
          <w:lang w:val="nl-NL"/>
        </w:rPr>
        <w:t>/tekenen</w:t>
      </w:r>
      <w:r w:rsidRPr="00616BBF">
        <w:rPr>
          <w:rFonts w:cstheme="minorHAnsi"/>
          <w:lang w:val="nl-NL"/>
        </w:rPr>
        <w:t xml:space="preserve">, de </w:t>
      </w:r>
      <w:r w:rsidRPr="00616BBF">
        <w:rPr>
          <w:rFonts w:cstheme="minorHAnsi"/>
          <w:i/>
          <w:iCs/>
          <w:lang w:val="nl-NL"/>
        </w:rPr>
        <w:t>Klitikstijl</w:t>
      </w:r>
      <w:r w:rsidRPr="00616BBF">
        <w:rPr>
          <w:rFonts w:cstheme="minorHAnsi"/>
          <w:lang w:val="nl-NL"/>
        </w:rPr>
        <w:t xml:space="preserve"> waarbij natuurlijke materialen tot hun recht komen, waarbij hout leven gegeven wordt. Toorop kleurde in, maar veel kleurde hij niet in waardoor het hout zichtbaar bleef: gezichten, de huid van het lichaam, maar ook niet-menselijke onderdelen van de afbeeldingen zoals de troon van Pilatus, het graf van Jezus en veel van de achtergrond van de panelen. De staties zien er bijna uit als een </w:t>
      </w:r>
      <w:r w:rsidRPr="00616BBF">
        <w:rPr>
          <w:rFonts w:cstheme="minorHAnsi"/>
          <w:i/>
          <w:iCs/>
          <w:lang w:val="nl-NL"/>
        </w:rPr>
        <w:t>stilstaande actie</w:t>
      </w:r>
      <w:r w:rsidRPr="00616BBF">
        <w:rPr>
          <w:rFonts w:cstheme="minorHAnsi"/>
          <w:lang w:val="nl-NL"/>
        </w:rPr>
        <w:t xml:space="preserve">, een </w:t>
      </w:r>
      <w:r w:rsidRPr="00616BBF">
        <w:rPr>
          <w:rFonts w:cstheme="minorHAnsi"/>
          <w:i/>
          <w:iCs/>
          <w:lang w:val="nl-NL"/>
        </w:rPr>
        <w:t>tableau vivant.</w:t>
      </w:r>
      <w:r w:rsidRPr="00616BBF">
        <w:rPr>
          <w:rFonts w:cstheme="minorHAnsi"/>
          <w:lang w:val="nl-NL"/>
        </w:rPr>
        <w:t xml:space="preserve"> Het zijn taferelen die een verhaal uitbeelden en je uitnodigen om te kijken.</w:t>
      </w:r>
    </w:p>
    <w:p w14:paraId="5945CD8F" w14:textId="77777777" w:rsidR="00AD3E63" w:rsidRPr="00616BBF" w:rsidRDefault="00AD3E63" w:rsidP="00FE762F">
      <w:pPr>
        <w:ind w:left="1418" w:right="1391"/>
        <w:rPr>
          <w:lang w:val="nl-NL"/>
        </w:rPr>
      </w:pPr>
    </w:p>
    <w:p w14:paraId="2163CAA4" w14:textId="451992FA" w:rsidR="00AD3E63" w:rsidRPr="00616BBF" w:rsidRDefault="00AD3E63" w:rsidP="00164E65">
      <w:pPr>
        <w:spacing w:after="0"/>
        <w:ind w:left="1418" w:right="1391"/>
        <w:rPr>
          <w:rFonts w:eastAsia="Times New Roman" w:cstheme="minorHAnsi"/>
          <w:b/>
          <w:bCs/>
          <w:lang w:val="nl-NL" w:eastAsia="nl-NL"/>
        </w:rPr>
      </w:pPr>
      <w:bookmarkStart w:id="81" w:name="_Hlk218950323"/>
      <w:r w:rsidRPr="00616BBF">
        <w:rPr>
          <w:rFonts w:cstheme="minorHAnsi"/>
          <w:b/>
          <w:bCs/>
          <w:sz w:val="24"/>
          <w:szCs w:val="24"/>
          <w:lang w:val="nl-NL"/>
        </w:rPr>
        <w:t>Elfde statie</w:t>
      </w:r>
      <w:bookmarkEnd w:id="81"/>
      <w:r w:rsidR="00C73630" w:rsidRPr="00616BBF">
        <w:rPr>
          <w:rFonts w:cstheme="minorHAnsi"/>
          <w:b/>
          <w:bCs/>
          <w:sz w:val="24"/>
          <w:szCs w:val="24"/>
          <w:lang w:val="nl-NL"/>
        </w:rPr>
        <w:t>: Toorop valt met zichzelf samen</w:t>
      </w:r>
      <w:r w:rsidRPr="00616BBF">
        <w:rPr>
          <w:rFonts w:cstheme="minorHAnsi"/>
          <w:lang w:val="nl-NL"/>
        </w:rPr>
        <w:br/>
      </w:r>
      <w:r w:rsidRPr="00616BBF">
        <w:rPr>
          <w:rFonts w:eastAsia="Times New Roman" w:cstheme="minorHAnsi"/>
          <w:b/>
          <w:bCs/>
          <w:lang w:val="nl-NL" w:eastAsia="nl-NL"/>
        </w:rPr>
        <w:br/>
      </w:r>
      <w:r w:rsidRPr="00616BBF">
        <w:rPr>
          <w:rFonts w:eastAsia="Times New Roman" w:cstheme="minorHAnsi"/>
          <w:b/>
          <w:bCs/>
          <w:noProof/>
          <w:lang w:val="nl-NL" w:eastAsia="nl-NL"/>
        </w:rPr>
        <w:drawing>
          <wp:inline distT="0" distB="0" distL="0" distR="0" wp14:anchorId="1AA9B469" wp14:editId="6ECD22EE">
            <wp:extent cx="2825750" cy="2361175"/>
            <wp:effectExtent l="0" t="0" r="0" b="1270"/>
            <wp:docPr id="86034" name="Afbeelding 8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40347" cy="2373372"/>
                    </a:xfrm>
                    <a:prstGeom prst="rect">
                      <a:avLst/>
                    </a:prstGeom>
                    <a:noFill/>
                    <a:ln>
                      <a:noFill/>
                    </a:ln>
                  </pic:spPr>
                </pic:pic>
              </a:graphicData>
            </a:graphic>
          </wp:inline>
        </w:drawing>
      </w:r>
    </w:p>
    <w:p w14:paraId="1D81E303" w14:textId="7549AD34" w:rsidR="00AD3E63" w:rsidRPr="00616BBF" w:rsidRDefault="00365BE1" w:rsidP="00FE762F">
      <w:pPr>
        <w:pStyle w:val="Normaalweb"/>
        <w:spacing w:before="0" w:beforeAutospacing="0" w:after="0" w:afterAutospacing="0"/>
        <w:ind w:left="1418" w:right="1391" w:firstLine="708"/>
        <w:rPr>
          <w:rFonts w:asciiTheme="minorHAnsi" w:hAnsiTheme="minorHAnsi" w:cstheme="minorHAnsi"/>
          <w:i/>
          <w:iCs/>
          <w:sz w:val="22"/>
          <w:szCs w:val="22"/>
          <w:lang w:val="nl-NL"/>
        </w:rPr>
      </w:pPr>
      <w:r w:rsidRPr="00616BBF">
        <w:rPr>
          <w:rFonts w:asciiTheme="minorHAnsi" w:hAnsiTheme="minorHAnsi" w:cstheme="minorHAnsi"/>
          <w:i/>
          <w:iCs/>
          <w:sz w:val="22"/>
          <w:szCs w:val="22"/>
          <w:lang w:val="nl-NL"/>
        </w:rPr>
        <w:t>Jezus wordt aan het kruis genageld</w:t>
      </w:r>
    </w:p>
    <w:p w14:paraId="1AEEBD0A" w14:textId="6CFD8DC3" w:rsidR="00AD3E63" w:rsidRPr="00616BBF" w:rsidRDefault="00AD3E63" w:rsidP="004A3599">
      <w:pPr>
        <w:pStyle w:val="Normaalweb"/>
        <w:spacing w:before="0" w:beforeAutospacing="0" w:after="0" w:afterAutospacing="0"/>
        <w:ind w:left="1418" w:right="1391"/>
        <w:rPr>
          <w:rFonts w:asciiTheme="minorHAnsi" w:hAnsiTheme="minorHAnsi" w:cstheme="minorHAnsi"/>
          <w:i/>
          <w:iCs/>
          <w:sz w:val="22"/>
          <w:szCs w:val="22"/>
          <w:lang w:val="nl-NL"/>
        </w:rPr>
      </w:pPr>
      <w:r w:rsidRPr="00616BBF">
        <w:rPr>
          <w:rFonts w:asciiTheme="minorHAnsi" w:hAnsiTheme="minorHAnsi" w:cstheme="minorHAnsi"/>
          <w:i/>
          <w:iCs/>
          <w:sz w:val="22"/>
          <w:szCs w:val="22"/>
          <w:lang w:val="nl-NL"/>
        </w:rPr>
        <w:t>Het onderliggende verhaal</w:t>
      </w:r>
      <w:r w:rsidR="00A7664A" w:rsidRPr="00616BBF">
        <w:rPr>
          <w:rFonts w:asciiTheme="minorHAnsi" w:hAnsiTheme="minorHAnsi" w:cstheme="minorHAnsi"/>
          <w:i/>
          <w:iCs/>
          <w:sz w:val="22"/>
          <w:szCs w:val="22"/>
          <w:lang w:val="nl-NL"/>
        </w:rPr>
        <w:t xml:space="preserve"> van de statie</w:t>
      </w:r>
      <w:r w:rsidRPr="00616BBF">
        <w:rPr>
          <w:rFonts w:asciiTheme="minorHAnsi" w:hAnsiTheme="minorHAnsi" w:cstheme="minorHAnsi"/>
          <w:i/>
          <w:iCs/>
          <w:sz w:val="22"/>
          <w:szCs w:val="22"/>
          <w:lang w:val="nl-NL"/>
        </w:rPr>
        <w:t xml:space="preserve"> is dat Jezus met spijkers aan het kruis genageld wordt en dat zijn moeder Maria en Johannes daarbij aanwezig </w:t>
      </w:r>
      <w:r w:rsidR="00A7664A" w:rsidRPr="00616BBF">
        <w:rPr>
          <w:rFonts w:asciiTheme="minorHAnsi" w:hAnsiTheme="minorHAnsi" w:cstheme="minorHAnsi"/>
          <w:i/>
          <w:iCs/>
          <w:sz w:val="22"/>
          <w:szCs w:val="22"/>
          <w:lang w:val="nl-NL"/>
        </w:rPr>
        <w:t>waren</w:t>
      </w:r>
      <w:r w:rsidRPr="00616BBF">
        <w:rPr>
          <w:rFonts w:asciiTheme="minorHAnsi" w:hAnsiTheme="minorHAnsi" w:cstheme="minorHAnsi"/>
          <w:i/>
          <w:iCs/>
          <w:sz w:val="22"/>
          <w:szCs w:val="22"/>
          <w:lang w:val="nl-NL"/>
        </w:rPr>
        <w:t>.</w:t>
      </w:r>
    </w:p>
    <w:p w14:paraId="53D6DF08" w14:textId="77777777"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p>
    <w:p w14:paraId="75370ACC" w14:textId="729DE63B"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r w:rsidRPr="00616BBF">
        <w:rPr>
          <w:rFonts w:asciiTheme="minorHAnsi" w:hAnsiTheme="minorHAnsi" w:cstheme="minorHAnsi"/>
          <w:sz w:val="22"/>
          <w:szCs w:val="22"/>
          <w:lang w:val="nl-NL"/>
        </w:rPr>
        <w:lastRenderedPageBreak/>
        <w:t xml:space="preserve">De elfde statie biedt een bijzondere compositie. In het midden Jezus die vastgenageld wordt door twee soldaten, een rechts, een links. </w:t>
      </w:r>
      <w:r w:rsidR="00CF762C" w:rsidRPr="00616BBF">
        <w:rPr>
          <w:rFonts w:asciiTheme="minorHAnsi" w:hAnsiTheme="minorHAnsi" w:cstheme="minorHAnsi"/>
          <w:sz w:val="22"/>
          <w:szCs w:val="22"/>
          <w:lang w:val="nl-NL"/>
        </w:rPr>
        <w:t>Rechts n</w:t>
      </w:r>
      <w:r w:rsidRPr="00616BBF">
        <w:rPr>
          <w:rFonts w:asciiTheme="minorHAnsi" w:hAnsiTheme="minorHAnsi" w:cstheme="minorHAnsi"/>
          <w:sz w:val="22"/>
          <w:szCs w:val="22"/>
          <w:lang w:val="nl-NL"/>
        </w:rPr>
        <w:t xml:space="preserve">aast Jezus </w:t>
      </w:r>
      <w:r w:rsidR="00CF762C" w:rsidRPr="00616BBF">
        <w:rPr>
          <w:rFonts w:asciiTheme="minorHAnsi" w:hAnsiTheme="minorHAnsi" w:cstheme="minorHAnsi"/>
          <w:sz w:val="22"/>
          <w:szCs w:val="22"/>
          <w:lang w:val="nl-NL"/>
        </w:rPr>
        <w:t>staat</w:t>
      </w:r>
      <w:r w:rsidRPr="00616BBF">
        <w:rPr>
          <w:rFonts w:asciiTheme="minorHAnsi" w:hAnsiTheme="minorHAnsi" w:cstheme="minorHAnsi"/>
          <w:sz w:val="22"/>
          <w:szCs w:val="22"/>
          <w:lang w:val="nl-NL"/>
        </w:rPr>
        <w:t xml:space="preserve"> Johannes, links Maria. De driehoek van de compositie wordt nog versterkt door de ladders, de kleden van Maria en Johannes en het voetstuk waar Jezus op staat. De soldaten horen er als het ware niet bij en buigen af van de driehoek. In deze krachtige driehoek horen drie mensen </w:t>
      </w:r>
      <w:r w:rsidR="00A23CE4" w:rsidRPr="00616BBF">
        <w:rPr>
          <w:rFonts w:asciiTheme="minorHAnsi" w:hAnsiTheme="minorHAnsi" w:cstheme="minorHAnsi"/>
          <w:sz w:val="22"/>
          <w:szCs w:val="22"/>
          <w:lang w:val="nl-NL"/>
        </w:rPr>
        <w:t xml:space="preserve">in hun menselijkheid </w:t>
      </w:r>
      <w:r w:rsidRPr="00616BBF">
        <w:rPr>
          <w:rFonts w:asciiTheme="minorHAnsi" w:hAnsiTheme="minorHAnsi" w:cstheme="minorHAnsi"/>
          <w:sz w:val="22"/>
          <w:szCs w:val="22"/>
          <w:lang w:val="nl-NL"/>
        </w:rPr>
        <w:t xml:space="preserve">bij elkaar, alle drie zonder aureool. </w:t>
      </w:r>
    </w:p>
    <w:p w14:paraId="5BA62C98" w14:textId="1498FBEA" w:rsidR="00AD3E63" w:rsidRPr="00616BBF" w:rsidRDefault="00AD3E63" w:rsidP="00FE762F">
      <w:pPr>
        <w:pStyle w:val="Normaalweb"/>
        <w:spacing w:before="0" w:beforeAutospacing="0" w:after="0" w:afterAutospacing="0"/>
        <w:ind w:left="1418" w:right="1391" w:firstLine="708"/>
        <w:rPr>
          <w:rFonts w:asciiTheme="minorHAnsi" w:hAnsiTheme="minorHAnsi" w:cstheme="minorHAnsi"/>
          <w:sz w:val="22"/>
          <w:szCs w:val="22"/>
          <w:lang w:val="nl-NL"/>
        </w:rPr>
      </w:pPr>
      <w:r w:rsidRPr="00616BBF">
        <w:rPr>
          <w:rFonts w:asciiTheme="minorHAnsi" w:hAnsiTheme="minorHAnsi" w:cstheme="minorHAnsi"/>
          <w:sz w:val="22"/>
          <w:szCs w:val="22"/>
          <w:lang w:val="nl-NL"/>
        </w:rPr>
        <w:t xml:space="preserve">Het bijzondere van de compositie bestaat daaruit dat links en rechts een sterk gespiegeld beeld geeft, symmetrisch, </w:t>
      </w:r>
      <w:r w:rsidRPr="00616BBF">
        <w:rPr>
          <w:rFonts w:asciiTheme="minorHAnsi" w:hAnsiTheme="minorHAnsi" w:cstheme="minorHAnsi"/>
          <w:i/>
          <w:iCs/>
          <w:sz w:val="22"/>
          <w:szCs w:val="22"/>
          <w:lang w:val="nl-NL"/>
        </w:rPr>
        <w:t>bijna</w:t>
      </w:r>
      <w:r w:rsidRPr="00616BBF">
        <w:rPr>
          <w:rFonts w:asciiTheme="minorHAnsi" w:hAnsiTheme="minorHAnsi" w:cstheme="minorHAnsi"/>
          <w:sz w:val="22"/>
          <w:szCs w:val="22"/>
          <w:lang w:val="nl-NL"/>
        </w:rPr>
        <w:t xml:space="preserve"> alles is gespiegeld: de soldaten; waar de soldaten in het proces van het vastnagelen zijn; de ladders; Maria en Johannes in hun houding, in de vorm van hun kleed, behalve de sluier van Maria, de kleur van hun kleed</w:t>
      </w:r>
      <w:r w:rsidR="00886AFD" w:rsidRPr="00616BBF">
        <w:rPr>
          <w:rFonts w:asciiTheme="minorHAnsi" w:hAnsiTheme="minorHAnsi" w:cstheme="minorHAnsi"/>
          <w:sz w:val="22"/>
          <w:szCs w:val="22"/>
          <w:lang w:val="nl-NL"/>
        </w:rPr>
        <w:t>,</w:t>
      </w:r>
      <w:r w:rsidRPr="00616BBF">
        <w:rPr>
          <w:rFonts w:asciiTheme="minorHAnsi" w:hAnsiTheme="minorHAnsi" w:cstheme="minorHAnsi"/>
          <w:sz w:val="22"/>
          <w:szCs w:val="22"/>
          <w:lang w:val="nl-NL"/>
        </w:rPr>
        <w:t xml:space="preserve"> hun handen en hun gezichten; zelfs het hele lichaam van Jezus en zijn lendendoek zijn gespiegeld, behalve zijn gezicht en zijn doornenkroon. De boodschap, de emotie die Toorop door wil geven zit mogelijk niet in het gespiegelde beeld, maar in wat </w:t>
      </w:r>
      <w:r w:rsidRPr="00616BBF">
        <w:rPr>
          <w:rFonts w:asciiTheme="minorHAnsi" w:hAnsiTheme="minorHAnsi" w:cstheme="minorHAnsi"/>
          <w:i/>
          <w:iCs/>
          <w:sz w:val="22"/>
          <w:szCs w:val="22"/>
          <w:lang w:val="nl-NL"/>
        </w:rPr>
        <w:t>niet</w:t>
      </w:r>
      <w:r w:rsidRPr="00616BBF">
        <w:rPr>
          <w:rFonts w:asciiTheme="minorHAnsi" w:hAnsiTheme="minorHAnsi" w:cstheme="minorHAnsi"/>
          <w:sz w:val="22"/>
          <w:szCs w:val="22"/>
          <w:lang w:val="nl-NL"/>
        </w:rPr>
        <w:t xml:space="preserve"> gespiegeld is</w:t>
      </w:r>
      <w:r w:rsidR="00A8631F" w:rsidRPr="00616BBF">
        <w:rPr>
          <w:rFonts w:asciiTheme="minorHAnsi" w:hAnsiTheme="minorHAnsi" w:cstheme="minorHAnsi"/>
          <w:sz w:val="22"/>
          <w:szCs w:val="22"/>
          <w:lang w:val="nl-NL"/>
        </w:rPr>
        <w:t>: de actie van vastnagelen</w:t>
      </w:r>
      <w:r w:rsidRPr="00616BBF">
        <w:rPr>
          <w:rFonts w:asciiTheme="minorHAnsi" w:hAnsiTheme="minorHAnsi" w:cstheme="minorHAnsi"/>
          <w:sz w:val="22"/>
          <w:szCs w:val="22"/>
          <w:lang w:val="nl-NL"/>
        </w:rPr>
        <w:t>.</w:t>
      </w:r>
    </w:p>
    <w:p w14:paraId="1109A00F" w14:textId="6FC35DA7"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r w:rsidRPr="00616BBF">
        <w:rPr>
          <w:rFonts w:asciiTheme="minorHAnsi" w:hAnsiTheme="minorHAnsi" w:cstheme="minorHAnsi"/>
          <w:sz w:val="22"/>
          <w:szCs w:val="22"/>
          <w:lang w:val="nl-NL"/>
        </w:rPr>
        <w:tab/>
        <w:t xml:space="preserve">De soldaten: de rechter soldaat lijkt de nagel </w:t>
      </w:r>
      <w:r w:rsidR="00B31C26" w:rsidRPr="00616BBF">
        <w:rPr>
          <w:rFonts w:asciiTheme="minorHAnsi" w:hAnsiTheme="minorHAnsi" w:cstheme="minorHAnsi"/>
          <w:sz w:val="22"/>
          <w:szCs w:val="22"/>
          <w:lang w:val="nl-NL"/>
        </w:rPr>
        <w:t>al</w:t>
      </w:r>
      <w:r w:rsidRPr="00616BBF">
        <w:rPr>
          <w:rFonts w:asciiTheme="minorHAnsi" w:hAnsiTheme="minorHAnsi" w:cstheme="minorHAnsi"/>
          <w:sz w:val="22"/>
          <w:szCs w:val="22"/>
          <w:lang w:val="nl-NL"/>
        </w:rPr>
        <w:t xml:space="preserve"> in de </w:t>
      </w:r>
      <w:r w:rsidR="00886AFD" w:rsidRPr="00616BBF">
        <w:rPr>
          <w:rFonts w:asciiTheme="minorHAnsi" w:hAnsiTheme="minorHAnsi" w:cstheme="minorHAnsi"/>
          <w:sz w:val="22"/>
          <w:szCs w:val="22"/>
          <w:lang w:val="nl-NL"/>
        </w:rPr>
        <w:t xml:space="preserve">rechter </w:t>
      </w:r>
      <w:r w:rsidRPr="00616BBF">
        <w:rPr>
          <w:rFonts w:asciiTheme="minorHAnsi" w:hAnsiTheme="minorHAnsi" w:cstheme="minorHAnsi"/>
          <w:sz w:val="22"/>
          <w:szCs w:val="22"/>
          <w:lang w:val="nl-NL"/>
        </w:rPr>
        <w:t>hand te hebben geslagen, de linker nog niet helemaal. Volgt de linker soldaat de rechter soldaat? Kost het hem moeite om het initiatief te nemen tot zulk een marteling?</w:t>
      </w:r>
      <w:r w:rsidR="00886AFD" w:rsidRPr="00616BBF">
        <w:rPr>
          <w:rFonts w:asciiTheme="minorHAnsi" w:hAnsiTheme="minorHAnsi" w:cstheme="minorHAnsi"/>
          <w:sz w:val="22"/>
          <w:szCs w:val="22"/>
          <w:lang w:val="nl-NL"/>
        </w:rPr>
        <w:t xml:space="preserve"> </w:t>
      </w:r>
    </w:p>
    <w:p w14:paraId="03867C48" w14:textId="22DE8A9D" w:rsidR="00AD3E63" w:rsidRPr="00616BBF" w:rsidRDefault="00886AFD" w:rsidP="00FE762F">
      <w:pPr>
        <w:pStyle w:val="Normaalweb"/>
        <w:spacing w:before="0" w:beforeAutospacing="0" w:after="0" w:afterAutospacing="0"/>
        <w:ind w:left="1418" w:right="1391"/>
        <w:rPr>
          <w:rFonts w:asciiTheme="minorHAnsi" w:hAnsiTheme="minorHAnsi" w:cstheme="minorHAnsi"/>
          <w:sz w:val="22"/>
          <w:szCs w:val="22"/>
          <w:lang w:val="nl-NL"/>
        </w:rPr>
      </w:pPr>
      <w:r w:rsidRPr="00616BBF">
        <w:rPr>
          <w:rFonts w:asciiTheme="minorHAnsi" w:hAnsiTheme="minorHAnsi" w:cstheme="minorHAnsi"/>
          <w:noProof/>
          <w:sz w:val="22"/>
          <w:szCs w:val="22"/>
          <w:lang w:val="nl-NL"/>
        </w:rPr>
        <w:drawing>
          <wp:inline distT="0" distB="0" distL="0" distR="0" wp14:anchorId="5FBF7E39" wp14:editId="505A2E71">
            <wp:extent cx="2120900" cy="930910"/>
            <wp:effectExtent l="0" t="0" r="0" b="2540"/>
            <wp:docPr id="86036" name="Afbeelding 8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20900" cy="930910"/>
                    </a:xfrm>
                    <a:prstGeom prst="rect">
                      <a:avLst/>
                    </a:prstGeom>
                    <a:noFill/>
                    <a:ln>
                      <a:noFill/>
                    </a:ln>
                  </pic:spPr>
                </pic:pic>
              </a:graphicData>
            </a:graphic>
          </wp:inline>
        </w:drawing>
      </w:r>
      <w:r w:rsidRPr="00616BBF">
        <w:rPr>
          <w:rFonts w:asciiTheme="minorHAnsi" w:hAnsiTheme="minorHAnsi" w:cstheme="minorHAnsi"/>
          <w:sz w:val="22"/>
          <w:szCs w:val="22"/>
          <w:lang w:val="nl-NL"/>
        </w:rPr>
        <w:t xml:space="preserve">    </w:t>
      </w:r>
      <w:r w:rsidRPr="00616BBF">
        <w:rPr>
          <w:rFonts w:asciiTheme="minorHAnsi" w:hAnsiTheme="minorHAnsi" w:cstheme="minorHAnsi"/>
          <w:noProof/>
          <w:sz w:val="22"/>
          <w:szCs w:val="22"/>
          <w:lang w:val="nl-NL"/>
        </w:rPr>
        <w:drawing>
          <wp:inline distT="0" distB="0" distL="0" distR="0" wp14:anchorId="6DD1EDF1" wp14:editId="29A21D0E">
            <wp:extent cx="1964066" cy="933485"/>
            <wp:effectExtent l="0" t="0" r="0" b="0"/>
            <wp:docPr id="86037" name="Afbeelding 8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74717" cy="938547"/>
                    </a:xfrm>
                    <a:prstGeom prst="rect">
                      <a:avLst/>
                    </a:prstGeom>
                    <a:noFill/>
                    <a:ln>
                      <a:noFill/>
                    </a:ln>
                  </pic:spPr>
                </pic:pic>
              </a:graphicData>
            </a:graphic>
          </wp:inline>
        </w:drawing>
      </w:r>
      <w:r w:rsidRPr="00616BBF">
        <w:rPr>
          <w:rFonts w:asciiTheme="minorHAnsi" w:hAnsiTheme="minorHAnsi" w:cstheme="minorHAnsi"/>
          <w:sz w:val="22"/>
          <w:szCs w:val="22"/>
          <w:lang w:val="nl-NL"/>
        </w:rPr>
        <w:tab/>
      </w:r>
      <w:r w:rsidRPr="00616BBF">
        <w:rPr>
          <w:rFonts w:asciiTheme="minorHAnsi" w:hAnsiTheme="minorHAnsi" w:cstheme="minorHAnsi"/>
          <w:sz w:val="22"/>
          <w:szCs w:val="22"/>
          <w:lang w:val="nl-NL"/>
        </w:rPr>
        <w:tab/>
      </w:r>
      <w:r w:rsidRPr="00616BBF">
        <w:rPr>
          <w:rFonts w:asciiTheme="minorHAnsi" w:hAnsiTheme="minorHAnsi" w:cstheme="minorHAnsi"/>
          <w:sz w:val="22"/>
          <w:szCs w:val="22"/>
          <w:lang w:val="nl-NL"/>
        </w:rPr>
        <w:tab/>
      </w:r>
    </w:p>
    <w:p w14:paraId="595A8D01" w14:textId="2B8915A1" w:rsidR="00AD3E63" w:rsidRPr="00616BBF" w:rsidRDefault="00AD3E63" w:rsidP="00FE762F">
      <w:pPr>
        <w:pStyle w:val="Normaalweb"/>
        <w:spacing w:before="0" w:beforeAutospacing="0" w:after="0" w:afterAutospacing="0"/>
        <w:ind w:left="1418" w:right="1391"/>
        <w:rPr>
          <w:rFonts w:asciiTheme="minorHAnsi" w:hAnsiTheme="minorHAnsi" w:cstheme="minorHAnsi"/>
          <w:i/>
          <w:iCs/>
          <w:sz w:val="22"/>
          <w:szCs w:val="22"/>
          <w:lang w:val="nl-NL"/>
        </w:rPr>
      </w:pPr>
      <w:bookmarkStart w:id="82" w:name="_Hlk105939523"/>
      <w:r w:rsidRPr="00616BBF">
        <w:rPr>
          <w:rFonts w:asciiTheme="minorHAnsi" w:hAnsiTheme="minorHAnsi" w:cstheme="minorHAnsi"/>
          <w:i/>
          <w:iCs/>
          <w:sz w:val="22"/>
          <w:szCs w:val="22"/>
          <w:lang w:val="nl-NL"/>
        </w:rPr>
        <w:t>Het nagelen links</w:t>
      </w:r>
      <w:r w:rsidR="00A23CE4" w:rsidRPr="00616BBF">
        <w:rPr>
          <w:rFonts w:asciiTheme="minorHAnsi" w:hAnsiTheme="minorHAnsi" w:cstheme="minorHAnsi"/>
          <w:i/>
          <w:iCs/>
          <w:sz w:val="22"/>
          <w:szCs w:val="22"/>
          <w:lang w:val="nl-NL"/>
        </w:rPr>
        <w:t xml:space="preserve"> nog niet klaar</w:t>
      </w:r>
      <w:r w:rsidRPr="00616BBF">
        <w:rPr>
          <w:rFonts w:asciiTheme="minorHAnsi" w:hAnsiTheme="minorHAnsi" w:cstheme="minorHAnsi"/>
          <w:i/>
          <w:iCs/>
          <w:sz w:val="22"/>
          <w:szCs w:val="22"/>
          <w:lang w:val="nl-NL"/>
        </w:rPr>
        <w:t xml:space="preserve"> …</w:t>
      </w:r>
      <w:r w:rsidRPr="00616BBF">
        <w:rPr>
          <w:rFonts w:asciiTheme="minorHAnsi" w:hAnsiTheme="minorHAnsi" w:cstheme="minorHAnsi"/>
          <w:i/>
          <w:iCs/>
          <w:sz w:val="22"/>
          <w:szCs w:val="22"/>
          <w:lang w:val="nl-NL"/>
        </w:rPr>
        <w:tab/>
        <w:t>en rechts</w:t>
      </w:r>
      <w:r w:rsidR="00A23CE4" w:rsidRPr="00616BBF">
        <w:rPr>
          <w:rFonts w:asciiTheme="minorHAnsi" w:hAnsiTheme="minorHAnsi" w:cstheme="minorHAnsi"/>
          <w:i/>
          <w:iCs/>
          <w:sz w:val="22"/>
          <w:szCs w:val="22"/>
          <w:lang w:val="nl-NL"/>
        </w:rPr>
        <w:t>, het is al vastgenageld</w:t>
      </w:r>
    </w:p>
    <w:bookmarkEnd w:id="82"/>
    <w:p w14:paraId="01E037B5" w14:textId="77777777"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p>
    <w:p w14:paraId="11C5D427" w14:textId="5F5D972C"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r w:rsidRPr="00616BBF">
        <w:rPr>
          <w:rFonts w:asciiTheme="minorHAnsi" w:hAnsiTheme="minorHAnsi" w:cstheme="minorHAnsi"/>
          <w:sz w:val="22"/>
          <w:szCs w:val="22"/>
          <w:lang w:val="nl-NL"/>
        </w:rPr>
        <w:t xml:space="preserve">De figuren links en rechts van Jezus: Maria en Johannes lijken beiden hun schouders te hebben opgetrokken, maar hun gezichten zijn verschillend. Maria heeft haar ernstige, vragende gezicht in verwarring naar haar zoon opgeheven, een verwarring die ook aan haar handen te zien is, alsof ze op het punt staat haar zoon iets te zeggen of te vragen. Bij Johannes zit een tegenstrijdigheid in zijn houding: zijn schouders opgetrokken in wat ingehouden woede </w:t>
      </w:r>
      <w:r w:rsidR="003844C7" w:rsidRPr="00616BBF">
        <w:rPr>
          <w:rFonts w:asciiTheme="minorHAnsi" w:hAnsiTheme="minorHAnsi" w:cstheme="minorHAnsi"/>
          <w:sz w:val="22"/>
          <w:szCs w:val="22"/>
          <w:lang w:val="nl-NL"/>
        </w:rPr>
        <w:t>zou</w:t>
      </w:r>
      <w:r w:rsidRPr="00616BBF">
        <w:rPr>
          <w:rFonts w:asciiTheme="minorHAnsi" w:hAnsiTheme="minorHAnsi" w:cstheme="minorHAnsi"/>
          <w:sz w:val="22"/>
          <w:szCs w:val="22"/>
          <w:lang w:val="nl-NL"/>
        </w:rPr>
        <w:t xml:space="preserve"> </w:t>
      </w:r>
      <w:r w:rsidR="0008338D" w:rsidRPr="00616BBF">
        <w:rPr>
          <w:rFonts w:asciiTheme="minorHAnsi" w:hAnsiTheme="minorHAnsi" w:cstheme="minorHAnsi"/>
          <w:sz w:val="22"/>
          <w:szCs w:val="22"/>
          <w:lang w:val="nl-NL"/>
        </w:rPr>
        <w:t xml:space="preserve">kunnen </w:t>
      </w:r>
      <w:r w:rsidRPr="00616BBF">
        <w:rPr>
          <w:rFonts w:asciiTheme="minorHAnsi" w:hAnsiTheme="minorHAnsi" w:cstheme="minorHAnsi"/>
          <w:sz w:val="22"/>
          <w:szCs w:val="22"/>
          <w:lang w:val="nl-NL"/>
        </w:rPr>
        <w:t xml:space="preserve">zijn, zijn gefronste gezicht </w:t>
      </w:r>
      <w:r w:rsidR="003844C7" w:rsidRPr="00616BBF">
        <w:rPr>
          <w:rFonts w:asciiTheme="minorHAnsi" w:hAnsiTheme="minorHAnsi" w:cstheme="minorHAnsi"/>
          <w:sz w:val="22"/>
          <w:szCs w:val="22"/>
          <w:lang w:val="nl-NL"/>
        </w:rPr>
        <w:t xml:space="preserve">drukt </w:t>
      </w:r>
      <w:r w:rsidRPr="00616BBF">
        <w:rPr>
          <w:rFonts w:asciiTheme="minorHAnsi" w:hAnsiTheme="minorHAnsi" w:cstheme="minorHAnsi"/>
          <w:sz w:val="22"/>
          <w:szCs w:val="22"/>
          <w:lang w:val="nl-NL"/>
        </w:rPr>
        <w:t>ook boosheid uit, maar zijn handen zijn gekruist in onschuld en vragen om vergiffenis. Zijn ogen zijn gericht op de soldaat die de nagel erin gaat slaan</w:t>
      </w:r>
      <w:r w:rsidR="0008338D" w:rsidRPr="00616BBF">
        <w:rPr>
          <w:rFonts w:asciiTheme="minorHAnsi" w:hAnsiTheme="minorHAnsi" w:cstheme="minorHAnsi"/>
          <w:sz w:val="22"/>
          <w:szCs w:val="22"/>
          <w:lang w:val="nl-NL"/>
        </w:rPr>
        <w:t xml:space="preserve"> met een laatste slag</w:t>
      </w:r>
      <w:r w:rsidRPr="00616BBF">
        <w:rPr>
          <w:rFonts w:asciiTheme="minorHAnsi" w:hAnsiTheme="minorHAnsi" w:cstheme="minorHAnsi"/>
          <w:sz w:val="22"/>
          <w:szCs w:val="22"/>
          <w:lang w:val="nl-NL"/>
        </w:rPr>
        <w:t xml:space="preserve">. Weet hij zich soms geen raad in dit afgrijselijke gebeuren waar hij toch niet ingrijpt, niet in kán </w:t>
      </w:r>
      <w:r w:rsidR="00201424" w:rsidRPr="00616BBF">
        <w:rPr>
          <w:rFonts w:asciiTheme="minorHAnsi" w:hAnsiTheme="minorHAnsi" w:cstheme="minorHAnsi"/>
          <w:sz w:val="22"/>
          <w:szCs w:val="22"/>
          <w:lang w:val="nl-NL"/>
        </w:rPr>
        <w:t>in</w:t>
      </w:r>
      <w:r w:rsidRPr="00616BBF">
        <w:rPr>
          <w:rFonts w:asciiTheme="minorHAnsi" w:hAnsiTheme="minorHAnsi" w:cstheme="minorHAnsi"/>
          <w:sz w:val="22"/>
          <w:szCs w:val="22"/>
          <w:lang w:val="nl-NL"/>
        </w:rPr>
        <w:t>grijpen?</w:t>
      </w:r>
    </w:p>
    <w:p w14:paraId="6024CC90" w14:textId="27E5F0A8" w:rsidR="00AD3E63" w:rsidRPr="00616BBF" w:rsidRDefault="00AD3E63" w:rsidP="00B17E49">
      <w:pPr>
        <w:pStyle w:val="Normaalweb"/>
        <w:spacing w:before="0" w:beforeAutospacing="0" w:after="0" w:afterAutospacing="0"/>
        <w:ind w:left="1418" w:right="1391"/>
        <w:rPr>
          <w:rFonts w:asciiTheme="minorHAnsi" w:hAnsiTheme="minorHAnsi" w:cstheme="minorHAnsi"/>
          <w:sz w:val="22"/>
          <w:szCs w:val="22"/>
          <w:lang w:val="nl-NL"/>
        </w:rPr>
      </w:pPr>
      <w:r w:rsidRPr="00616BBF">
        <w:rPr>
          <w:rFonts w:asciiTheme="minorHAnsi" w:hAnsiTheme="minorHAnsi" w:cstheme="minorHAnsi"/>
          <w:sz w:val="22"/>
          <w:szCs w:val="22"/>
          <w:lang w:val="nl-NL"/>
        </w:rPr>
        <w:tab/>
        <w:t xml:space="preserve">Het gezicht van Jezus is niet gespiegeld en daarin vooral de ogen niet. Deze statie was belangrijk voor Toorop. Hij gebruikte </w:t>
      </w:r>
      <w:r w:rsidR="003844C7" w:rsidRPr="00616BBF">
        <w:rPr>
          <w:rFonts w:asciiTheme="minorHAnsi" w:hAnsiTheme="minorHAnsi" w:cstheme="minorHAnsi"/>
          <w:sz w:val="22"/>
          <w:szCs w:val="22"/>
          <w:lang w:val="nl-NL"/>
        </w:rPr>
        <w:t xml:space="preserve">Charles Raaijmakers </w:t>
      </w:r>
      <w:r w:rsidRPr="00616BBF">
        <w:rPr>
          <w:rFonts w:asciiTheme="minorHAnsi" w:hAnsiTheme="minorHAnsi" w:cstheme="minorHAnsi"/>
          <w:sz w:val="22"/>
          <w:szCs w:val="22"/>
          <w:lang w:val="nl-NL"/>
        </w:rPr>
        <w:t xml:space="preserve">als model voor Jezus op het moment dat hij vastgenageld wordt aan het kruis, , een pater uit de orde der jezuïeten, de volgers van Jezus bij uitstek. Een passende keuze, omdat de jezuïeten zich geheel inzetten voor God, onder het teken van het kruis. De tekening </w:t>
      </w:r>
      <w:r w:rsidR="00573E40" w:rsidRPr="00616BBF">
        <w:rPr>
          <w:rFonts w:asciiTheme="minorHAnsi" w:hAnsiTheme="minorHAnsi" w:cstheme="minorHAnsi"/>
          <w:sz w:val="22"/>
          <w:szCs w:val="22"/>
          <w:lang w:val="nl-NL"/>
        </w:rPr>
        <w:t>die Toorop</w:t>
      </w:r>
      <w:r w:rsidR="003844C7" w:rsidRPr="00616BBF">
        <w:rPr>
          <w:rFonts w:asciiTheme="minorHAnsi" w:hAnsiTheme="minorHAnsi" w:cstheme="minorHAnsi"/>
          <w:sz w:val="22"/>
          <w:szCs w:val="22"/>
          <w:lang w:val="nl-NL"/>
        </w:rPr>
        <w:t xml:space="preserve"> in 1910</w:t>
      </w:r>
      <w:r w:rsidR="00573E40" w:rsidRPr="00616BBF">
        <w:rPr>
          <w:rFonts w:asciiTheme="minorHAnsi" w:hAnsiTheme="minorHAnsi" w:cstheme="minorHAnsi"/>
          <w:sz w:val="22"/>
          <w:szCs w:val="22"/>
          <w:lang w:val="nl-NL"/>
        </w:rPr>
        <w:t xml:space="preserve"> maakte </w:t>
      </w:r>
      <w:r w:rsidRPr="00616BBF">
        <w:rPr>
          <w:rFonts w:asciiTheme="minorHAnsi" w:hAnsiTheme="minorHAnsi" w:cstheme="minorHAnsi"/>
          <w:sz w:val="22"/>
          <w:szCs w:val="22"/>
          <w:lang w:val="nl-NL"/>
        </w:rPr>
        <w:t xml:space="preserve">van pater Raaijmakers (1871-1954), 7 jaar voordat Toorop de kruisweg maakte, draagt de opdracht van Jan Toorop: </w:t>
      </w:r>
      <w:r w:rsidRPr="00616BBF">
        <w:rPr>
          <w:rFonts w:asciiTheme="minorHAnsi" w:hAnsiTheme="minorHAnsi" w:cstheme="minorHAnsi"/>
          <w:i/>
          <w:iCs/>
          <w:sz w:val="22"/>
          <w:szCs w:val="22"/>
          <w:lang w:val="nl-NL"/>
        </w:rPr>
        <w:t>Aan mijn vriend Ch. Raaijmakers. S.J. met toegenegenheid &amp; eerbied.</w:t>
      </w:r>
      <w:r w:rsidRPr="00616BBF">
        <w:rPr>
          <w:rFonts w:asciiTheme="minorHAnsi" w:hAnsiTheme="minorHAnsi" w:cstheme="minorHAnsi"/>
          <w:sz w:val="22"/>
          <w:szCs w:val="22"/>
          <w:lang w:val="nl-NL"/>
        </w:rPr>
        <w:t xml:space="preserve"> </w:t>
      </w:r>
    </w:p>
    <w:p w14:paraId="03B6DEA0" w14:textId="77777777" w:rsidR="004A3599" w:rsidRPr="00616BBF" w:rsidRDefault="004A3599" w:rsidP="00B17E49">
      <w:pPr>
        <w:pStyle w:val="Normaalweb"/>
        <w:spacing w:before="0" w:beforeAutospacing="0" w:after="0" w:afterAutospacing="0"/>
        <w:ind w:left="1418" w:right="1391"/>
        <w:rPr>
          <w:rFonts w:asciiTheme="minorHAnsi" w:hAnsiTheme="minorHAnsi" w:cstheme="minorHAnsi"/>
          <w:sz w:val="22"/>
          <w:szCs w:val="22"/>
          <w:lang w:val="nl-NL"/>
        </w:rPr>
      </w:pPr>
    </w:p>
    <w:p w14:paraId="7EC89324" w14:textId="770D3041"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r w:rsidRPr="00616BBF">
        <w:rPr>
          <w:rFonts w:cstheme="minorHAnsi"/>
          <w:noProof/>
          <w:lang w:val="nl-NL"/>
        </w:rPr>
        <w:lastRenderedPageBreak/>
        <w:drawing>
          <wp:inline distT="0" distB="0" distL="0" distR="0" wp14:anchorId="7847BCBD" wp14:editId="3B2AC7F5">
            <wp:extent cx="1620412" cy="1892452"/>
            <wp:effectExtent l="0" t="0" r="0" b="0"/>
            <wp:docPr id="1882653241" name="Afbeelding 188265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39932" cy="1915249"/>
                    </a:xfrm>
                    <a:prstGeom prst="rect">
                      <a:avLst/>
                    </a:prstGeom>
                    <a:noFill/>
                    <a:ln>
                      <a:noFill/>
                    </a:ln>
                  </pic:spPr>
                </pic:pic>
              </a:graphicData>
            </a:graphic>
          </wp:inline>
        </w:drawing>
      </w:r>
      <w:r w:rsidR="00886AFD" w:rsidRPr="00616BBF">
        <w:rPr>
          <w:rFonts w:asciiTheme="minorHAnsi" w:hAnsiTheme="minorHAnsi" w:cstheme="minorHAnsi"/>
          <w:sz w:val="22"/>
          <w:szCs w:val="22"/>
          <w:lang w:val="nl-NL"/>
        </w:rPr>
        <w:t xml:space="preserve">   </w:t>
      </w:r>
      <w:r w:rsidR="00886AFD" w:rsidRPr="00616BBF">
        <w:rPr>
          <w:noProof/>
          <w:lang w:val="nl-NL"/>
        </w:rPr>
        <w:drawing>
          <wp:inline distT="0" distB="0" distL="0" distR="0" wp14:anchorId="79A00CD8" wp14:editId="51F4E610">
            <wp:extent cx="2472880" cy="1895707"/>
            <wp:effectExtent l="0" t="0" r="3810" b="9525"/>
            <wp:docPr id="1578582" name="Afbeelding 1578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78726" cy="1900189"/>
                    </a:xfrm>
                    <a:prstGeom prst="rect">
                      <a:avLst/>
                    </a:prstGeom>
                    <a:noFill/>
                    <a:ln>
                      <a:noFill/>
                    </a:ln>
                  </pic:spPr>
                </pic:pic>
              </a:graphicData>
            </a:graphic>
          </wp:inline>
        </w:drawing>
      </w:r>
    </w:p>
    <w:p w14:paraId="76627385" w14:textId="50013289"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bookmarkStart w:id="83" w:name="_Hlk105939540"/>
      <w:r w:rsidRPr="00616BBF">
        <w:rPr>
          <w:rFonts w:asciiTheme="minorHAnsi" w:hAnsiTheme="minorHAnsi" w:cstheme="minorHAnsi"/>
          <w:i/>
          <w:iCs/>
          <w:sz w:val="22"/>
          <w:szCs w:val="22"/>
          <w:lang w:val="nl-NL"/>
        </w:rPr>
        <w:t>Pater Charles Raaijmakers</w:t>
      </w:r>
      <w:r w:rsidRPr="00616BBF">
        <w:rPr>
          <w:rFonts w:asciiTheme="minorHAnsi" w:hAnsiTheme="minorHAnsi" w:cstheme="minorHAnsi"/>
          <w:sz w:val="22"/>
          <w:szCs w:val="22"/>
          <w:lang w:val="nl-NL"/>
        </w:rPr>
        <w:tab/>
      </w:r>
      <w:r w:rsidRPr="00616BBF">
        <w:rPr>
          <w:rFonts w:asciiTheme="minorHAnsi" w:hAnsiTheme="minorHAnsi" w:cstheme="minorHAnsi"/>
          <w:i/>
          <w:iCs/>
          <w:sz w:val="22"/>
          <w:szCs w:val="22"/>
          <w:lang w:val="nl-NL"/>
        </w:rPr>
        <w:t>Gezicht van Jezus, detail uit de 11</w:t>
      </w:r>
      <w:r w:rsidRPr="00616BBF">
        <w:rPr>
          <w:rFonts w:asciiTheme="minorHAnsi" w:hAnsiTheme="minorHAnsi" w:cstheme="minorHAnsi"/>
          <w:i/>
          <w:iCs/>
          <w:sz w:val="22"/>
          <w:szCs w:val="22"/>
          <w:vertAlign w:val="superscript"/>
          <w:lang w:val="nl-NL"/>
        </w:rPr>
        <w:t>e</w:t>
      </w:r>
      <w:r w:rsidRPr="00616BBF">
        <w:rPr>
          <w:rFonts w:asciiTheme="minorHAnsi" w:hAnsiTheme="minorHAnsi" w:cstheme="minorHAnsi"/>
          <w:i/>
          <w:iCs/>
          <w:sz w:val="22"/>
          <w:szCs w:val="22"/>
          <w:lang w:val="nl-NL"/>
        </w:rPr>
        <w:t xml:space="preserve"> statie.</w:t>
      </w:r>
    </w:p>
    <w:bookmarkEnd w:id="83"/>
    <w:p w14:paraId="39F6BE83" w14:textId="77777777" w:rsidR="00AD3E63" w:rsidRPr="00616BBF" w:rsidRDefault="00AD3E63" w:rsidP="00FE762F">
      <w:pPr>
        <w:spacing w:after="0"/>
        <w:ind w:left="1418" w:right="1391"/>
        <w:rPr>
          <w:rFonts w:cstheme="minorHAnsi"/>
          <w:lang w:val="nl-NL"/>
        </w:rPr>
      </w:pPr>
    </w:p>
    <w:p w14:paraId="49F7718B" w14:textId="3E1E8F5B" w:rsidR="00AD3E63" w:rsidRPr="00616BBF" w:rsidRDefault="00AD3E63" w:rsidP="00FE762F">
      <w:pPr>
        <w:spacing w:after="0"/>
        <w:ind w:left="1418" w:right="1391"/>
        <w:rPr>
          <w:rFonts w:cstheme="minorHAnsi"/>
          <w:lang w:val="nl-NL"/>
        </w:rPr>
      </w:pPr>
      <w:r w:rsidRPr="00616BBF">
        <w:rPr>
          <w:rFonts w:cstheme="minorHAnsi"/>
          <w:lang w:val="nl-NL"/>
        </w:rPr>
        <w:t xml:space="preserve">De ogen van Jezus zijn die van Charles Raaijmakers: intens en denkend. Waar Raaijmakers de kijker rustig denkend, vragend en licht fronsend aankijkt, lijkt Jezus voor zich uit te kijken, het moment intens belevend, bewust van hen die hem omringen, hij lijkt vastberaden het martelen en de dood die erop zal volgen te doorstaan, met </w:t>
      </w:r>
      <w:r w:rsidR="00E934D2" w:rsidRPr="00616BBF">
        <w:rPr>
          <w:rFonts w:cstheme="minorHAnsi"/>
          <w:lang w:val="nl-NL"/>
        </w:rPr>
        <w:t xml:space="preserve">een niet </w:t>
      </w:r>
      <w:r w:rsidRPr="00616BBF">
        <w:rPr>
          <w:rFonts w:cstheme="minorHAnsi"/>
          <w:lang w:val="nl-NL"/>
        </w:rPr>
        <w:t>gefronst voorhoofd, meer naar binnen gekeerd, zonder beoordeling.</w:t>
      </w:r>
    </w:p>
    <w:p w14:paraId="34CBC60D" w14:textId="5C0FFB0C" w:rsidR="00AD3E63" w:rsidRPr="00616BBF" w:rsidRDefault="007E4CF3" w:rsidP="00FE762F">
      <w:pPr>
        <w:spacing w:after="0"/>
        <w:ind w:left="1418" w:right="1391" w:firstLine="708"/>
        <w:rPr>
          <w:rFonts w:cstheme="minorHAnsi"/>
          <w:lang w:val="nl-NL"/>
        </w:rPr>
      </w:pPr>
      <w:r w:rsidRPr="00616BBF">
        <w:rPr>
          <w:rFonts w:cstheme="minorHAnsi"/>
          <w:lang w:val="nl-NL"/>
        </w:rPr>
        <w:t xml:space="preserve">In hoofdstuk </w:t>
      </w:r>
      <w:r w:rsidR="008171B8" w:rsidRPr="00616BBF">
        <w:rPr>
          <w:rFonts w:cstheme="minorHAnsi"/>
          <w:lang w:val="nl-NL"/>
        </w:rPr>
        <w:t>I</w:t>
      </w:r>
      <w:r w:rsidRPr="00616BBF">
        <w:rPr>
          <w:rFonts w:cstheme="minorHAnsi"/>
          <w:lang w:val="nl-NL"/>
        </w:rPr>
        <w:t xml:space="preserve"> hebben we </w:t>
      </w:r>
      <w:r w:rsidR="00B31C26" w:rsidRPr="00616BBF">
        <w:rPr>
          <w:rFonts w:cstheme="minorHAnsi"/>
          <w:lang w:val="nl-NL"/>
        </w:rPr>
        <w:t>al</w:t>
      </w:r>
      <w:r w:rsidRPr="00616BBF">
        <w:rPr>
          <w:rFonts w:cstheme="minorHAnsi"/>
          <w:lang w:val="nl-NL"/>
        </w:rPr>
        <w:t xml:space="preserve"> het belang van ogen en met name het rechteroog beschreven. </w:t>
      </w:r>
      <w:r w:rsidR="00AD3E63" w:rsidRPr="00616BBF">
        <w:rPr>
          <w:rFonts w:cstheme="minorHAnsi"/>
          <w:lang w:val="nl-NL"/>
        </w:rPr>
        <w:t xml:space="preserve">Net zoals met de hand, hebben mensen </w:t>
      </w:r>
      <w:r w:rsidR="00160AB9" w:rsidRPr="00616BBF">
        <w:rPr>
          <w:rFonts w:cstheme="minorHAnsi"/>
          <w:lang w:val="nl-NL"/>
        </w:rPr>
        <w:t>een</w:t>
      </w:r>
      <w:r w:rsidR="00AD3E63" w:rsidRPr="00616BBF">
        <w:rPr>
          <w:rFonts w:cstheme="minorHAnsi"/>
          <w:lang w:val="nl-NL"/>
        </w:rPr>
        <w:t xml:space="preserve"> voorkeur voor een oog. Meest gebruikelijk is dat mensen naar elkaar in hun (vanuit </w:t>
      </w:r>
      <w:r w:rsidRPr="00616BBF">
        <w:rPr>
          <w:rFonts w:cstheme="minorHAnsi"/>
          <w:lang w:val="nl-NL"/>
        </w:rPr>
        <w:t>de persoon zelf</w:t>
      </w:r>
      <w:r w:rsidR="00AD3E63" w:rsidRPr="00616BBF">
        <w:rPr>
          <w:rFonts w:cstheme="minorHAnsi"/>
          <w:lang w:val="nl-NL"/>
        </w:rPr>
        <w:t xml:space="preserve"> gezien) rechteroog kijken, waar het meest</w:t>
      </w:r>
      <w:r w:rsidR="003D5A91" w:rsidRPr="00616BBF">
        <w:rPr>
          <w:rFonts w:cstheme="minorHAnsi"/>
          <w:lang w:val="nl-NL"/>
        </w:rPr>
        <w:t>e</w:t>
      </w:r>
      <w:r w:rsidR="00AD3E63" w:rsidRPr="00616BBF">
        <w:rPr>
          <w:rFonts w:cstheme="minorHAnsi"/>
          <w:lang w:val="nl-NL"/>
        </w:rPr>
        <w:t xml:space="preserve"> te zien is wat er in iemand omgaat. Er wordt vaak </w:t>
      </w:r>
      <w:r w:rsidR="00461C12" w:rsidRPr="00616BBF">
        <w:rPr>
          <w:rFonts w:cstheme="minorHAnsi"/>
          <w:lang w:val="nl-NL"/>
        </w:rPr>
        <w:t xml:space="preserve">even, </w:t>
      </w:r>
      <w:r w:rsidR="00AD3E63" w:rsidRPr="00616BBF">
        <w:rPr>
          <w:rFonts w:cstheme="minorHAnsi"/>
          <w:lang w:val="nl-NL"/>
        </w:rPr>
        <w:t>ongemerkt naar het linkeroog gekeken, dat</w:t>
      </w:r>
      <w:r w:rsidRPr="00616BBF">
        <w:rPr>
          <w:rFonts w:cstheme="minorHAnsi"/>
          <w:lang w:val="nl-NL"/>
        </w:rPr>
        <w:t xml:space="preserve"> min of meer ‘</w:t>
      </w:r>
      <w:r w:rsidR="00AD3E63" w:rsidRPr="00616BBF">
        <w:rPr>
          <w:rFonts w:cstheme="minorHAnsi"/>
          <w:lang w:val="nl-NL"/>
        </w:rPr>
        <w:t>leeg</w:t>
      </w:r>
      <w:r w:rsidRPr="00616BBF">
        <w:rPr>
          <w:rFonts w:cstheme="minorHAnsi"/>
          <w:lang w:val="nl-NL"/>
        </w:rPr>
        <w:t>’</w:t>
      </w:r>
      <w:r w:rsidR="00AD3E63" w:rsidRPr="00616BBF">
        <w:rPr>
          <w:rFonts w:cstheme="minorHAnsi"/>
          <w:lang w:val="nl-NL"/>
        </w:rPr>
        <w:t xml:space="preserve"> van uitdrukking is, om het verschil met het rechteroog te </w:t>
      </w:r>
      <w:bookmarkStart w:id="84" w:name="_Hlk105923686"/>
      <w:r w:rsidR="00AD3E63" w:rsidRPr="00616BBF">
        <w:rPr>
          <w:rFonts w:cstheme="minorHAnsi"/>
          <w:lang w:val="nl-NL"/>
        </w:rPr>
        <w:t xml:space="preserve">kunnen zien en zo de gemoedstoestand </w:t>
      </w:r>
      <w:r w:rsidR="00461C12" w:rsidRPr="00616BBF">
        <w:rPr>
          <w:rFonts w:cstheme="minorHAnsi"/>
          <w:lang w:val="nl-NL"/>
        </w:rPr>
        <w:t xml:space="preserve">beter </w:t>
      </w:r>
      <w:r w:rsidR="00AD3E63" w:rsidRPr="00616BBF">
        <w:rPr>
          <w:rFonts w:cstheme="minorHAnsi"/>
          <w:lang w:val="nl-NL"/>
        </w:rPr>
        <w:t xml:space="preserve">in te kunnen schatten. </w:t>
      </w:r>
    </w:p>
    <w:p w14:paraId="0879B16D" w14:textId="77777777"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p>
    <w:p w14:paraId="3F9847C3" w14:textId="29DBDFC7" w:rsidR="00AD3E63" w:rsidRPr="00616BBF" w:rsidRDefault="006F171F" w:rsidP="00FE762F">
      <w:pPr>
        <w:pStyle w:val="Normaalweb"/>
        <w:spacing w:before="0" w:beforeAutospacing="0" w:after="0" w:afterAutospacing="0"/>
        <w:ind w:left="1418" w:right="1391"/>
        <w:rPr>
          <w:rFonts w:asciiTheme="minorHAnsi" w:hAnsiTheme="minorHAnsi" w:cstheme="minorHAnsi"/>
          <w:sz w:val="22"/>
          <w:szCs w:val="22"/>
          <w:lang w:val="nl-NL"/>
        </w:rPr>
      </w:pPr>
      <w:r w:rsidRPr="00616BBF">
        <w:rPr>
          <w:noProof/>
          <w:lang w:val="nl-NL"/>
        </w:rPr>
        <w:drawing>
          <wp:inline distT="0" distB="0" distL="0" distR="0" wp14:anchorId="037EA29B" wp14:editId="2021F65C">
            <wp:extent cx="1776761" cy="2008115"/>
            <wp:effectExtent l="0" t="0" r="0" b="0"/>
            <wp:docPr id="564358251"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79472" cy="2011179"/>
                    </a:xfrm>
                    <a:prstGeom prst="rect">
                      <a:avLst/>
                    </a:prstGeom>
                    <a:noFill/>
                    <a:ln>
                      <a:noFill/>
                    </a:ln>
                  </pic:spPr>
                </pic:pic>
              </a:graphicData>
            </a:graphic>
          </wp:inline>
        </w:drawing>
      </w:r>
      <w:r w:rsidR="00AD3E63" w:rsidRPr="00616BBF">
        <w:rPr>
          <w:rFonts w:asciiTheme="minorHAnsi" w:hAnsiTheme="minorHAnsi" w:cstheme="minorHAnsi"/>
          <w:sz w:val="22"/>
          <w:szCs w:val="22"/>
          <w:lang w:val="nl-NL"/>
        </w:rPr>
        <w:tab/>
      </w:r>
      <w:r w:rsidRPr="00616BBF">
        <w:rPr>
          <w:rFonts w:asciiTheme="minorHAnsi" w:hAnsiTheme="minorHAnsi" w:cstheme="minorHAnsi"/>
          <w:sz w:val="22"/>
          <w:szCs w:val="22"/>
          <w:lang w:val="nl-NL"/>
        </w:rPr>
        <w:tab/>
      </w:r>
      <w:r w:rsidRPr="00616BBF">
        <w:rPr>
          <w:noProof/>
          <w:lang w:val="nl-NL"/>
        </w:rPr>
        <w:drawing>
          <wp:inline distT="0" distB="0" distL="0" distR="0" wp14:anchorId="48A5787A" wp14:editId="75173723">
            <wp:extent cx="1748853" cy="1976573"/>
            <wp:effectExtent l="0" t="0" r="3810" b="5080"/>
            <wp:docPr id="171732006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64793" cy="1994589"/>
                    </a:xfrm>
                    <a:prstGeom prst="rect">
                      <a:avLst/>
                    </a:prstGeom>
                    <a:noFill/>
                    <a:ln>
                      <a:noFill/>
                    </a:ln>
                  </pic:spPr>
                </pic:pic>
              </a:graphicData>
            </a:graphic>
          </wp:inline>
        </w:drawing>
      </w:r>
    </w:p>
    <w:p w14:paraId="771EEB3D" w14:textId="490236C0" w:rsidR="00AD3E63" w:rsidRPr="00616BBF" w:rsidRDefault="00AD3E63" w:rsidP="00FE762F">
      <w:pPr>
        <w:spacing w:after="0"/>
        <w:ind w:left="1418" w:right="1391"/>
        <w:rPr>
          <w:rFonts w:cstheme="minorHAnsi"/>
          <w:i/>
          <w:iCs/>
          <w:lang w:val="nl-NL"/>
        </w:rPr>
      </w:pPr>
      <w:bookmarkStart w:id="85" w:name="_Hlk105939554"/>
      <w:r w:rsidRPr="00616BBF">
        <w:rPr>
          <w:rFonts w:cstheme="minorHAnsi"/>
          <w:i/>
          <w:iCs/>
          <w:lang w:val="nl-NL"/>
        </w:rPr>
        <w:t>Rechteroog Raaijmakers</w:t>
      </w:r>
      <w:r w:rsidRPr="00616BBF">
        <w:rPr>
          <w:rFonts w:cstheme="minorHAnsi"/>
          <w:i/>
          <w:iCs/>
          <w:lang w:val="nl-NL"/>
        </w:rPr>
        <w:tab/>
      </w:r>
      <w:r w:rsidRPr="00616BBF">
        <w:rPr>
          <w:rFonts w:cstheme="minorHAnsi"/>
          <w:i/>
          <w:iCs/>
          <w:lang w:val="nl-NL"/>
        </w:rPr>
        <w:tab/>
      </w:r>
      <w:r w:rsidR="00653F85" w:rsidRPr="00616BBF">
        <w:rPr>
          <w:rFonts w:cstheme="minorHAnsi"/>
          <w:i/>
          <w:iCs/>
          <w:lang w:val="nl-NL"/>
        </w:rPr>
        <w:tab/>
      </w:r>
      <w:r w:rsidRPr="00616BBF">
        <w:rPr>
          <w:rFonts w:cstheme="minorHAnsi"/>
          <w:i/>
          <w:iCs/>
          <w:lang w:val="nl-NL"/>
        </w:rPr>
        <w:t>Rechteroog Jezus</w:t>
      </w:r>
      <w:bookmarkEnd w:id="85"/>
    </w:p>
    <w:p w14:paraId="783389BA" w14:textId="0CDD627E" w:rsidR="00AD3E63" w:rsidRPr="00616BBF" w:rsidRDefault="00AD3E63" w:rsidP="00FE762F">
      <w:pPr>
        <w:spacing w:after="0"/>
        <w:ind w:left="1418" w:right="1391"/>
        <w:rPr>
          <w:rFonts w:cstheme="minorHAnsi"/>
          <w:lang w:val="nl-NL"/>
        </w:rPr>
      </w:pPr>
      <w:r w:rsidRPr="00616BBF">
        <w:rPr>
          <w:rFonts w:cstheme="minorHAnsi"/>
          <w:lang w:val="nl-NL"/>
        </w:rPr>
        <w:t xml:space="preserve">Het rechteroog van pater Raaijmakers </w:t>
      </w:r>
      <w:r w:rsidR="00573E40" w:rsidRPr="00616BBF">
        <w:rPr>
          <w:rFonts w:cstheme="minorHAnsi"/>
          <w:lang w:val="nl-NL"/>
        </w:rPr>
        <w:t xml:space="preserve">(van hem uit gezien) </w:t>
      </w:r>
      <w:r w:rsidRPr="00616BBF">
        <w:rPr>
          <w:rFonts w:cstheme="minorHAnsi"/>
          <w:lang w:val="nl-NL"/>
        </w:rPr>
        <w:t>lijkt</w:t>
      </w:r>
      <w:r w:rsidR="007E4CF3" w:rsidRPr="00616BBF">
        <w:rPr>
          <w:rFonts w:cstheme="minorHAnsi"/>
          <w:lang w:val="nl-NL"/>
        </w:rPr>
        <w:t xml:space="preserve"> iets</w:t>
      </w:r>
      <w:r w:rsidRPr="00616BBF">
        <w:rPr>
          <w:rFonts w:cstheme="minorHAnsi"/>
          <w:lang w:val="nl-NL"/>
        </w:rPr>
        <w:t xml:space="preserve"> minder helder dan dat van Jezus, maar</w:t>
      </w:r>
      <w:r w:rsidR="007E4CF3" w:rsidRPr="00616BBF">
        <w:rPr>
          <w:rFonts w:cstheme="minorHAnsi"/>
          <w:lang w:val="nl-NL"/>
        </w:rPr>
        <w:t xml:space="preserve"> het</w:t>
      </w:r>
      <w:r w:rsidRPr="00616BBF">
        <w:rPr>
          <w:rFonts w:cstheme="minorHAnsi"/>
          <w:lang w:val="nl-NL"/>
        </w:rPr>
        <w:t xml:space="preserve"> </w:t>
      </w:r>
      <w:r w:rsidR="007E4CF3" w:rsidRPr="00616BBF">
        <w:rPr>
          <w:rFonts w:cstheme="minorHAnsi"/>
          <w:lang w:val="nl-NL"/>
        </w:rPr>
        <w:t xml:space="preserve">zijn </w:t>
      </w:r>
      <w:r w:rsidRPr="00616BBF">
        <w:rPr>
          <w:rFonts w:cstheme="minorHAnsi"/>
          <w:lang w:val="nl-NL"/>
        </w:rPr>
        <w:t xml:space="preserve">beide krachtige, </w:t>
      </w:r>
      <w:r w:rsidR="00573E40" w:rsidRPr="00616BBF">
        <w:rPr>
          <w:rFonts w:cstheme="minorHAnsi"/>
          <w:lang w:val="nl-NL"/>
        </w:rPr>
        <w:t xml:space="preserve">sprekende, </w:t>
      </w:r>
      <w:r w:rsidRPr="00616BBF">
        <w:rPr>
          <w:rFonts w:cstheme="minorHAnsi"/>
          <w:lang w:val="nl-NL"/>
        </w:rPr>
        <w:t>emotionele ogen.</w:t>
      </w:r>
    </w:p>
    <w:p w14:paraId="6C37AD76" w14:textId="77777777" w:rsidR="00AD3E63" w:rsidRPr="00616BBF" w:rsidRDefault="00AD3E63" w:rsidP="00FE762F">
      <w:pPr>
        <w:pStyle w:val="Normaalweb"/>
        <w:spacing w:before="0" w:beforeAutospacing="0" w:after="0" w:afterAutospacing="0"/>
        <w:ind w:left="1418" w:right="1391"/>
        <w:rPr>
          <w:rFonts w:asciiTheme="minorHAnsi" w:hAnsiTheme="minorHAnsi" w:cstheme="minorHAnsi"/>
          <w:sz w:val="22"/>
          <w:szCs w:val="22"/>
          <w:lang w:val="nl-NL"/>
        </w:rPr>
      </w:pPr>
    </w:p>
    <w:p w14:paraId="2F0682AD" w14:textId="12527FC0" w:rsidR="00AD3E63" w:rsidRPr="00616BBF" w:rsidRDefault="006F171F" w:rsidP="00FE762F">
      <w:pPr>
        <w:pStyle w:val="Normaalweb"/>
        <w:spacing w:before="0" w:beforeAutospacing="0" w:after="0" w:afterAutospacing="0"/>
        <w:ind w:left="1418" w:right="1391"/>
        <w:rPr>
          <w:rFonts w:asciiTheme="minorHAnsi" w:hAnsiTheme="minorHAnsi" w:cstheme="minorHAnsi"/>
          <w:sz w:val="22"/>
          <w:szCs w:val="22"/>
          <w:lang w:val="nl-NL"/>
        </w:rPr>
      </w:pPr>
      <w:r w:rsidRPr="00616BBF">
        <w:rPr>
          <w:noProof/>
          <w:lang w:val="nl-NL"/>
        </w:rPr>
        <w:lastRenderedPageBreak/>
        <w:drawing>
          <wp:inline distT="0" distB="0" distL="0" distR="0" wp14:anchorId="18A3AFE4" wp14:editId="631B0F2C">
            <wp:extent cx="1789123" cy="2022088"/>
            <wp:effectExtent l="0" t="0" r="1905" b="0"/>
            <wp:docPr id="1125514099"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94787" cy="2028490"/>
                    </a:xfrm>
                    <a:prstGeom prst="rect">
                      <a:avLst/>
                    </a:prstGeom>
                    <a:noFill/>
                    <a:ln>
                      <a:noFill/>
                    </a:ln>
                  </pic:spPr>
                </pic:pic>
              </a:graphicData>
            </a:graphic>
          </wp:inline>
        </w:drawing>
      </w:r>
      <w:r w:rsidR="00AD3E63" w:rsidRPr="00616BBF">
        <w:rPr>
          <w:rFonts w:asciiTheme="minorHAnsi" w:hAnsiTheme="minorHAnsi" w:cstheme="minorHAnsi"/>
          <w:sz w:val="22"/>
          <w:szCs w:val="22"/>
          <w:lang w:val="nl-NL"/>
        </w:rPr>
        <w:tab/>
      </w:r>
      <w:r w:rsidRPr="00616BBF">
        <w:rPr>
          <w:lang w:val="nl-NL"/>
        </w:rPr>
        <w:tab/>
      </w:r>
      <w:r w:rsidRPr="00616BBF">
        <w:rPr>
          <w:noProof/>
          <w:lang w:val="nl-NL"/>
        </w:rPr>
        <w:drawing>
          <wp:inline distT="0" distB="0" distL="0" distR="0" wp14:anchorId="7865D8C4" wp14:editId="458A3B8B">
            <wp:extent cx="1813931" cy="2050126"/>
            <wp:effectExtent l="0" t="0" r="0" b="7620"/>
            <wp:docPr id="492083951"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20366" cy="2057399"/>
                    </a:xfrm>
                    <a:prstGeom prst="rect">
                      <a:avLst/>
                    </a:prstGeom>
                    <a:noFill/>
                    <a:ln>
                      <a:noFill/>
                    </a:ln>
                  </pic:spPr>
                </pic:pic>
              </a:graphicData>
            </a:graphic>
          </wp:inline>
        </w:drawing>
      </w:r>
    </w:p>
    <w:p w14:paraId="700DC4BF" w14:textId="77777777" w:rsidR="00AD3E63" w:rsidRPr="00616BBF" w:rsidRDefault="00AD3E63" w:rsidP="00FE762F">
      <w:pPr>
        <w:spacing w:after="0"/>
        <w:ind w:left="1418" w:right="1391" w:firstLine="708"/>
        <w:rPr>
          <w:rFonts w:cstheme="minorHAnsi"/>
          <w:i/>
          <w:iCs/>
          <w:lang w:val="nl-NL"/>
        </w:rPr>
      </w:pPr>
      <w:bookmarkStart w:id="86" w:name="_Hlk105939569"/>
      <w:bookmarkEnd w:id="84"/>
      <w:r w:rsidRPr="00616BBF">
        <w:rPr>
          <w:rFonts w:cstheme="minorHAnsi"/>
          <w:i/>
          <w:iCs/>
          <w:lang w:val="nl-NL"/>
        </w:rPr>
        <w:t>Linkeroog Raaijmakers</w:t>
      </w:r>
      <w:r w:rsidRPr="00616BBF">
        <w:rPr>
          <w:rFonts w:cstheme="minorHAnsi"/>
          <w:i/>
          <w:iCs/>
          <w:lang w:val="nl-NL"/>
        </w:rPr>
        <w:tab/>
      </w:r>
      <w:r w:rsidRPr="00616BBF">
        <w:rPr>
          <w:rFonts w:cstheme="minorHAnsi"/>
          <w:i/>
          <w:iCs/>
          <w:lang w:val="nl-NL"/>
        </w:rPr>
        <w:tab/>
      </w:r>
      <w:r w:rsidRPr="00616BBF">
        <w:rPr>
          <w:rFonts w:cstheme="minorHAnsi"/>
          <w:i/>
          <w:iCs/>
          <w:lang w:val="nl-NL"/>
        </w:rPr>
        <w:tab/>
        <w:t>Linkeroog Jezus</w:t>
      </w:r>
    </w:p>
    <w:bookmarkEnd w:id="86"/>
    <w:p w14:paraId="5B41CF3E" w14:textId="77777777" w:rsidR="00AD3E63" w:rsidRPr="00616BBF" w:rsidRDefault="00AD3E63" w:rsidP="00FE762F">
      <w:pPr>
        <w:spacing w:after="0"/>
        <w:ind w:left="1418" w:right="1391"/>
        <w:rPr>
          <w:rFonts w:cstheme="minorHAnsi"/>
          <w:lang w:val="nl-NL"/>
        </w:rPr>
      </w:pPr>
    </w:p>
    <w:p w14:paraId="06B8611B" w14:textId="0A3BF652" w:rsidR="00AD3E63" w:rsidRPr="00616BBF" w:rsidRDefault="00AD3E63" w:rsidP="00FE762F">
      <w:pPr>
        <w:spacing w:after="0"/>
        <w:ind w:left="1418" w:right="1391"/>
        <w:rPr>
          <w:rFonts w:cstheme="minorHAnsi"/>
          <w:lang w:val="nl-NL"/>
        </w:rPr>
      </w:pPr>
      <w:r w:rsidRPr="00616BBF">
        <w:rPr>
          <w:rFonts w:cstheme="minorHAnsi"/>
          <w:lang w:val="nl-NL"/>
        </w:rPr>
        <w:t xml:space="preserve">Zowel het linkeroog van pater Raaijmakers als dat van Jezus zijn </w:t>
      </w:r>
      <w:r w:rsidR="007E4CF3" w:rsidRPr="00616BBF">
        <w:rPr>
          <w:rFonts w:cstheme="minorHAnsi"/>
          <w:lang w:val="nl-NL"/>
        </w:rPr>
        <w:t xml:space="preserve">niet helemaal </w:t>
      </w:r>
      <w:r w:rsidRPr="00616BBF">
        <w:rPr>
          <w:rFonts w:cstheme="minorHAnsi"/>
          <w:lang w:val="nl-NL"/>
        </w:rPr>
        <w:t>leeg, maar drukken een emotie uit; bij pater Raaijmakers denkend, met een vleugje</w:t>
      </w:r>
      <w:r w:rsidR="007E4CF3" w:rsidRPr="00616BBF">
        <w:rPr>
          <w:rFonts w:cstheme="minorHAnsi"/>
          <w:lang w:val="nl-NL"/>
        </w:rPr>
        <w:t xml:space="preserve"> </w:t>
      </w:r>
      <w:r w:rsidRPr="00616BBF">
        <w:rPr>
          <w:rFonts w:cstheme="minorHAnsi"/>
          <w:lang w:val="nl-NL"/>
        </w:rPr>
        <w:t xml:space="preserve">aarzeling in het verbinden met de </w:t>
      </w:r>
      <w:r w:rsidR="007E4CF3" w:rsidRPr="00616BBF">
        <w:rPr>
          <w:rFonts w:cstheme="minorHAnsi"/>
          <w:lang w:val="nl-NL"/>
        </w:rPr>
        <w:t>toeschouwer</w:t>
      </w:r>
      <w:r w:rsidRPr="00616BBF">
        <w:rPr>
          <w:rFonts w:cstheme="minorHAnsi"/>
          <w:lang w:val="nl-NL"/>
        </w:rPr>
        <w:t xml:space="preserve">, bij Jezus </w:t>
      </w:r>
      <w:r w:rsidR="007E4CF3" w:rsidRPr="00616BBF">
        <w:rPr>
          <w:rFonts w:cstheme="minorHAnsi"/>
          <w:lang w:val="nl-NL"/>
        </w:rPr>
        <w:t xml:space="preserve">drukt het </w:t>
      </w:r>
      <w:r w:rsidRPr="00616BBF">
        <w:rPr>
          <w:rFonts w:cstheme="minorHAnsi"/>
          <w:lang w:val="nl-NL"/>
        </w:rPr>
        <w:t>pijn en droefenis</w:t>
      </w:r>
      <w:r w:rsidR="007E4CF3" w:rsidRPr="00616BBF">
        <w:rPr>
          <w:rFonts w:cstheme="minorHAnsi"/>
          <w:lang w:val="nl-NL"/>
        </w:rPr>
        <w:t xml:space="preserve"> uit</w:t>
      </w:r>
      <w:r w:rsidRPr="00616BBF">
        <w:rPr>
          <w:rFonts w:cstheme="minorHAnsi"/>
          <w:lang w:val="nl-NL"/>
        </w:rPr>
        <w:t>.</w:t>
      </w:r>
    </w:p>
    <w:p w14:paraId="6A720BA4" w14:textId="77777777" w:rsidR="00AD3E63" w:rsidRPr="00616BBF" w:rsidRDefault="00AD3E63" w:rsidP="00FE762F">
      <w:pPr>
        <w:spacing w:after="0"/>
        <w:ind w:left="1418" w:right="1391"/>
        <w:rPr>
          <w:rFonts w:cstheme="minorHAnsi"/>
          <w:lang w:val="nl-NL"/>
        </w:rPr>
      </w:pPr>
    </w:p>
    <w:p w14:paraId="343593AE" w14:textId="04C92354" w:rsidR="00AD3E63" w:rsidRPr="00616BBF" w:rsidRDefault="00AD3E63" w:rsidP="00FE762F">
      <w:pPr>
        <w:spacing w:after="0"/>
        <w:ind w:left="1418" w:right="1391"/>
        <w:rPr>
          <w:rFonts w:cstheme="minorHAnsi"/>
          <w:lang w:val="nl-NL"/>
        </w:rPr>
      </w:pPr>
      <w:r w:rsidRPr="00616BBF">
        <w:rPr>
          <w:rFonts w:cstheme="minorHAnsi"/>
          <w:lang w:val="nl-NL"/>
        </w:rPr>
        <w:t xml:space="preserve">Misschien is dit wel de statie waarin Jan Toorop het duidelijkste zijn verhouding tot Jezus neerzet en kan neerzetten via de vriendschap met </w:t>
      </w:r>
      <w:r w:rsidR="00A7664A" w:rsidRPr="00616BBF">
        <w:rPr>
          <w:rFonts w:cstheme="minorHAnsi"/>
          <w:lang w:val="nl-NL"/>
        </w:rPr>
        <w:t xml:space="preserve">de geestelijke </w:t>
      </w:r>
      <w:r w:rsidRPr="00616BBF">
        <w:rPr>
          <w:rFonts w:cstheme="minorHAnsi"/>
          <w:lang w:val="nl-NL"/>
        </w:rPr>
        <w:t>Charles Raaijmakers als model.</w:t>
      </w:r>
    </w:p>
    <w:p w14:paraId="066F52C8" w14:textId="77777777" w:rsidR="00AD3E63" w:rsidRPr="00616BBF" w:rsidRDefault="00AD3E63" w:rsidP="00FE762F">
      <w:pPr>
        <w:spacing w:after="0"/>
        <w:ind w:left="1418" w:right="1391"/>
        <w:rPr>
          <w:rFonts w:cstheme="minorHAnsi"/>
          <w:lang w:val="nl-NL"/>
        </w:rPr>
      </w:pPr>
    </w:p>
    <w:p w14:paraId="77C76A97" w14:textId="290E656F" w:rsidR="00AD3E63" w:rsidRPr="00616BBF" w:rsidRDefault="00AD3E63" w:rsidP="00FE762F">
      <w:pPr>
        <w:spacing w:after="0"/>
        <w:ind w:left="1418" w:right="1391"/>
        <w:rPr>
          <w:rFonts w:cstheme="minorHAnsi"/>
          <w:lang w:val="nl-NL"/>
        </w:rPr>
      </w:pPr>
      <w:r w:rsidRPr="00616BBF">
        <w:rPr>
          <w:rFonts w:cstheme="minorHAnsi"/>
          <w:lang w:val="nl-NL"/>
        </w:rPr>
        <w:t>Deze statie verbeeldt het ultieme moment waar het menselijke eindigt in de dood. Het is misschien dit intens menselijke dat Toorop wilde uitdrukken door Jezus niet te omringen met een aureool,</w:t>
      </w:r>
      <w:r w:rsidR="00A23CE4" w:rsidRPr="00616BBF">
        <w:rPr>
          <w:rFonts w:cstheme="minorHAnsi"/>
          <w:lang w:val="nl-NL"/>
        </w:rPr>
        <w:t xml:space="preserve"> de krans van licht die heiligheid symboliseert,</w:t>
      </w:r>
      <w:r w:rsidRPr="00616BBF">
        <w:rPr>
          <w:rFonts w:cstheme="minorHAnsi"/>
          <w:lang w:val="nl-NL"/>
        </w:rPr>
        <w:t xml:space="preserve"> noch Maria noch Johannes, terwijl het in </w:t>
      </w:r>
      <w:r w:rsidR="00160AB9" w:rsidRPr="00616BBF">
        <w:rPr>
          <w:rFonts w:cstheme="minorHAnsi"/>
          <w:lang w:val="nl-NL"/>
        </w:rPr>
        <w:t>de</w:t>
      </w:r>
      <w:r w:rsidRPr="00616BBF">
        <w:rPr>
          <w:rFonts w:cstheme="minorHAnsi"/>
          <w:lang w:val="nl-NL"/>
        </w:rPr>
        <w:t xml:space="preserve"> andere staties wel het geval is.</w:t>
      </w:r>
    </w:p>
    <w:p w14:paraId="1285DBBE" w14:textId="77777777" w:rsidR="00A7664A" w:rsidRPr="00616BBF" w:rsidRDefault="00A7664A" w:rsidP="00FE762F">
      <w:pPr>
        <w:ind w:left="1418" w:right="1391"/>
        <w:rPr>
          <w:lang w:val="nl-NL"/>
        </w:rPr>
      </w:pPr>
    </w:p>
    <w:p w14:paraId="21E40D8E" w14:textId="29358F87" w:rsidR="00A7664A" w:rsidRPr="00616BBF" w:rsidRDefault="00A7664A" w:rsidP="00FE762F">
      <w:pPr>
        <w:ind w:left="1418" w:right="1391"/>
        <w:rPr>
          <w:lang w:val="nl-NL"/>
        </w:rPr>
      </w:pPr>
      <w:r w:rsidRPr="00616BBF">
        <w:rPr>
          <w:lang w:val="nl-NL"/>
        </w:rPr>
        <w:t xml:space="preserve">De kruisweg is niet in een </w:t>
      </w:r>
      <w:r w:rsidR="00B31C26" w:rsidRPr="00616BBF">
        <w:rPr>
          <w:lang w:val="nl-NL"/>
        </w:rPr>
        <w:t>al</w:t>
      </w:r>
      <w:r w:rsidRPr="00616BBF">
        <w:rPr>
          <w:lang w:val="nl-NL"/>
        </w:rPr>
        <w:t xml:space="preserve"> bestaande stijl getekend, zoals vaak bij de andere schilderijen van Toorop. In de kruisweg ko</w:t>
      </w:r>
      <w:r w:rsidR="007E4CF3" w:rsidRPr="00616BBF">
        <w:rPr>
          <w:lang w:val="nl-NL"/>
        </w:rPr>
        <w:t>m</w:t>
      </w:r>
      <w:r w:rsidRPr="00616BBF">
        <w:rPr>
          <w:lang w:val="nl-NL"/>
        </w:rPr>
        <w:t xml:space="preserve">t Toorop tot </w:t>
      </w:r>
      <w:r w:rsidR="00160AB9" w:rsidRPr="00616BBF">
        <w:rPr>
          <w:lang w:val="nl-NL"/>
        </w:rPr>
        <w:t xml:space="preserve">zichzelf, tot </w:t>
      </w:r>
      <w:r w:rsidRPr="00616BBF">
        <w:rPr>
          <w:lang w:val="nl-NL"/>
        </w:rPr>
        <w:t>een eigen stijl.</w:t>
      </w:r>
      <w:r w:rsidR="00E10CD8" w:rsidRPr="00616BBF">
        <w:rPr>
          <w:lang w:val="nl-NL"/>
        </w:rPr>
        <w:t xml:space="preserve"> Dit noem</w:t>
      </w:r>
      <w:r w:rsidR="00CF2054" w:rsidRPr="00616BBF">
        <w:rPr>
          <w:lang w:val="nl-NL"/>
        </w:rPr>
        <w:t xml:space="preserve"> ik</w:t>
      </w:r>
      <w:r w:rsidR="00E10CD8" w:rsidRPr="00616BBF">
        <w:rPr>
          <w:lang w:val="nl-NL"/>
        </w:rPr>
        <w:t xml:space="preserve"> de </w:t>
      </w:r>
      <w:r w:rsidR="00E10CD8" w:rsidRPr="00616BBF">
        <w:rPr>
          <w:i/>
          <w:iCs/>
          <w:lang w:val="nl-NL"/>
        </w:rPr>
        <w:t>Klitikstijl</w:t>
      </w:r>
      <w:r w:rsidR="00461C12" w:rsidRPr="00616BBF">
        <w:rPr>
          <w:i/>
          <w:iCs/>
          <w:lang w:val="nl-NL"/>
        </w:rPr>
        <w:t xml:space="preserve">, </w:t>
      </w:r>
      <w:r w:rsidR="00461C12" w:rsidRPr="00616BBF">
        <w:rPr>
          <w:lang w:val="nl-NL"/>
        </w:rPr>
        <w:t xml:space="preserve">analoog aan de </w:t>
      </w:r>
      <w:proofErr w:type="spellStart"/>
      <w:r w:rsidR="00461C12" w:rsidRPr="00616BBF">
        <w:rPr>
          <w:lang w:val="nl-NL"/>
        </w:rPr>
        <w:t>klitikpoppen</w:t>
      </w:r>
      <w:proofErr w:type="spellEnd"/>
      <w:r w:rsidR="00461C12" w:rsidRPr="00616BBF">
        <w:rPr>
          <w:lang w:val="nl-NL"/>
        </w:rPr>
        <w:t xml:space="preserve"> die in de Klitik Wajang worden gebruikt</w:t>
      </w:r>
      <w:r w:rsidR="00461C12" w:rsidRPr="00616BBF">
        <w:rPr>
          <w:i/>
          <w:iCs/>
          <w:lang w:val="nl-NL"/>
        </w:rPr>
        <w:t>.</w:t>
      </w:r>
    </w:p>
    <w:p w14:paraId="3ABBB6B5" w14:textId="44456F3C" w:rsidR="00AE6F10" w:rsidRPr="00616BBF" w:rsidRDefault="00A7664A" w:rsidP="00FE762F">
      <w:pPr>
        <w:ind w:left="1418" w:right="1391"/>
        <w:rPr>
          <w:lang w:val="nl-NL"/>
        </w:rPr>
      </w:pPr>
      <w:r w:rsidRPr="00616BBF">
        <w:rPr>
          <w:lang w:val="nl-NL"/>
        </w:rPr>
        <w:t>Al in de eerste statie is dat duidelijk</w:t>
      </w:r>
      <w:r w:rsidR="00E10CD8" w:rsidRPr="00616BBF">
        <w:rPr>
          <w:lang w:val="nl-NL"/>
        </w:rPr>
        <w:t xml:space="preserve"> en dat wordt in volgende staties doorgevoerd en het meest opvallend zijn statie 12 en 14: sterven en graflegging</w:t>
      </w:r>
      <w:r w:rsidRPr="00616BBF">
        <w:rPr>
          <w:lang w:val="nl-NL"/>
        </w:rPr>
        <w:t>.</w:t>
      </w:r>
      <w:r w:rsidR="00E10CD8" w:rsidRPr="00616BBF">
        <w:rPr>
          <w:lang w:val="nl-NL"/>
        </w:rPr>
        <w:t xml:space="preserve"> De dood beweegt niet</w:t>
      </w:r>
      <w:r w:rsidR="00B1726D" w:rsidRPr="00616BBF">
        <w:rPr>
          <w:lang w:val="nl-NL"/>
        </w:rPr>
        <w:t>.</w:t>
      </w:r>
    </w:p>
    <w:p w14:paraId="6B72940D" w14:textId="4117E5AB" w:rsidR="00356D9A" w:rsidRPr="00616BBF" w:rsidRDefault="00356D9A" w:rsidP="00FE762F">
      <w:pPr>
        <w:ind w:left="1418" w:right="1391"/>
        <w:rPr>
          <w:lang w:val="nl-NL"/>
        </w:rPr>
      </w:pPr>
      <w:r w:rsidRPr="00616BBF">
        <w:rPr>
          <w:lang w:val="nl-NL"/>
        </w:rPr>
        <w:t>Ik ging hier kort op de beweging in, maar in bijlage 05 staat uitvoerige van vier staties en de beweging bij de staties beschreven</w:t>
      </w:r>
    </w:p>
    <w:p w14:paraId="6B1D9E55" w14:textId="77777777" w:rsidR="00B1726D" w:rsidRPr="00616BBF" w:rsidRDefault="00B1726D" w:rsidP="00160AB9">
      <w:pPr>
        <w:ind w:left="3542" w:right="1391" w:firstLine="706"/>
        <w:rPr>
          <w:lang w:val="nl-NL"/>
        </w:rPr>
      </w:pPr>
    </w:p>
    <w:p w14:paraId="1C3BB5DA" w14:textId="6C8B3ABF" w:rsidR="00461C12" w:rsidRPr="00616BBF" w:rsidRDefault="00356D9A" w:rsidP="00160AB9">
      <w:pPr>
        <w:ind w:left="3542" w:right="1391" w:firstLine="706"/>
        <w:rPr>
          <w:lang w:val="nl-NL"/>
        </w:rPr>
      </w:pPr>
      <w:r w:rsidRPr="00616BBF">
        <w:rPr>
          <w:lang w:val="nl-NL"/>
        </w:rPr>
        <w:t xml:space="preserve">      </w:t>
      </w:r>
      <w:r w:rsidR="00461C12" w:rsidRPr="00616BBF">
        <w:rPr>
          <w:lang w:val="nl-NL"/>
        </w:rPr>
        <w:t>***</w:t>
      </w:r>
    </w:p>
    <w:p w14:paraId="333DE0BA" w14:textId="77777777" w:rsidR="00356D9A" w:rsidRPr="00616BBF" w:rsidRDefault="00461C12" w:rsidP="00356D9A">
      <w:pPr>
        <w:ind w:left="1418" w:right="1391"/>
        <w:jc w:val="center"/>
        <w:rPr>
          <w:lang w:val="nl-NL"/>
        </w:rPr>
      </w:pPr>
      <w:r w:rsidRPr="00616BBF">
        <w:rPr>
          <w:lang w:val="nl-NL"/>
        </w:rPr>
        <w:t xml:space="preserve">Het licht is uit, de schaduwen doven, de </w:t>
      </w:r>
      <w:proofErr w:type="spellStart"/>
      <w:r w:rsidRPr="00616BBF">
        <w:rPr>
          <w:lang w:val="nl-NL"/>
        </w:rPr>
        <w:t>Klitikpopp</w:t>
      </w:r>
      <w:r w:rsidR="00E07E0D" w:rsidRPr="00616BBF">
        <w:rPr>
          <w:lang w:val="nl-NL"/>
        </w:rPr>
        <w:t>e</w:t>
      </w:r>
      <w:r w:rsidRPr="00616BBF">
        <w:rPr>
          <w:lang w:val="nl-NL"/>
        </w:rPr>
        <w:t>n</w:t>
      </w:r>
      <w:proofErr w:type="spellEnd"/>
      <w:r w:rsidRPr="00616BBF">
        <w:rPr>
          <w:lang w:val="nl-NL"/>
        </w:rPr>
        <w:t xml:space="preserve"> verdwijnen.</w:t>
      </w:r>
      <w:r w:rsidR="00160AB9" w:rsidRPr="00616BBF">
        <w:rPr>
          <w:lang w:val="nl-NL"/>
        </w:rPr>
        <w:t xml:space="preserve"> </w:t>
      </w:r>
      <w:bookmarkStart w:id="87" w:name="_Hlk217669498"/>
      <w:bookmarkStart w:id="88" w:name="_Hlk217729290"/>
    </w:p>
    <w:p w14:paraId="5B4628EF" w14:textId="072861D5" w:rsidR="00356D9A" w:rsidRPr="00616BBF" w:rsidRDefault="00356D9A" w:rsidP="00356D9A">
      <w:pPr>
        <w:ind w:left="1418" w:right="1391"/>
        <w:jc w:val="center"/>
        <w:rPr>
          <w:lang w:val="nl-NL"/>
        </w:rPr>
      </w:pPr>
      <w:r w:rsidRPr="00616BBF">
        <w:rPr>
          <w:lang w:val="nl-NL"/>
        </w:rPr>
        <w:t>***</w:t>
      </w:r>
    </w:p>
    <w:p w14:paraId="755F64FD" w14:textId="2D9D5090" w:rsidR="00205241" w:rsidRPr="00616BBF" w:rsidRDefault="00205241" w:rsidP="00E07E0D">
      <w:pPr>
        <w:ind w:right="1391"/>
        <w:jc w:val="center"/>
        <w:rPr>
          <w:rFonts w:cstheme="minorHAnsi"/>
          <w:b/>
          <w:bCs/>
          <w:i/>
          <w:iCs/>
          <w:lang w:val="nl-NL"/>
        </w:rPr>
      </w:pPr>
      <w:r w:rsidRPr="00616BBF">
        <w:rPr>
          <w:b/>
          <w:bCs/>
          <w:lang w:val="nl-NL"/>
        </w:rPr>
        <w:lastRenderedPageBreak/>
        <w:br w:type="page"/>
      </w:r>
    </w:p>
    <w:p w14:paraId="0D3A13D6" w14:textId="1B34A857" w:rsidR="000E6337" w:rsidRPr="00616BBF" w:rsidRDefault="000E6337" w:rsidP="00FE762F">
      <w:pPr>
        <w:spacing w:after="0"/>
        <w:ind w:left="1418" w:right="1391" w:hanging="708"/>
        <w:rPr>
          <w:b/>
          <w:bCs/>
          <w:strike/>
          <w:lang w:val="nl-NL"/>
        </w:rPr>
      </w:pPr>
      <w:bookmarkStart w:id="89" w:name="_Hlk228567206"/>
      <w:bookmarkStart w:id="90" w:name="_Hlk218950380"/>
      <w:r w:rsidRPr="00616BBF">
        <w:rPr>
          <w:b/>
          <w:bCs/>
          <w:lang w:val="nl-NL"/>
        </w:rPr>
        <w:lastRenderedPageBreak/>
        <w:t>V</w:t>
      </w:r>
      <w:r w:rsidRPr="00616BBF">
        <w:rPr>
          <w:b/>
          <w:bCs/>
          <w:lang w:val="nl-NL"/>
        </w:rPr>
        <w:tab/>
        <w:t>Lotta Blokker</w:t>
      </w:r>
      <w:bookmarkEnd w:id="89"/>
      <w:r w:rsidR="009A6F01" w:rsidRPr="00616BBF">
        <w:rPr>
          <w:b/>
          <w:bCs/>
          <w:strike/>
          <w:lang w:val="nl-NL"/>
        </w:rPr>
        <w:br/>
      </w:r>
      <w:r w:rsidRPr="00616BBF">
        <w:rPr>
          <w:i/>
          <w:iCs/>
          <w:lang w:val="nl-NL"/>
        </w:rPr>
        <w:t xml:space="preserve">Verstilde emotie </w:t>
      </w:r>
    </w:p>
    <w:bookmarkEnd w:id="90"/>
    <w:p w14:paraId="4E89B0BC" w14:textId="77777777" w:rsidR="00A32DBB" w:rsidRPr="00616BBF" w:rsidRDefault="00A32DBB" w:rsidP="00FE762F">
      <w:pPr>
        <w:spacing w:after="0"/>
        <w:ind w:left="1418" w:right="1391"/>
        <w:rPr>
          <w:i/>
          <w:iCs/>
          <w:lang w:val="nl-NL"/>
        </w:rPr>
      </w:pPr>
    </w:p>
    <w:p w14:paraId="154DDF99" w14:textId="77777777" w:rsidR="00A32DBB" w:rsidRPr="00616BBF" w:rsidRDefault="00A32DBB" w:rsidP="00FE762F">
      <w:pPr>
        <w:spacing w:after="0"/>
        <w:ind w:left="1418" w:right="1391"/>
        <w:rPr>
          <w:i/>
          <w:iCs/>
          <w:lang w:val="nl-NL"/>
        </w:rPr>
      </w:pPr>
    </w:p>
    <w:p w14:paraId="30FF6D5A" w14:textId="18E67193" w:rsidR="00A32DBB" w:rsidRPr="00616BBF" w:rsidRDefault="00A32DBB" w:rsidP="00FE762F">
      <w:pPr>
        <w:spacing w:after="0"/>
        <w:ind w:left="1418" w:right="1391"/>
        <w:rPr>
          <w:lang w:val="nl-NL"/>
        </w:rPr>
      </w:pPr>
      <w:r w:rsidRPr="00616BBF">
        <w:rPr>
          <w:lang w:val="nl-NL"/>
        </w:rPr>
        <w:t>Na twee schilders (</w:t>
      </w:r>
      <w:r w:rsidRPr="00616BBF">
        <w:rPr>
          <w:i/>
          <w:iCs/>
          <w:lang w:val="nl-NL"/>
        </w:rPr>
        <w:t>Leonardo da Vinci</w:t>
      </w:r>
      <w:r w:rsidRPr="00616BBF">
        <w:rPr>
          <w:lang w:val="nl-NL"/>
        </w:rPr>
        <w:t xml:space="preserve"> en </w:t>
      </w:r>
      <w:r w:rsidRPr="00616BBF">
        <w:rPr>
          <w:i/>
          <w:iCs/>
          <w:lang w:val="nl-NL"/>
        </w:rPr>
        <w:t>Johannes Vermeer</w:t>
      </w:r>
      <w:r w:rsidRPr="00616BBF">
        <w:rPr>
          <w:lang w:val="nl-NL"/>
        </w:rPr>
        <w:t>) en een tekenaar-schilder (</w:t>
      </w:r>
      <w:r w:rsidR="00125B1E" w:rsidRPr="00616BBF">
        <w:rPr>
          <w:i/>
          <w:iCs/>
          <w:lang w:val="nl-NL"/>
        </w:rPr>
        <w:t>J</w:t>
      </w:r>
      <w:r w:rsidRPr="00616BBF">
        <w:rPr>
          <w:i/>
          <w:iCs/>
          <w:lang w:val="nl-NL"/>
        </w:rPr>
        <w:t>an Toorop</w:t>
      </w:r>
      <w:r w:rsidRPr="00616BBF">
        <w:rPr>
          <w:lang w:val="nl-NL"/>
        </w:rPr>
        <w:t>) zijn we nu toe</w:t>
      </w:r>
      <w:r w:rsidR="006266C6" w:rsidRPr="00616BBF">
        <w:rPr>
          <w:lang w:val="nl-NL"/>
        </w:rPr>
        <w:t>gekomen</w:t>
      </w:r>
      <w:r w:rsidRPr="00616BBF">
        <w:rPr>
          <w:lang w:val="nl-NL"/>
        </w:rPr>
        <w:t xml:space="preserve"> aan beeldhouwen. </w:t>
      </w:r>
      <w:r w:rsidR="000C04F1" w:rsidRPr="00616BBF">
        <w:rPr>
          <w:lang w:val="nl-NL"/>
        </w:rPr>
        <w:t xml:space="preserve">We hebben al aan de hand van </w:t>
      </w:r>
      <w:r w:rsidR="000C04F1" w:rsidRPr="00616BBF">
        <w:rPr>
          <w:i/>
          <w:iCs/>
          <w:lang w:val="nl-NL"/>
        </w:rPr>
        <w:t xml:space="preserve">The </w:t>
      </w:r>
      <w:proofErr w:type="spellStart"/>
      <w:r w:rsidR="000C04F1" w:rsidRPr="00616BBF">
        <w:rPr>
          <w:i/>
          <w:iCs/>
          <w:lang w:val="nl-NL"/>
        </w:rPr>
        <w:t>Damned</w:t>
      </w:r>
      <w:proofErr w:type="spellEnd"/>
      <w:r w:rsidR="000C04F1" w:rsidRPr="00616BBF">
        <w:rPr>
          <w:lang w:val="nl-NL"/>
        </w:rPr>
        <w:t xml:space="preserve"> van</w:t>
      </w:r>
      <w:r w:rsidR="005E23BC" w:rsidRPr="00616BBF">
        <w:rPr>
          <w:i/>
          <w:iCs/>
          <w:lang w:val="nl-NL"/>
        </w:rPr>
        <w:t xml:space="preserve"> Michelangelo di Lodovico Buonarrroti</w:t>
      </w:r>
      <w:r w:rsidR="005E23BC" w:rsidRPr="00616BBF">
        <w:rPr>
          <w:lang w:val="nl-NL"/>
        </w:rPr>
        <w:t xml:space="preserve"> </w:t>
      </w:r>
      <w:r w:rsidR="0077190A" w:rsidRPr="00616BBF">
        <w:rPr>
          <w:lang w:val="nl-NL"/>
        </w:rPr>
        <w:t xml:space="preserve">(hoofdstuk </w:t>
      </w:r>
      <w:r w:rsidR="008171B8" w:rsidRPr="00616BBF">
        <w:rPr>
          <w:lang w:val="nl-NL"/>
        </w:rPr>
        <w:t>I</w:t>
      </w:r>
      <w:r w:rsidR="0077190A" w:rsidRPr="00616BBF">
        <w:rPr>
          <w:lang w:val="nl-NL"/>
        </w:rPr>
        <w:t xml:space="preserve">) </w:t>
      </w:r>
      <w:r w:rsidR="004D27EF" w:rsidRPr="00616BBF">
        <w:rPr>
          <w:lang w:val="nl-NL"/>
        </w:rPr>
        <w:t xml:space="preserve">gezien </w:t>
      </w:r>
      <w:r w:rsidR="000C04F1" w:rsidRPr="00616BBF">
        <w:rPr>
          <w:lang w:val="nl-NL"/>
        </w:rPr>
        <w:t>dat het oog dat geschild</w:t>
      </w:r>
      <w:r w:rsidR="0077190A" w:rsidRPr="00616BBF">
        <w:rPr>
          <w:lang w:val="nl-NL"/>
        </w:rPr>
        <w:t>erd</w:t>
      </w:r>
      <w:r w:rsidR="000C04F1" w:rsidRPr="00616BBF">
        <w:rPr>
          <w:lang w:val="nl-NL"/>
        </w:rPr>
        <w:t xml:space="preserve"> is de context nodig heeft om </w:t>
      </w:r>
      <w:r w:rsidR="0077190A" w:rsidRPr="00616BBF">
        <w:rPr>
          <w:lang w:val="nl-NL"/>
        </w:rPr>
        <w:t xml:space="preserve">de gemoedstoestand </w:t>
      </w:r>
      <w:r w:rsidR="000C2A29" w:rsidRPr="00616BBF">
        <w:rPr>
          <w:lang w:val="nl-NL"/>
        </w:rPr>
        <w:t>i</w:t>
      </w:r>
      <w:r w:rsidR="0077190A" w:rsidRPr="00616BBF">
        <w:rPr>
          <w:lang w:val="nl-NL"/>
        </w:rPr>
        <w:t xml:space="preserve">n te kunnen inschatten. </w:t>
      </w:r>
      <w:r w:rsidRPr="00616BBF">
        <w:rPr>
          <w:lang w:val="nl-NL"/>
        </w:rPr>
        <w:t xml:space="preserve">Het </w:t>
      </w:r>
      <w:r w:rsidRPr="00616BBF">
        <w:rPr>
          <w:i/>
          <w:iCs/>
          <w:lang w:val="nl-NL"/>
        </w:rPr>
        <w:t>denken</w:t>
      </w:r>
      <w:r w:rsidRPr="00616BBF">
        <w:rPr>
          <w:lang w:val="nl-NL"/>
        </w:rPr>
        <w:t xml:space="preserve"> in de ogen afbeelden bij beeldhouwwerken is niet eenvoudig, zo</w:t>
      </w:r>
      <w:r w:rsidR="008171B8" w:rsidRPr="00616BBF">
        <w:rPr>
          <w:lang w:val="nl-NL"/>
        </w:rPr>
        <w:t xml:space="preserve"> </w:t>
      </w:r>
      <w:r w:rsidRPr="00616BBF">
        <w:rPr>
          <w:lang w:val="nl-NL"/>
        </w:rPr>
        <w:t>niet onmogelijk, de ogen zijn meestal óf een bolling of een gat.</w:t>
      </w:r>
      <w:r w:rsidR="00CE05F1" w:rsidRPr="00616BBF">
        <w:rPr>
          <w:lang w:val="nl-NL"/>
        </w:rPr>
        <w:t xml:space="preserve"> </w:t>
      </w:r>
      <w:r w:rsidR="00733935" w:rsidRPr="00616BBF">
        <w:rPr>
          <w:lang w:val="nl-NL"/>
        </w:rPr>
        <w:t xml:space="preserve">De technieken van </w:t>
      </w:r>
      <w:r w:rsidR="00733935" w:rsidRPr="00616BBF">
        <w:rPr>
          <w:i/>
          <w:iCs/>
          <w:lang w:val="nl-NL"/>
        </w:rPr>
        <w:t>Leonardo da Vinci</w:t>
      </w:r>
      <w:r w:rsidR="00733935" w:rsidRPr="00616BBF">
        <w:rPr>
          <w:lang w:val="nl-NL"/>
        </w:rPr>
        <w:t xml:space="preserve">, </w:t>
      </w:r>
      <w:r w:rsidR="00733935" w:rsidRPr="00616BBF">
        <w:rPr>
          <w:i/>
          <w:iCs/>
          <w:lang w:val="nl-NL"/>
        </w:rPr>
        <w:t>Johannes Vermeer</w:t>
      </w:r>
      <w:r w:rsidR="00733935" w:rsidRPr="00616BBF">
        <w:rPr>
          <w:lang w:val="nl-NL"/>
        </w:rPr>
        <w:t xml:space="preserve"> en </w:t>
      </w:r>
      <w:r w:rsidR="00733935" w:rsidRPr="00616BBF">
        <w:rPr>
          <w:i/>
          <w:iCs/>
          <w:lang w:val="nl-NL"/>
        </w:rPr>
        <w:t>Jan Toorop</w:t>
      </w:r>
      <w:r w:rsidR="00733935" w:rsidRPr="00616BBF">
        <w:rPr>
          <w:lang w:val="nl-NL"/>
        </w:rPr>
        <w:t xml:space="preserve"> zijn niet in beeldhouwen toe te passen. Geen lichtreflecties die veroorzaakt kunnen worden. Wat we wel hebben is dat het hele lichaam een context is voor de ogen. Waar in de ogen het denken uitgedrukt kan worde</w:t>
      </w:r>
      <w:r w:rsidR="008A3BDF" w:rsidRPr="00616BBF">
        <w:rPr>
          <w:lang w:val="nl-NL"/>
        </w:rPr>
        <w:t>n</w:t>
      </w:r>
      <w:r w:rsidR="00733935" w:rsidRPr="00616BBF">
        <w:rPr>
          <w:lang w:val="nl-NL"/>
        </w:rPr>
        <w:t xml:space="preserve"> via de hersenen, kan </w:t>
      </w:r>
      <w:r w:rsidR="008A3BDF" w:rsidRPr="00616BBF">
        <w:rPr>
          <w:lang w:val="nl-NL"/>
        </w:rPr>
        <w:t>het met emoties via</w:t>
      </w:r>
      <w:r w:rsidR="00733935" w:rsidRPr="00616BBF">
        <w:rPr>
          <w:lang w:val="nl-NL"/>
        </w:rPr>
        <w:t xml:space="preserve"> het hele lichaam</w:t>
      </w:r>
      <w:r w:rsidR="008A3BDF" w:rsidRPr="00616BBF">
        <w:rPr>
          <w:lang w:val="nl-NL"/>
        </w:rPr>
        <w:t>.</w:t>
      </w:r>
      <w:r w:rsidR="00733935" w:rsidRPr="00616BBF">
        <w:rPr>
          <w:lang w:val="nl-NL"/>
        </w:rPr>
        <w:t xml:space="preserve"> </w:t>
      </w:r>
      <w:r w:rsidR="00CE05F1" w:rsidRPr="00616BBF">
        <w:rPr>
          <w:lang w:val="nl-NL"/>
        </w:rPr>
        <w:t xml:space="preserve">We laten met </w:t>
      </w:r>
      <w:r w:rsidR="004D27EF" w:rsidRPr="00616BBF">
        <w:rPr>
          <w:lang w:val="nl-NL"/>
        </w:rPr>
        <w:t>drie</w:t>
      </w:r>
      <w:r w:rsidR="00CE05F1" w:rsidRPr="00616BBF">
        <w:rPr>
          <w:lang w:val="nl-NL"/>
        </w:rPr>
        <w:t xml:space="preserve"> beeldhouwers </w:t>
      </w:r>
      <w:r w:rsidR="004D27EF" w:rsidRPr="00616BBF">
        <w:rPr>
          <w:lang w:val="nl-NL"/>
        </w:rPr>
        <w:t xml:space="preserve">(Rodin, Michelangelo en Bourdelle) </w:t>
      </w:r>
      <w:r w:rsidR="00CE05F1" w:rsidRPr="00616BBF">
        <w:rPr>
          <w:lang w:val="nl-NL"/>
        </w:rPr>
        <w:t>zien ho</w:t>
      </w:r>
      <w:r w:rsidR="002F17DB" w:rsidRPr="00616BBF">
        <w:rPr>
          <w:lang w:val="nl-NL"/>
        </w:rPr>
        <w:t>e</w:t>
      </w:r>
      <w:r w:rsidR="00CE05F1" w:rsidRPr="00616BBF">
        <w:rPr>
          <w:lang w:val="nl-NL"/>
        </w:rPr>
        <w:t xml:space="preserve"> emotie verwerkt kan worden</w:t>
      </w:r>
      <w:r w:rsidR="008A3BDF" w:rsidRPr="00616BBF">
        <w:rPr>
          <w:lang w:val="nl-NL"/>
        </w:rPr>
        <w:t xml:space="preserve"> in het lichaam</w:t>
      </w:r>
      <w:r w:rsidR="00CE05F1" w:rsidRPr="00616BBF">
        <w:rPr>
          <w:lang w:val="nl-NL"/>
        </w:rPr>
        <w:t xml:space="preserve">. Vervolgens </w:t>
      </w:r>
      <w:r w:rsidR="006266C6" w:rsidRPr="00616BBF">
        <w:rPr>
          <w:lang w:val="nl-NL"/>
        </w:rPr>
        <w:t>bespreken</w:t>
      </w:r>
      <w:r w:rsidR="00CE05F1" w:rsidRPr="00616BBF">
        <w:rPr>
          <w:lang w:val="nl-NL"/>
        </w:rPr>
        <w:t xml:space="preserve"> we een beeldhouwster uit onze tijd, die onze tijd weergeeft en overstijgt</w:t>
      </w:r>
      <w:r w:rsidR="00457E5D" w:rsidRPr="00616BBF">
        <w:rPr>
          <w:lang w:val="nl-NL"/>
        </w:rPr>
        <w:t>: Lotta Blokker</w:t>
      </w:r>
      <w:r w:rsidR="00CE05F1" w:rsidRPr="00616BBF">
        <w:rPr>
          <w:lang w:val="nl-NL"/>
        </w:rPr>
        <w:t>.</w:t>
      </w:r>
    </w:p>
    <w:p w14:paraId="00FD0CD1" w14:textId="77777777" w:rsidR="00CE05F1" w:rsidRPr="00616BBF" w:rsidRDefault="00CE05F1" w:rsidP="00FE762F">
      <w:pPr>
        <w:spacing w:after="0"/>
        <w:ind w:left="1418" w:right="1391"/>
        <w:rPr>
          <w:lang w:val="nl-NL"/>
        </w:rPr>
      </w:pPr>
    </w:p>
    <w:p w14:paraId="5DA4CD3F" w14:textId="3B3E7BB2" w:rsidR="00CE05F1" w:rsidRPr="00616BBF" w:rsidRDefault="00402368" w:rsidP="00402368">
      <w:pPr>
        <w:spacing w:after="0"/>
        <w:ind w:left="1418" w:right="1391"/>
        <w:jc w:val="center"/>
        <w:rPr>
          <w:lang w:val="nl-NL"/>
        </w:rPr>
      </w:pPr>
      <w:r w:rsidRPr="00616BBF">
        <w:rPr>
          <w:lang w:val="nl-NL"/>
        </w:rPr>
        <w:t>***</w:t>
      </w:r>
    </w:p>
    <w:p w14:paraId="00E41950" w14:textId="77777777" w:rsidR="00402368" w:rsidRPr="00616BBF" w:rsidRDefault="00402368" w:rsidP="00FE762F">
      <w:pPr>
        <w:spacing w:after="0"/>
        <w:ind w:left="1418" w:right="1391"/>
        <w:rPr>
          <w:lang w:val="nl-NL"/>
        </w:rPr>
      </w:pPr>
    </w:p>
    <w:p w14:paraId="11CF6229" w14:textId="1A9796F4" w:rsidR="00CE05F1" w:rsidRPr="00616BBF" w:rsidRDefault="00CE05F1" w:rsidP="00FE762F">
      <w:pPr>
        <w:spacing w:after="0"/>
        <w:ind w:left="1418" w:right="1391"/>
        <w:rPr>
          <w:b/>
          <w:bCs/>
          <w:lang w:val="nl-NL"/>
        </w:rPr>
      </w:pPr>
      <w:bookmarkStart w:id="91" w:name="_Hlk218950418"/>
      <w:r w:rsidRPr="00616BBF">
        <w:rPr>
          <w:b/>
          <w:bCs/>
          <w:lang w:val="nl-NL"/>
        </w:rPr>
        <w:t>Auguste Rodin</w:t>
      </w:r>
    </w:p>
    <w:bookmarkEnd w:id="91"/>
    <w:p w14:paraId="02DABDDF" w14:textId="39C526FB" w:rsidR="00125B1E" w:rsidRPr="00616BBF" w:rsidRDefault="00A32DBB" w:rsidP="00FE762F">
      <w:pPr>
        <w:spacing w:after="0"/>
        <w:ind w:left="1418" w:right="1391"/>
        <w:rPr>
          <w:color w:val="19161A"/>
          <w:lang w:val="nl-NL"/>
        </w:rPr>
      </w:pPr>
      <w:r w:rsidRPr="00616BBF">
        <w:rPr>
          <w:lang w:val="nl-NL"/>
        </w:rPr>
        <w:t xml:space="preserve">We </w:t>
      </w:r>
      <w:r w:rsidR="000C2A29" w:rsidRPr="00616BBF">
        <w:rPr>
          <w:lang w:val="nl-NL"/>
        </w:rPr>
        <w:t>stelden</w:t>
      </w:r>
      <w:r w:rsidRPr="00616BBF">
        <w:rPr>
          <w:lang w:val="nl-NL"/>
        </w:rPr>
        <w:t xml:space="preserve"> al dat het denken verbonden is </w:t>
      </w:r>
      <w:r w:rsidR="002F17DB" w:rsidRPr="00616BBF">
        <w:rPr>
          <w:lang w:val="nl-NL"/>
        </w:rPr>
        <w:t>aan</w:t>
      </w:r>
      <w:r w:rsidRPr="00616BBF">
        <w:rPr>
          <w:lang w:val="nl-NL"/>
        </w:rPr>
        <w:t xml:space="preserve"> emotie. Als het denken niet kan</w:t>
      </w:r>
      <w:r w:rsidR="000C2A29" w:rsidRPr="00616BBF">
        <w:rPr>
          <w:lang w:val="nl-NL"/>
        </w:rPr>
        <w:t xml:space="preserve"> worden uitgedrukt in de ogen</w:t>
      </w:r>
      <w:r w:rsidRPr="00616BBF">
        <w:rPr>
          <w:lang w:val="nl-NL"/>
        </w:rPr>
        <w:t xml:space="preserve">, dan zal de beeldhouwer het </w:t>
      </w:r>
      <w:r w:rsidR="000C2A29" w:rsidRPr="00616BBF">
        <w:rPr>
          <w:lang w:val="nl-NL"/>
        </w:rPr>
        <w:t xml:space="preserve">moeten hebben </w:t>
      </w:r>
      <w:r w:rsidRPr="00616BBF">
        <w:rPr>
          <w:lang w:val="nl-NL"/>
        </w:rPr>
        <w:t xml:space="preserve">van </w:t>
      </w:r>
      <w:r w:rsidR="00A34D09" w:rsidRPr="00616BBF">
        <w:rPr>
          <w:lang w:val="nl-NL"/>
        </w:rPr>
        <w:t xml:space="preserve">de </w:t>
      </w:r>
      <w:r w:rsidRPr="00616BBF">
        <w:rPr>
          <w:lang w:val="nl-NL"/>
        </w:rPr>
        <w:t xml:space="preserve">emotie </w:t>
      </w:r>
      <w:r w:rsidR="00A34D09" w:rsidRPr="00616BBF">
        <w:rPr>
          <w:lang w:val="nl-NL"/>
        </w:rPr>
        <w:t>die uitgedrukt wordt</w:t>
      </w:r>
      <w:r w:rsidR="007847A9" w:rsidRPr="00616BBF">
        <w:rPr>
          <w:lang w:val="nl-NL"/>
        </w:rPr>
        <w:t xml:space="preserve"> door het lichaam</w:t>
      </w:r>
      <w:r w:rsidRPr="00616BBF">
        <w:rPr>
          <w:lang w:val="nl-NL"/>
        </w:rPr>
        <w:t xml:space="preserve">. </w:t>
      </w:r>
      <w:r w:rsidR="00125B1E" w:rsidRPr="00616BBF">
        <w:rPr>
          <w:lang w:val="nl-NL"/>
        </w:rPr>
        <w:t xml:space="preserve">Het </w:t>
      </w:r>
      <w:r w:rsidR="00862087" w:rsidRPr="00616BBF">
        <w:rPr>
          <w:lang w:val="nl-NL"/>
        </w:rPr>
        <w:t>is</w:t>
      </w:r>
      <w:r w:rsidR="00125B1E" w:rsidRPr="00616BBF">
        <w:rPr>
          <w:lang w:val="nl-NL"/>
        </w:rPr>
        <w:t xml:space="preserve"> niet eenvoudig. </w:t>
      </w:r>
      <w:r w:rsidR="00125B1E" w:rsidRPr="00616BBF">
        <w:rPr>
          <w:color w:val="19161A"/>
          <w:lang w:val="nl-NL"/>
        </w:rPr>
        <w:t xml:space="preserve">De grote beeldhouwer Rodin zei: </w:t>
      </w:r>
      <w:r w:rsidR="00125B1E" w:rsidRPr="00616BBF">
        <w:rPr>
          <w:i/>
          <w:iCs/>
          <w:color w:val="19161A"/>
          <w:lang w:val="nl-NL"/>
        </w:rPr>
        <w:t xml:space="preserve">Er is een boek nodig om maar één beeldhouwwerk te </w:t>
      </w:r>
      <w:r w:rsidR="00F05DBE" w:rsidRPr="00616BBF">
        <w:rPr>
          <w:i/>
          <w:iCs/>
          <w:color w:val="19161A"/>
          <w:lang w:val="nl-NL"/>
        </w:rPr>
        <w:t xml:space="preserve">kunnen </w:t>
      </w:r>
      <w:r w:rsidR="00125B1E" w:rsidRPr="00616BBF">
        <w:rPr>
          <w:i/>
          <w:iCs/>
          <w:color w:val="19161A"/>
          <w:lang w:val="nl-NL"/>
        </w:rPr>
        <w:t>beschrijven</w:t>
      </w:r>
      <w:r w:rsidR="00125B1E" w:rsidRPr="00616BBF">
        <w:rPr>
          <w:color w:val="19161A"/>
          <w:lang w:val="nl-NL"/>
        </w:rPr>
        <w:t xml:space="preserve">. Zijn beroemdste beeld is </w:t>
      </w:r>
      <w:r w:rsidR="00125B1E" w:rsidRPr="00616BBF">
        <w:rPr>
          <w:i/>
          <w:iCs/>
          <w:color w:val="19161A"/>
          <w:lang w:val="nl-NL"/>
        </w:rPr>
        <w:t>De Denker</w:t>
      </w:r>
      <w:r w:rsidR="00125B1E" w:rsidRPr="00616BBF">
        <w:rPr>
          <w:color w:val="19161A"/>
          <w:lang w:val="nl-NL"/>
        </w:rPr>
        <w:t>.</w:t>
      </w:r>
    </w:p>
    <w:p w14:paraId="1A4BA0E6" w14:textId="77777777" w:rsidR="00CA2FD4" w:rsidRPr="00616BBF" w:rsidRDefault="00CA2FD4" w:rsidP="00FE762F">
      <w:pPr>
        <w:spacing w:after="0"/>
        <w:ind w:left="1418" w:right="1391"/>
        <w:rPr>
          <w:color w:val="19161A"/>
          <w:lang w:val="nl-NL"/>
        </w:rPr>
      </w:pPr>
    </w:p>
    <w:p w14:paraId="59BC596B" w14:textId="12DB2D59" w:rsidR="00CA2FD4" w:rsidRPr="00616BBF" w:rsidRDefault="00CA2FD4" w:rsidP="00FE762F">
      <w:pPr>
        <w:spacing w:after="0"/>
        <w:ind w:left="1418" w:right="1391"/>
        <w:jc w:val="center"/>
        <w:rPr>
          <w:color w:val="19161A"/>
          <w:lang w:val="nl-NL"/>
        </w:rPr>
      </w:pPr>
      <w:r w:rsidRPr="00616BBF">
        <w:rPr>
          <w:noProof/>
          <w:lang w:val="nl-NL"/>
        </w:rPr>
        <w:drawing>
          <wp:inline distT="0" distB="0" distL="0" distR="0" wp14:anchorId="1C8D8E62" wp14:editId="0A4FC0FE">
            <wp:extent cx="2238744" cy="1678713"/>
            <wp:effectExtent l="0" t="5715" r="3810" b="3810"/>
            <wp:docPr id="175726697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rot="5400000">
                      <a:off x="0" y="0"/>
                      <a:ext cx="2267461" cy="1700246"/>
                    </a:xfrm>
                    <a:prstGeom prst="rect">
                      <a:avLst/>
                    </a:prstGeom>
                    <a:noFill/>
                    <a:ln>
                      <a:noFill/>
                    </a:ln>
                  </pic:spPr>
                </pic:pic>
              </a:graphicData>
            </a:graphic>
          </wp:inline>
        </w:drawing>
      </w:r>
    </w:p>
    <w:p w14:paraId="6CE5C954" w14:textId="6A3A0971" w:rsidR="00CA2FD4" w:rsidRPr="00616BBF" w:rsidRDefault="00EC71A7" w:rsidP="00FE762F">
      <w:pPr>
        <w:spacing w:after="0"/>
        <w:ind w:left="1418" w:right="1391"/>
        <w:jc w:val="center"/>
        <w:rPr>
          <w:i/>
          <w:iCs/>
          <w:color w:val="19161A"/>
          <w:lang w:val="nl-NL"/>
        </w:rPr>
      </w:pPr>
      <w:r w:rsidRPr="00616BBF">
        <w:rPr>
          <w:color w:val="19161A"/>
          <w:lang w:val="nl-NL"/>
        </w:rPr>
        <w:t xml:space="preserve">Auguste </w:t>
      </w:r>
      <w:r w:rsidR="00CA2FD4" w:rsidRPr="00616BBF">
        <w:rPr>
          <w:color w:val="19161A"/>
          <w:lang w:val="nl-NL"/>
        </w:rPr>
        <w:t xml:space="preserve">Rodin, </w:t>
      </w:r>
      <w:r w:rsidR="00CA2FD4" w:rsidRPr="00616BBF">
        <w:rPr>
          <w:i/>
          <w:iCs/>
          <w:color w:val="19161A"/>
          <w:lang w:val="nl-NL"/>
        </w:rPr>
        <w:t xml:space="preserve">Le </w:t>
      </w:r>
      <w:proofErr w:type="spellStart"/>
      <w:r w:rsidR="00402368" w:rsidRPr="00616BBF">
        <w:rPr>
          <w:i/>
          <w:iCs/>
          <w:color w:val="19161A"/>
          <w:lang w:val="nl-NL"/>
        </w:rPr>
        <w:t>P</w:t>
      </w:r>
      <w:r w:rsidR="00CA2FD4" w:rsidRPr="00616BBF">
        <w:rPr>
          <w:i/>
          <w:iCs/>
          <w:color w:val="19161A"/>
          <w:lang w:val="nl-NL"/>
        </w:rPr>
        <w:t>enseur</w:t>
      </w:r>
      <w:proofErr w:type="spellEnd"/>
      <w:r w:rsidR="00477B8F" w:rsidRPr="00616BBF">
        <w:rPr>
          <w:i/>
          <w:iCs/>
          <w:color w:val="19161A"/>
          <w:lang w:val="nl-NL"/>
        </w:rPr>
        <w:t xml:space="preserve">, </w:t>
      </w:r>
      <w:r w:rsidRPr="00616BBF">
        <w:rPr>
          <w:i/>
          <w:iCs/>
          <w:color w:val="19161A"/>
          <w:lang w:val="nl-NL"/>
        </w:rPr>
        <w:t>1904</w:t>
      </w:r>
    </w:p>
    <w:p w14:paraId="308E2F5D" w14:textId="16B514E5" w:rsidR="00CA2FD4" w:rsidRPr="00616BBF" w:rsidRDefault="00477B8F" w:rsidP="00FE762F">
      <w:pPr>
        <w:spacing w:after="0"/>
        <w:ind w:left="1418" w:right="1391"/>
        <w:rPr>
          <w:color w:val="19161A"/>
          <w:lang w:val="nl-NL"/>
        </w:rPr>
      </w:pPr>
      <w:r w:rsidRPr="00616BBF">
        <w:rPr>
          <w:i/>
          <w:iCs/>
          <w:color w:val="19161A"/>
          <w:lang w:val="nl-NL"/>
        </w:rPr>
        <w:lastRenderedPageBreak/>
        <w:t xml:space="preserve">Auguste </w:t>
      </w:r>
      <w:r w:rsidR="00CA2FD4" w:rsidRPr="00616BBF">
        <w:rPr>
          <w:i/>
          <w:iCs/>
          <w:color w:val="19161A"/>
          <w:lang w:val="nl-NL"/>
        </w:rPr>
        <w:t>Rodin</w:t>
      </w:r>
      <w:r w:rsidR="00CA2FD4" w:rsidRPr="00616BBF">
        <w:rPr>
          <w:color w:val="19161A"/>
          <w:lang w:val="nl-NL"/>
        </w:rPr>
        <w:t xml:space="preserve"> </w:t>
      </w:r>
      <w:r w:rsidR="00C113B2" w:rsidRPr="00616BBF">
        <w:rPr>
          <w:color w:val="19161A"/>
          <w:lang w:val="nl-NL"/>
        </w:rPr>
        <w:t>(</w:t>
      </w:r>
      <w:r w:rsidR="00EC71A7" w:rsidRPr="00616BBF">
        <w:rPr>
          <w:color w:val="19161A"/>
          <w:lang w:val="nl-NL"/>
        </w:rPr>
        <w:t>1840-</w:t>
      </w:r>
      <w:r w:rsidR="00D21602" w:rsidRPr="00616BBF">
        <w:rPr>
          <w:color w:val="19161A"/>
          <w:lang w:val="nl-NL"/>
        </w:rPr>
        <w:t>19</w:t>
      </w:r>
      <w:r w:rsidR="00EC71A7" w:rsidRPr="00616BBF">
        <w:rPr>
          <w:color w:val="19161A"/>
          <w:lang w:val="nl-NL"/>
        </w:rPr>
        <w:t>17</w:t>
      </w:r>
      <w:r w:rsidR="00C113B2" w:rsidRPr="00616BBF">
        <w:rPr>
          <w:color w:val="19161A"/>
          <w:lang w:val="nl-NL"/>
        </w:rPr>
        <w:t xml:space="preserve">) </w:t>
      </w:r>
      <w:r w:rsidR="00CA2FD4" w:rsidRPr="00616BBF">
        <w:rPr>
          <w:color w:val="19161A"/>
          <w:lang w:val="nl-NL"/>
        </w:rPr>
        <w:t xml:space="preserve">heeft niet </w:t>
      </w:r>
      <w:r w:rsidR="00C30F2B" w:rsidRPr="00616BBF">
        <w:rPr>
          <w:color w:val="19161A"/>
          <w:lang w:val="nl-NL"/>
        </w:rPr>
        <w:t xml:space="preserve">echt </w:t>
      </w:r>
      <w:r w:rsidR="00CA2FD4" w:rsidRPr="00616BBF">
        <w:rPr>
          <w:color w:val="19161A"/>
          <w:lang w:val="nl-NL"/>
        </w:rPr>
        <w:t xml:space="preserve">de mogelijkheid </w:t>
      </w:r>
      <w:r w:rsidR="004D27EF" w:rsidRPr="00616BBF">
        <w:rPr>
          <w:color w:val="19161A"/>
          <w:lang w:val="nl-NL"/>
        </w:rPr>
        <w:t>om</w:t>
      </w:r>
      <w:r w:rsidR="00CA2FD4" w:rsidRPr="00616BBF">
        <w:rPr>
          <w:color w:val="19161A"/>
          <w:lang w:val="nl-NL"/>
        </w:rPr>
        <w:t xml:space="preserve"> ogen </w:t>
      </w:r>
      <w:r w:rsidR="00C30F2B" w:rsidRPr="00616BBF">
        <w:rPr>
          <w:color w:val="19161A"/>
          <w:lang w:val="nl-NL"/>
        </w:rPr>
        <w:t xml:space="preserve">inhoud te geven </w:t>
      </w:r>
      <w:r w:rsidR="00CA2FD4" w:rsidRPr="00616BBF">
        <w:rPr>
          <w:color w:val="19161A"/>
          <w:lang w:val="nl-NL"/>
        </w:rPr>
        <w:t xml:space="preserve">en </w:t>
      </w:r>
      <w:r w:rsidRPr="00616BBF">
        <w:rPr>
          <w:color w:val="19161A"/>
          <w:lang w:val="nl-NL"/>
        </w:rPr>
        <w:t xml:space="preserve">ook niet </w:t>
      </w:r>
      <w:r w:rsidR="004D27EF" w:rsidRPr="00616BBF">
        <w:rPr>
          <w:color w:val="19161A"/>
          <w:lang w:val="nl-NL"/>
        </w:rPr>
        <w:t xml:space="preserve">om </w:t>
      </w:r>
      <w:r w:rsidR="00CA2FD4" w:rsidRPr="00616BBF">
        <w:rPr>
          <w:color w:val="19161A"/>
          <w:lang w:val="nl-NL"/>
        </w:rPr>
        <w:t xml:space="preserve">de methode van </w:t>
      </w:r>
      <w:r w:rsidR="00CA2FD4" w:rsidRPr="00616BBF">
        <w:rPr>
          <w:i/>
          <w:iCs/>
          <w:color w:val="19161A"/>
          <w:lang w:val="nl-NL"/>
        </w:rPr>
        <w:t>sfumato</w:t>
      </w:r>
      <w:r w:rsidR="00CA2FD4" w:rsidRPr="00616BBF">
        <w:rPr>
          <w:color w:val="19161A"/>
          <w:lang w:val="nl-NL"/>
        </w:rPr>
        <w:t xml:space="preserve"> van Leonardo da Vin</w:t>
      </w:r>
      <w:r w:rsidRPr="00616BBF">
        <w:rPr>
          <w:color w:val="19161A"/>
          <w:lang w:val="nl-NL"/>
        </w:rPr>
        <w:t>ci</w:t>
      </w:r>
      <w:r w:rsidR="0074072C" w:rsidRPr="00616BBF">
        <w:rPr>
          <w:color w:val="19161A"/>
          <w:lang w:val="nl-NL"/>
        </w:rPr>
        <w:t>,</w:t>
      </w:r>
      <w:r w:rsidRPr="00616BBF">
        <w:rPr>
          <w:color w:val="19161A"/>
          <w:lang w:val="nl-NL"/>
        </w:rPr>
        <w:t xml:space="preserve"> de dikkere</w:t>
      </w:r>
      <w:r w:rsidR="00C30F2B" w:rsidRPr="00616BBF">
        <w:rPr>
          <w:color w:val="19161A"/>
          <w:lang w:val="nl-NL"/>
        </w:rPr>
        <w:t>-</w:t>
      </w:r>
      <w:r w:rsidRPr="00616BBF">
        <w:rPr>
          <w:color w:val="19161A"/>
          <w:lang w:val="nl-NL"/>
        </w:rPr>
        <w:t>verflaag</w:t>
      </w:r>
      <w:r w:rsidR="00C30F2B" w:rsidRPr="00616BBF">
        <w:rPr>
          <w:color w:val="19161A"/>
          <w:lang w:val="nl-NL"/>
        </w:rPr>
        <w:t>-</w:t>
      </w:r>
      <w:r w:rsidRPr="00616BBF">
        <w:rPr>
          <w:color w:val="19161A"/>
          <w:lang w:val="nl-NL"/>
        </w:rPr>
        <w:t>bij</w:t>
      </w:r>
      <w:r w:rsidR="00C30F2B" w:rsidRPr="00616BBF">
        <w:rPr>
          <w:color w:val="19161A"/>
          <w:lang w:val="nl-NL"/>
        </w:rPr>
        <w:t>-</w:t>
      </w:r>
      <w:r w:rsidRPr="00616BBF">
        <w:rPr>
          <w:color w:val="19161A"/>
          <w:lang w:val="nl-NL"/>
        </w:rPr>
        <w:t>lichtval van Vermeer</w:t>
      </w:r>
      <w:r w:rsidR="004D27EF" w:rsidRPr="00616BBF">
        <w:rPr>
          <w:color w:val="19161A"/>
          <w:lang w:val="nl-NL"/>
        </w:rPr>
        <w:t xml:space="preserve"> </w:t>
      </w:r>
      <w:r w:rsidR="0074072C" w:rsidRPr="00616BBF">
        <w:rPr>
          <w:color w:val="19161A"/>
          <w:lang w:val="nl-NL"/>
        </w:rPr>
        <w:t>of de verdikking en doorzichtigheid van waskrijt</w:t>
      </w:r>
      <w:r w:rsidR="009B2A65" w:rsidRPr="00616BBF">
        <w:rPr>
          <w:color w:val="19161A"/>
          <w:lang w:val="nl-NL"/>
        </w:rPr>
        <w:t xml:space="preserve"> te</w:t>
      </w:r>
      <w:r w:rsidR="0074072C" w:rsidRPr="00616BBF">
        <w:rPr>
          <w:color w:val="19161A"/>
          <w:lang w:val="nl-NL"/>
        </w:rPr>
        <w:t xml:space="preserve"> </w:t>
      </w:r>
      <w:r w:rsidR="004D27EF" w:rsidRPr="00616BBF">
        <w:rPr>
          <w:color w:val="19161A"/>
          <w:lang w:val="nl-NL"/>
        </w:rPr>
        <w:t>gebruiken</w:t>
      </w:r>
      <w:r w:rsidRPr="00616BBF">
        <w:rPr>
          <w:color w:val="19161A"/>
          <w:lang w:val="nl-NL"/>
        </w:rPr>
        <w:t xml:space="preserve">. Hij lost het complexe probleem van het denken op met het </w:t>
      </w:r>
      <w:r w:rsidR="00C30F2B" w:rsidRPr="00616BBF">
        <w:rPr>
          <w:color w:val="19161A"/>
          <w:lang w:val="nl-NL"/>
        </w:rPr>
        <w:t xml:space="preserve">geheel van het </w:t>
      </w:r>
      <w:r w:rsidRPr="00616BBF">
        <w:rPr>
          <w:color w:val="19161A"/>
          <w:lang w:val="nl-NL"/>
        </w:rPr>
        <w:t>lichaam van de mens. Denken is een concept</w:t>
      </w:r>
      <w:r w:rsidR="00755F62" w:rsidRPr="00616BBF">
        <w:rPr>
          <w:color w:val="19161A"/>
          <w:lang w:val="nl-NL"/>
        </w:rPr>
        <w:t>, gekoppeld aan bewustzijn</w:t>
      </w:r>
      <w:r w:rsidRPr="00616BBF">
        <w:rPr>
          <w:color w:val="19161A"/>
          <w:lang w:val="nl-NL"/>
        </w:rPr>
        <w:t xml:space="preserve">. </w:t>
      </w:r>
      <w:r w:rsidR="00755F62" w:rsidRPr="00616BBF">
        <w:rPr>
          <w:color w:val="19161A"/>
          <w:lang w:val="nl-NL"/>
        </w:rPr>
        <w:t>Denken is complex</w:t>
      </w:r>
      <w:r w:rsidR="00C30F2B" w:rsidRPr="00616BBF">
        <w:rPr>
          <w:color w:val="19161A"/>
          <w:lang w:val="nl-NL"/>
        </w:rPr>
        <w:t>, maar is niet gekoppeld aan zintuiglijke waarneming</w:t>
      </w:r>
      <w:r w:rsidR="0074072C" w:rsidRPr="00616BBF">
        <w:rPr>
          <w:color w:val="19161A"/>
          <w:lang w:val="nl-NL"/>
        </w:rPr>
        <w:t xml:space="preserve">, maar een innerlijke en introspectieve </w:t>
      </w:r>
      <w:r w:rsidR="00457E5D" w:rsidRPr="00616BBF">
        <w:rPr>
          <w:color w:val="19161A"/>
          <w:lang w:val="nl-NL"/>
        </w:rPr>
        <w:t>complexiteit</w:t>
      </w:r>
      <w:r w:rsidR="00755F62" w:rsidRPr="00616BBF">
        <w:rPr>
          <w:color w:val="19161A"/>
          <w:lang w:val="nl-NL"/>
        </w:rPr>
        <w:t xml:space="preserve">. </w:t>
      </w:r>
    </w:p>
    <w:p w14:paraId="06EB047F" w14:textId="2B89CAEA" w:rsidR="00755F62" w:rsidRPr="00616BBF" w:rsidRDefault="00477B8F" w:rsidP="00FE762F">
      <w:pPr>
        <w:spacing w:after="0"/>
        <w:ind w:left="1418" w:right="1391" w:firstLine="708"/>
        <w:rPr>
          <w:lang w:val="nl-NL"/>
        </w:rPr>
      </w:pPr>
      <w:r w:rsidRPr="00616BBF">
        <w:rPr>
          <w:color w:val="19161A"/>
          <w:lang w:val="nl-NL"/>
        </w:rPr>
        <w:t xml:space="preserve">Denken wordt pas eenvoudiger wanneer men over logica als denkwijze beschikt, maar dan nog </w:t>
      </w:r>
      <w:r w:rsidRPr="00616BBF">
        <w:rPr>
          <w:lang w:val="nl-NL"/>
        </w:rPr>
        <w:t>kun je logica pas succesvol toepassen wanne</w:t>
      </w:r>
      <w:r w:rsidR="009B50A2" w:rsidRPr="00616BBF">
        <w:rPr>
          <w:lang w:val="nl-NL"/>
        </w:rPr>
        <w:t>e</w:t>
      </w:r>
      <w:r w:rsidRPr="00616BBF">
        <w:rPr>
          <w:lang w:val="nl-NL"/>
        </w:rPr>
        <w:t xml:space="preserve">r </w:t>
      </w:r>
      <w:r w:rsidR="009B50A2" w:rsidRPr="00616BBF">
        <w:rPr>
          <w:lang w:val="nl-NL"/>
        </w:rPr>
        <w:t>je</w:t>
      </w:r>
      <w:r w:rsidRPr="00616BBF">
        <w:rPr>
          <w:lang w:val="nl-NL"/>
        </w:rPr>
        <w:t xml:space="preserve"> over voldoende kennis </w:t>
      </w:r>
      <w:r w:rsidR="00C30F2B" w:rsidRPr="00616BBF">
        <w:rPr>
          <w:lang w:val="nl-NL"/>
        </w:rPr>
        <w:t xml:space="preserve">en ervaring </w:t>
      </w:r>
      <w:r w:rsidRPr="00616BBF">
        <w:rPr>
          <w:lang w:val="nl-NL"/>
        </w:rPr>
        <w:t>beschikt.</w:t>
      </w:r>
      <w:r w:rsidR="009B50A2" w:rsidRPr="00616BBF">
        <w:rPr>
          <w:lang w:val="nl-NL"/>
        </w:rPr>
        <w:t xml:space="preserve"> </w:t>
      </w:r>
      <w:r w:rsidR="009B2A65" w:rsidRPr="00616BBF">
        <w:rPr>
          <w:lang w:val="nl-NL"/>
        </w:rPr>
        <w:t>M</w:t>
      </w:r>
      <w:r w:rsidR="0074072C" w:rsidRPr="00616BBF">
        <w:rPr>
          <w:lang w:val="nl-NL"/>
        </w:rPr>
        <w:t xml:space="preserve">eestal beschikken mensen niet over veel logica, en moeten ze proberen een structuur aan te brengen in hun gedachten. Het gaat niet alleen om gedachten, maar ook om gevoelens. </w:t>
      </w:r>
      <w:r w:rsidR="009B50A2" w:rsidRPr="00616BBF">
        <w:rPr>
          <w:lang w:val="nl-NL"/>
        </w:rPr>
        <w:t>Denken is vaak een complex ordeningsproces</w:t>
      </w:r>
      <w:r w:rsidR="00755F62" w:rsidRPr="00616BBF">
        <w:rPr>
          <w:lang w:val="nl-NL"/>
        </w:rPr>
        <w:t xml:space="preserve"> van onder andere kennis</w:t>
      </w:r>
      <w:r w:rsidR="0074072C" w:rsidRPr="00616BBF">
        <w:rPr>
          <w:lang w:val="nl-NL"/>
        </w:rPr>
        <w:t xml:space="preserve"> die opgeslagen is in de hersencellen, maar ook de bijbehorende of geassocieerde gevoelens</w:t>
      </w:r>
      <w:r w:rsidR="009B50A2" w:rsidRPr="00616BBF">
        <w:rPr>
          <w:lang w:val="nl-NL"/>
        </w:rPr>
        <w:t>.</w:t>
      </w:r>
      <w:r w:rsidR="00F03F65" w:rsidRPr="00616BBF">
        <w:rPr>
          <w:lang w:val="nl-NL"/>
        </w:rPr>
        <w:t xml:space="preserve"> </w:t>
      </w:r>
      <w:r w:rsidR="0074072C" w:rsidRPr="00616BBF">
        <w:rPr>
          <w:lang w:val="nl-NL"/>
        </w:rPr>
        <w:t>Het denken zelf is niet zo gemakkelijk uit te beelden als proces, eerder het verhaal als gevolg van het denken.</w:t>
      </w:r>
    </w:p>
    <w:p w14:paraId="3F661CA2" w14:textId="7151D513" w:rsidR="008A3BDF" w:rsidRPr="00616BBF" w:rsidRDefault="009B50A2" w:rsidP="00FE762F">
      <w:pPr>
        <w:spacing w:after="0"/>
        <w:ind w:left="1418" w:right="1391" w:firstLine="708"/>
        <w:rPr>
          <w:lang w:val="nl-NL"/>
        </w:rPr>
      </w:pPr>
      <w:r w:rsidRPr="00616BBF">
        <w:rPr>
          <w:i/>
          <w:iCs/>
          <w:lang w:val="nl-NL"/>
        </w:rPr>
        <w:t>Auguste Rodin</w:t>
      </w:r>
      <w:r w:rsidR="009B2A65" w:rsidRPr="00616BBF">
        <w:rPr>
          <w:i/>
          <w:iCs/>
          <w:lang w:val="nl-NL"/>
        </w:rPr>
        <w:t>,</w:t>
      </w:r>
      <w:r w:rsidR="0074072C" w:rsidRPr="00616BBF">
        <w:rPr>
          <w:i/>
          <w:iCs/>
          <w:lang w:val="nl-NL"/>
        </w:rPr>
        <w:t xml:space="preserve"> een belangrijk beeldhouwer</w:t>
      </w:r>
      <w:r w:rsidR="008A3BDF" w:rsidRPr="00616BBF">
        <w:rPr>
          <w:i/>
          <w:iCs/>
          <w:lang w:val="nl-NL"/>
        </w:rPr>
        <w:t xml:space="preserve"> van de 19</w:t>
      </w:r>
      <w:r w:rsidR="008A3BDF" w:rsidRPr="00616BBF">
        <w:rPr>
          <w:i/>
          <w:iCs/>
          <w:vertAlign w:val="superscript"/>
          <w:lang w:val="nl-NL"/>
        </w:rPr>
        <w:t>e</w:t>
      </w:r>
      <w:r w:rsidR="008A3BDF" w:rsidRPr="00616BBF">
        <w:rPr>
          <w:i/>
          <w:iCs/>
          <w:lang w:val="nl-NL"/>
        </w:rPr>
        <w:t xml:space="preserve"> eeuw</w:t>
      </w:r>
      <w:r w:rsidR="009B2A65" w:rsidRPr="00616BBF">
        <w:rPr>
          <w:i/>
          <w:iCs/>
          <w:lang w:val="nl-NL"/>
        </w:rPr>
        <w:t>,</w:t>
      </w:r>
      <w:r w:rsidRPr="00616BBF">
        <w:rPr>
          <w:lang w:val="nl-NL"/>
        </w:rPr>
        <w:t xml:space="preserve"> </w:t>
      </w:r>
      <w:r w:rsidR="008A3BDF" w:rsidRPr="00616BBF">
        <w:rPr>
          <w:lang w:val="nl-NL"/>
        </w:rPr>
        <w:t xml:space="preserve">maakte een beeld dat grote indruk op de mensen heeft gemaakt. Het beeld het </w:t>
      </w:r>
      <w:r w:rsidR="008A3BDF" w:rsidRPr="00616BBF">
        <w:rPr>
          <w:i/>
          <w:iCs/>
          <w:lang w:val="nl-NL"/>
        </w:rPr>
        <w:t xml:space="preserve">De Denker, </w:t>
      </w:r>
      <w:r w:rsidR="008A3BDF" w:rsidRPr="00616BBF">
        <w:rPr>
          <w:lang w:val="nl-NL"/>
        </w:rPr>
        <w:t>Hij heeft dat beeld in 1904 gemaakt.</w:t>
      </w:r>
    </w:p>
    <w:p w14:paraId="620B9CEC" w14:textId="3B4E373F" w:rsidR="00806101" w:rsidRPr="00616BBF" w:rsidRDefault="008A3BDF" w:rsidP="00FE762F">
      <w:pPr>
        <w:spacing w:after="0"/>
        <w:ind w:left="1418" w:right="1391" w:firstLine="708"/>
        <w:rPr>
          <w:lang w:val="nl-NL"/>
        </w:rPr>
      </w:pPr>
      <w:r w:rsidRPr="00616BBF">
        <w:rPr>
          <w:lang w:val="nl-NL"/>
        </w:rPr>
        <w:t xml:space="preserve">Het beeld </w:t>
      </w:r>
      <w:r w:rsidR="009B50A2" w:rsidRPr="00616BBF">
        <w:rPr>
          <w:lang w:val="nl-NL"/>
        </w:rPr>
        <w:t xml:space="preserve">drukt </w:t>
      </w:r>
      <w:r w:rsidR="0074072C" w:rsidRPr="00616BBF">
        <w:rPr>
          <w:lang w:val="nl-NL"/>
        </w:rPr>
        <w:t xml:space="preserve">het complexe van het denken </w:t>
      </w:r>
      <w:r w:rsidR="009B50A2" w:rsidRPr="00616BBF">
        <w:rPr>
          <w:lang w:val="nl-NL"/>
        </w:rPr>
        <w:t xml:space="preserve">uit door </w:t>
      </w:r>
      <w:r w:rsidR="00C30F2B" w:rsidRPr="00616BBF">
        <w:rPr>
          <w:lang w:val="nl-NL"/>
        </w:rPr>
        <w:t xml:space="preserve">iets </w:t>
      </w:r>
      <w:r w:rsidR="00755F62" w:rsidRPr="00616BBF">
        <w:rPr>
          <w:lang w:val="nl-NL"/>
        </w:rPr>
        <w:t>wa</w:t>
      </w:r>
      <w:r w:rsidR="009B50A2" w:rsidRPr="00616BBF">
        <w:rPr>
          <w:lang w:val="nl-NL"/>
        </w:rPr>
        <w:t xml:space="preserve">t </w:t>
      </w:r>
      <w:r w:rsidR="00C30F2B" w:rsidRPr="00616BBF">
        <w:rPr>
          <w:lang w:val="nl-NL"/>
        </w:rPr>
        <w:t xml:space="preserve">op zich </w:t>
      </w:r>
      <w:r w:rsidR="009B50A2" w:rsidRPr="00616BBF">
        <w:rPr>
          <w:lang w:val="nl-NL"/>
        </w:rPr>
        <w:t>gebruikelijk</w:t>
      </w:r>
      <w:r w:rsidR="00755F62" w:rsidRPr="00616BBF">
        <w:rPr>
          <w:lang w:val="nl-NL"/>
        </w:rPr>
        <w:t xml:space="preserve"> is bij </w:t>
      </w:r>
      <w:r w:rsidR="00C30F2B" w:rsidRPr="00616BBF">
        <w:rPr>
          <w:lang w:val="nl-NL"/>
        </w:rPr>
        <w:t xml:space="preserve">het </w:t>
      </w:r>
      <w:r w:rsidR="00755F62" w:rsidRPr="00616BBF">
        <w:rPr>
          <w:lang w:val="nl-NL"/>
        </w:rPr>
        <w:t xml:space="preserve">denken, </w:t>
      </w:r>
      <w:r w:rsidR="00C30F2B" w:rsidRPr="00616BBF">
        <w:rPr>
          <w:lang w:val="nl-NL"/>
        </w:rPr>
        <w:t xml:space="preserve">namelijk </w:t>
      </w:r>
      <w:r w:rsidR="00755F62" w:rsidRPr="00616BBF">
        <w:rPr>
          <w:lang w:val="nl-NL"/>
        </w:rPr>
        <w:t>om</w:t>
      </w:r>
      <w:r w:rsidR="009B50A2" w:rsidRPr="00616BBF">
        <w:rPr>
          <w:lang w:val="nl-NL"/>
        </w:rPr>
        <w:t xml:space="preserve"> het hoofd te ondersteunen met een hand, </w:t>
      </w:r>
      <w:r w:rsidR="00755F62" w:rsidRPr="00616BBF">
        <w:rPr>
          <w:lang w:val="nl-NL"/>
        </w:rPr>
        <w:t xml:space="preserve">het hoofd </w:t>
      </w:r>
      <w:r w:rsidR="009B50A2" w:rsidRPr="00616BBF">
        <w:rPr>
          <w:lang w:val="nl-NL"/>
        </w:rPr>
        <w:t>waar de hersenen in zitten</w:t>
      </w:r>
      <w:r w:rsidR="0074072C" w:rsidRPr="00616BBF">
        <w:rPr>
          <w:lang w:val="nl-NL"/>
        </w:rPr>
        <w:t xml:space="preserve"> en aan het werk zijn</w:t>
      </w:r>
      <w:r w:rsidRPr="00616BBF">
        <w:rPr>
          <w:lang w:val="nl-NL"/>
        </w:rPr>
        <w:t xml:space="preserve"> bij het denken</w:t>
      </w:r>
      <w:r w:rsidR="009B50A2" w:rsidRPr="00616BBF">
        <w:rPr>
          <w:lang w:val="nl-NL"/>
        </w:rPr>
        <w:t xml:space="preserve">. De hersenen zijn een wezenlijk onderdeel voor </w:t>
      </w:r>
      <w:r w:rsidR="006F4E1C" w:rsidRPr="00616BBF">
        <w:rPr>
          <w:lang w:val="nl-NL"/>
        </w:rPr>
        <w:t xml:space="preserve">het </w:t>
      </w:r>
      <w:r w:rsidR="009B50A2" w:rsidRPr="00616BBF">
        <w:rPr>
          <w:lang w:val="nl-NL"/>
        </w:rPr>
        <w:t>denken. Maar denken kan vermoeiend zijn</w:t>
      </w:r>
      <w:r w:rsidR="00755F62" w:rsidRPr="00616BBF">
        <w:rPr>
          <w:lang w:val="nl-NL"/>
        </w:rPr>
        <w:t>, een zoektocht,</w:t>
      </w:r>
      <w:r w:rsidR="009B50A2" w:rsidRPr="00616BBF">
        <w:rPr>
          <w:lang w:val="nl-NL"/>
        </w:rPr>
        <w:t xml:space="preserve"> en daarom word</w:t>
      </w:r>
      <w:r w:rsidR="00755F62" w:rsidRPr="00616BBF">
        <w:rPr>
          <w:lang w:val="nl-NL"/>
        </w:rPr>
        <w:t>t het hoofd met zij</w:t>
      </w:r>
      <w:r w:rsidR="009B50A2" w:rsidRPr="00616BBF">
        <w:rPr>
          <w:lang w:val="nl-NL"/>
        </w:rPr>
        <w:t>n hersen</w:t>
      </w:r>
      <w:r w:rsidR="00C113B2" w:rsidRPr="00616BBF">
        <w:rPr>
          <w:lang w:val="nl-NL"/>
        </w:rPr>
        <w:t>e</w:t>
      </w:r>
      <w:r w:rsidR="009B50A2" w:rsidRPr="00616BBF">
        <w:rPr>
          <w:lang w:val="nl-NL"/>
        </w:rPr>
        <w:t xml:space="preserve">n </w:t>
      </w:r>
      <w:r w:rsidR="00C30F2B" w:rsidRPr="00616BBF">
        <w:rPr>
          <w:lang w:val="nl-NL"/>
        </w:rPr>
        <w:t xml:space="preserve">soms </w:t>
      </w:r>
      <w:r w:rsidR="009B50A2" w:rsidRPr="00616BBF">
        <w:rPr>
          <w:lang w:val="nl-NL"/>
        </w:rPr>
        <w:t xml:space="preserve">ondersteund. </w:t>
      </w:r>
      <w:r w:rsidR="00755F62" w:rsidRPr="00616BBF">
        <w:rPr>
          <w:lang w:val="nl-NL"/>
        </w:rPr>
        <w:t xml:space="preserve">Dit gebeurt vaak via het ondersteunen met een hand, die aan </w:t>
      </w:r>
      <w:r w:rsidR="00C30F2B" w:rsidRPr="00616BBF">
        <w:rPr>
          <w:lang w:val="nl-NL"/>
        </w:rPr>
        <w:t>de</w:t>
      </w:r>
      <w:r w:rsidR="00755F62" w:rsidRPr="00616BBF">
        <w:rPr>
          <w:lang w:val="nl-NL"/>
        </w:rPr>
        <w:t xml:space="preserve"> arm vastzit</w:t>
      </w:r>
      <w:r w:rsidR="008171B8" w:rsidRPr="00616BBF">
        <w:rPr>
          <w:lang w:val="nl-NL"/>
        </w:rPr>
        <w:t>,</w:t>
      </w:r>
      <w:r w:rsidR="00755F62" w:rsidRPr="00616BBF">
        <w:rPr>
          <w:lang w:val="nl-NL"/>
        </w:rPr>
        <w:t xml:space="preserve"> en die arm steunt op een knie of een </w:t>
      </w:r>
      <w:r w:rsidR="007847A9" w:rsidRPr="00616BBF">
        <w:rPr>
          <w:lang w:val="nl-NL"/>
        </w:rPr>
        <w:t>tafel</w:t>
      </w:r>
      <w:r w:rsidR="00755F62" w:rsidRPr="00616BBF">
        <w:rPr>
          <w:lang w:val="nl-NL"/>
        </w:rPr>
        <w:t xml:space="preserve"> of iets dergelijks. </w:t>
      </w:r>
      <w:r w:rsidR="009B50A2" w:rsidRPr="00616BBF">
        <w:rPr>
          <w:lang w:val="nl-NL"/>
        </w:rPr>
        <w:t xml:space="preserve">Maar daarmee </w:t>
      </w:r>
      <w:r w:rsidR="00C113B2" w:rsidRPr="00616BBF">
        <w:rPr>
          <w:lang w:val="nl-NL"/>
        </w:rPr>
        <w:t>drukt</w:t>
      </w:r>
      <w:r w:rsidR="009B50A2" w:rsidRPr="00616BBF">
        <w:rPr>
          <w:lang w:val="nl-NL"/>
        </w:rPr>
        <w:t xml:space="preserve"> Rodin nog niet de spanning</w:t>
      </w:r>
      <w:r w:rsidR="00C113B2" w:rsidRPr="00616BBF">
        <w:rPr>
          <w:lang w:val="nl-NL"/>
        </w:rPr>
        <w:t xml:space="preserve"> en</w:t>
      </w:r>
      <w:r w:rsidR="009B50A2" w:rsidRPr="00616BBF">
        <w:rPr>
          <w:lang w:val="nl-NL"/>
        </w:rPr>
        <w:t xml:space="preserve"> stress van </w:t>
      </w:r>
      <w:r w:rsidR="00755F62" w:rsidRPr="00616BBF">
        <w:rPr>
          <w:lang w:val="nl-NL"/>
        </w:rPr>
        <w:t xml:space="preserve">het </w:t>
      </w:r>
      <w:r w:rsidR="009B50A2" w:rsidRPr="00616BBF">
        <w:rPr>
          <w:lang w:val="nl-NL"/>
        </w:rPr>
        <w:t>denken uit</w:t>
      </w:r>
      <w:r w:rsidR="00362450" w:rsidRPr="00616BBF">
        <w:rPr>
          <w:lang w:val="nl-NL"/>
        </w:rPr>
        <w:t xml:space="preserve">, </w:t>
      </w:r>
      <w:r w:rsidR="0000793F" w:rsidRPr="00616BBF">
        <w:rPr>
          <w:lang w:val="nl-NL"/>
        </w:rPr>
        <w:t xml:space="preserve">niet de </w:t>
      </w:r>
      <w:r w:rsidR="0000793F" w:rsidRPr="00616BBF">
        <w:rPr>
          <w:i/>
          <w:iCs/>
          <w:lang w:val="nl-NL"/>
        </w:rPr>
        <w:t>emotie</w:t>
      </w:r>
      <w:r w:rsidR="009B2A65" w:rsidRPr="00616BBF">
        <w:rPr>
          <w:lang w:val="nl-NL"/>
        </w:rPr>
        <w:t>. W</w:t>
      </w:r>
      <w:r w:rsidR="00362450" w:rsidRPr="00616BBF">
        <w:rPr>
          <w:lang w:val="nl-NL"/>
        </w:rPr>
        <w:t xml:space="preserve">el </w:t>
      </w:r>
      <w:r w:rsidR="00C30F2B" w:rsidRPr="00616BBF">
        <w:rPr>
          <w:lang w:val="nl-NL"/>
        </w:rPr>
        <w:t xml:space="preserve">is </w:t>
      </w:r>
      <w:r w:rsidR="0000793F" w:rsidRPr="00616BBF">
        <w:rPr>
          <w:lang w:val="nl-NL"/>
        </w:rPr>
        <w:t xml:space="preserve">het </w:t>
      </w:r>
      <w:r w:rsidR="00362450" w:rsidRPr="00616BBF">
        <w:rPr>
          <w:lang w:val="nl-NL"/>
        </w:rPr>
        <w:t xml:space="preserve">een indicatie </w:t>
      </w:r>
      <w:r w:rsidR="00C30F2B" w:rsidRPr="00616BBF">
        <w:rPr>
          <w:lang w:val="nl-NL"/>
        </w:rPr>
        <w:t xml:space="preserve">van </w:t>
      </w:r>
      <w:r w:rsidR="00362450" w:rsidRPr="00616BBF">
        <w:rPr>
          <w:lang w:val="nl-NL"/>
        </w:rPr>
        <w:t>d</w:t>
      </w:r>
      <w:r w:rsidR="00755F62" w:rsidRPr="00616BBF">
        <w:rPr>
          <w:lang w:val="nl-NL"/>
        </w:rPr>
        <w:t>i</w:t>
      </w:r>
      <w:r w:rsidR="00362450" w:rsidRPr="00616BBF">
        <w:rPr>
          <w:lang w:val="nl-NL"/>
        </w:rPr>
        <w:t>e spanning</w:t>
      </w:r>
      <w:r w:rsidR="00C30F2B" w:rsidRPr="00616BBF">
        <w:rPr>
          <w:lang w:val="nl-NL"/>
        </w:rPr>
        <w:t>,</w:t>
      </w:r>
      <w:r w:rsidR="00362450" w:rsidRPr="00616BBF">
        <w:rPr>
          <w:lang w:val="nl-NL"/>
        </w:rPr>
        <w:t xml:space="preserve"> </w:t>
      </w:r>
      <w:r w:rsidR="00C30F2B" w:rsidRPr="00616BBF">
        <w:rPr>
          <w:lang w:val="nl-NL"/>
        </w:rPr>
        <w:t>dat</w:t>
      </w:r>
      <w:r w:rsidR="00755F62" w:rsidRPr="00616BBF">
        <w:rPr>
          <w:lang w:val="nl-NL"/>
        </w:rPr>
        <w:t xml:space="preserve"> </w:t>
      </w:r>
      <w:r w:rsidR="00C30F2B" w:rsidRPr="00616BBF">
        <w:rPr>
          <w:lang w:val="nl-NL"/>
        </w:rPr>
        <w:t xml:space="preserve">het beeld van </w:t>
      </w:r>
      <w:r w:rsidR="00C30F2B" w:rsidRPr="00616BBF">
        <w:rPr>
          <w:i/>
          <w:iCs/>
          <w:lang w:val="nl-NL"/>
        </w:rPr>
        <w:t>De Denker</w:t>
      </w:r>
      <w:r w:rsidR="00755F62" w:rsidRPr="00616BBF">
        <w:rPr>
          <w:lang w:val="nl-NL"/>
        </w:rPr>
        <w:t xml:space="preserve"> </w:t>
      </w:r>
      <w:r w:rsidR="00C30F2B" w:rsidRPr="00616BBF">
        <w:rPr>
          <w:lang w:val="nl-NL"/>
        </w:rPr>
        <w:t>spa</w:t>
      </w:r>
      <w:r w:rsidR="006F4E1C" w:rsidRPr="00616BBF">
        <w:rPr>
          <w:lang w:val="nl-NL"/>
        </w:rPr>
        <w:t>n</w:t>
      </w:r>
      <w:r w:rsidR="00C30F2B" w:rsidRPr="00616BBF">
        <w:rPr>
          <w:lang w:val="nl-NL"/>
        </w:rPr>
        <w:t xml:space="preserve">ning toont die </w:t>
      </w:r>
      <w:r w:rsidR="00362450" w:rsidRPr="00616BBF">
        <w:rPr>
          <w:lang w:val="nl-NL"/>
        </w:rPr>
        <w:t xml:space="preserve">op de spieren van </w:t>
      </w:r>
      <w:r w:rsidR="007847A9" w:rsidRPr="00616BBF">
        <w:rPr>
          <w:i/>
          <w:iCs/>
          <w:lang w:val="nl-NL"/>
        </w:rPr>
        <w:t>De Denker</w:t>
      </w:r>
      <w:r w:rsidR="007847A9" w:rsidRPr="00616BBF">
        <w:rPr>
          <w:lang w:val="nl-NL"/>
        </w:rPr>
        <w:t xml:space="preserve"> </w:t>
      </w:r>
      <w:r w:rsidR="00755F62" w:rsidRPr="00616BBF">
        <w:rPr>
          <w:lang w:val="nl-NL"/>
        </w:rPr>
        <w:t xml:space="preserve">wordt uitgevoerd. De benen van </w:t>
      </w:r>
      <w:r w:rsidR="00755F62" w:rsidRPr="00616BBF">
        <w:rPr>
          <w:i/>
          <w:iCs/>
          <w:lang w:val="nl-NL"/>
        </w:rPr>
        <w:t xml:space="preserve">De </w:t>
      </w:r>
      <w:r w:rsidRPr="00616BBF">
        <w:rPr>
          <w:i/>
          <w:iCs/>
          <w:lang w:val="nl-NL"/>
        </w:rPr>
        <w:t>D</w:t>
      </w:r>
      <w:r w:rsidR="00755F62" w:rsidRPr="00616BBF">
        <w:rPr>
          <w:i/>
          <w:iCs/>
          <w:lang w:val="nl-NL"/>
        </w:rPr>
        <w:t>enker</w:t>
      </w:r>
      <w:r w:rsidR="00755F62" w:rsidRPr="00616BBF">
        <w:rPr>
          <w:lang w:val="nl-NL"/>
        </w:rPr>
        <w:t xml:space="preserve"> zijn</w:t>
      </w:r>
      <w:r w:rsidR="002D3927" w:rsidRPr="00616BBF">
        <w:rPr>
          <w:lang w:val="nl-NL"/>
        </w:rPr>
        <w:t xml:space="preserve"> </w:t>
      </w:r>
      <w:r w:rsidR="00806101" w:rsidRPr="00616BBF">
        <w:rPr>
          <w:lang w:val="nl-NL"/>
        </w:rPr>
        <w:t>gespierd en de spieren van benen en armen staan gespannen.</w:t>
      </w:r>
      <w:r w:rsidR="00362450" w:rsidRPr="00616BBF">
        <w:rPr>
          <w:lang w:val="nl-NL"/>
        </w:rPr>
        <w:t xml:space="preserve"> </w:t>
      </w:r>
      <w:r w:rsidR="00806101" w:rsidRPr="00616BBF">
        <w:rPr>
          <w:lang w:val="nl-NL"/>
        </w:rPr>
        <w:t xml:space="preserve">Dit is </w:t>
      </w:r>
      <w:r w:rsidR="009B50A2" w:rsidRPr="00616BBF">
        <w:rPr>
          <w:lang w:val="nl-NL"/>
        </w:rPr>
        <w:t xml:space="preserve">niet </w:t>
      </w:r>
      <w:r w:rsidR="0000793F" w:rsidRPr="00616BBF">
        <w:rPr>
          <w:lang w:val="nl-NL"/>
        </w:rPr>
        <w:t>het gevolg van het proces va</w:t>
      </w:r>
      <w:r w:rsidRPr="00616BBF">
        <w:rPr>
          <w:lang w:val="nl-NL"/>
        </w:rPr>
        <w:t>n</w:t>
      </w:r>
      <w:r w:rsidR="0000793F" w:rsidRPr="00616BBF">
        <w:rPr>
          <w:lang w:val="nl-NL"/>
        </w:rPr>
        <w:t xml:space="preserve"> het denken, maar wel van </w:t>
      </w:r>
      <w:r w:rsidR="009B50A2" w:rsidRPr="00616BBF">
        <w:rPr>
          <w:lang w:val="nl-NL"/>
        </w:rPr>
        <w:t xml:space="preserve">de complexiteit dat het </w:t>
      </w:r>
      <w:r w:rsidR="00806101" w:rsidRPr="00616BBF">
        <w:rPr>
          <w:lang w:val="nl-NL"/>
        </w:rPr>
        <w:t xml:space="preserve">denken </w:t>
      </w:r>
      <w:r w:rsidR="009B50A2" w:rsidRPr="00616BBF">
        <w:rPr>
          <w:lang w:val="nl-NL"/>
        </w:rPr>
        <w:t xml:space="preserve">kan behelzen </w:t>
      </w:r>
      <w:r w:rsidR="0000793F" w:rsidRPr="00616BBF">
        <w:rPr>
          <w:lang w:val="nl-NL"/>
        </w:rPr>
        <w:t>en</w:t>
      </w:r>
      <w:r w:rsidR="00806101" w:rsidRPr="00616BBF">
        <w:rPr>
          <w:lang w:val="nl-NL"/>
        </w:rPr>
        <w:t xml:space="preserve"> de inspanning waarmee </w:t>
      </w:r>
      <w:r w:rsidR="00AA6557" w:rsidRPr="00616BBF">
        <w:rPr>
          <w:lang w:val="nl-NL"/>
        </w:rPr>
        <w:t xml:space="preserve">het </w:t>
      </w:r>
      <w:r w:rsidR="00806101" w:rsidRPr="00616BBF">
        <w:rPr>
          <w:lang w:val="nl-NL"/>
        </w:rPr>
        <w:t xml:space="preserve">denken gepaard gaat. De complexiteit van </w:t>
      </w:r>
      <w:r w:rsidR="00AA6557" w:rsidRPr="00616BBF">
        <w:rPr>
          <w:lang w:val="nl-NL"/>
        </w:rPr>
        <w:t xml:space="preserve">het </w:t>
      </w:r>
      <w:r w:rsidR="00806101" w:rsidRPr="00616BBF">
        <w:rPr>
          <w:lang w:val="nl-NL"/>
        </w:rPr>
        <w:t xml:space="preserve">denken vergt concentratie, </w:t>
      </w:r>
      <w:r w:rsidR="009B50A2" w:rsidRPr="00616BBF">
        <w:rPr>
          <w:lang w:val="nl-NL"/>
        </w:rPr>
        <w:t xml:space="preserve">dat lijkt Rodin uit te drukken door de arm die voor </w:t>
      </w:r>
      <w:r w:rsidR="00806101" w:rsidRPr="00616BBF">
        <w:rPr>
          <w:lang w:val="nl-NL"/>
        </w:rPr>
        <w:t xml:space="preserve">de </w:t>
      </w:r>
      <w:r w:rsidR="009B50A2" w:rsidRPr="00616BBF">
        <w:rPr>
          <w:lang w:val="nl-NL"/>
        </w:rPr>
        <w:t>ondersteuning wordt gebruikt tegengesteld te maken</w:t>
      </w:r>
      <w:r w:rsidR="00806101" w:rsidRPr="00616BBF">
        <w:rPr>
          <w:lang w:val="nl-NL"/>
        </w:rPr>
        <w:t xml:space="preserve"> aan hoe we dat normaliter doen</w:t>
      </w:r>
      <w:r w:rsidR="009B50A2" w:rsidRPr="00616BBF">
        <w:rPr>
          <w:lang w:val="nl-NL"/>
        </w:rPr>
        <w:t>, het is niet de rechterarm die rust op het recht</w:t>
      </w:r>
      <w:r w:rsidR="00857C2A" w:rsidRPr="00616BBF">
        <w:rPr>
          <w:lang w:val="nl-NL"/>
        </w:rPr>
        <w:t>er</w:t>
      </w:r>
      <w:r w:rsidR="009B50A2" w:rsidRPr="00616BBF">
        <w:rPr>
          <w:lang w:val="nl-NL"/>
        </w:rPr>
        <w:t xml:space="preserve">been, maar de rechterarm </w:t>
      </w:r>
      <w:r w:rsidR="00806101" w:rsidRPr="00616BBF">
        <w:rPr>
          <w:lang w:val="nl-NL"/>
        </w:rPr>
        <w:t>die</w:t>
      </w:r>
      <w:r w:rsidRPr="00616BBF">
        <w:rPr>
          <w:lang w:val="nl-NL"/>
        </w:rPr>
        <w:t xml:space="preserve"> kruislings</w:t>
      </w:r>
      <w:r w:rsidR="00806101" w:rsidRPr="00616BBF">
        <w:rPr>
          <w:lang w:val="nl-NL"/>
        </w:rPr>
        <w:t xml:space="preserve"> steunt </w:t>
      </w:r>
      <w:r w:rsidR="009B50A2" w:rsidRPr="00616BBF">
        <w:rPr>
          <w:lang w:val="nl-NL"/>
        </w:rPr>
        <w:t>op het linkerbeen. Dat geeft een verwrongen situatie</w:t>
      </w:r>
      <w:r w:rsidR="00C30F2B" w:rsidRPr="00616BBF">
        <w:rPr>
          <w:lang w:val="nl-NL"/>
        </w:rPr>
        <w:t xml:space="preserve"> in het lichaam</w:t>
      </w:r>
      <w:r w:rsidR="00C113B2" w:rsidRPr="00616BBF">
        <w:rPr>
          <w:lang w:val="nl-NL"/>
        </w:rPr>
        <w:t xml:space="preserve">, die ook niet </w:t>
      </w:r>
      <w:r w:rsidR="0000793F" w:rsidRPr="00616BBF">
        <w:rPr>
          <w:lang w:val="nl-NL"/>
        </w:rPr>
        <w:t xml:space="preserve">altijd </w:t>
      </w:r>
      <w:r w:rsidR="00C113B2" w:rsidRPr="00616BBF">
        <w:rPr>
          <w:lang w:val="nl-NL"/>
        </w:rPr>
        <w:t>makkelijk vol te houden is</w:t>
      </w:r>
      <w:r w:rsidR="00806101" w:rsidRPr="00616BBF">
        <w:rPr>
          <w:lang w:val="nl-NL"/>
        </w:rPr>
        <w:t xml:space="preserve"> voor degene die poseert</w:t>
      </w:r>
      <w:r w:rsidR="00C113B2" w:rsidRPr="00616BBF">
        <w:rPr>
          <w:lang w:val="nl-NL"/>
        </w:rPr>
        <w:t xml:space="preserve">. Rodin brengt regelmatig spanning in zijn beelden door zijn modellen voor het lichaam ongemakkelijke houdingen aan te </w:t>
      </w:r>
      <w:r w:rsidR="00806101" w:rsidRPr="00616BBF">
        <w:rPr>
          <w:lang w:val="nl-NL"/>
        </w:rPr>
        <w:t xml:space="preserve">laten </w:t>
      </w:r>
      <w:r w:rsidR="00C113B2" w:rsidRPr="00616BBF">
        <w:rPr>
          <w:lang w:val="nl-NL"/>
        </w:rPr>
        <w:t>nemen.</w:t>
      </w:r>
      <w:r w:rsidR="002D3927" w:rsidRPr="00616BBF">
        <w:rPr>
          <w:lang w:val="nl-NL"/>
        </w:rPr>
        <w:t xml:space="preserve"> </w:t>
      </w:r>
    </w:p>
    <w:p w14:paraId="366C12A8" w14:textId="69E102EF" w:rsidR="00806101" w:rsidRPr="00616BBF" w:rsidRDefault="00C113B2" w:rsidP="00FE762F">
      <w:pPr>
        <w:spacing w:after="0"/>
        <w:ind w:left="1418" w:right="1391" w:firstLine="708"/>
        <w:rPr>
          <w:lang w:val="nl-NL"/>
        </w:rPr>
      </w:pPr>
      <w:r w:rsidRPr="00616BBF">
        <w:rPr>
          <w:lang w:val="nl-NL"/>
        </w:rPr>
        <w:lastRenderedPageBreak/>
        <w:t>Het is bijna arrogant om een be</w:t>
      </w:r>
      <w:r w:rsidR="00362450" w:rsidRPr="00616BBF">
        <w:rPr>
          <w:lang w:val="nl-NL"/>
        </w:rPr>
        <w:t>e</w:t>
      </w:r>
      <w:r w:rsidRPr="00616BBF">
        <w:rPr>
          <w:lang w:val="nl-NL"/>
        </w:rPr>
        <w:t xml:space="preserve">ld van Rodin uit te willen leggen, als hij zelf over zijn beelden zei dat hij een </w:t>
      </w:r>
      <w:r w:rsidR="00857C2A" w:rsidRPr="00616BBF">
        <w:rPr>
          <w:lang w:val="nl-NL"/>
        </w:rPr>
        <w:t xml:space="preserve">heel </w:t>
      </w:r>
      <w:r w:rsidRPr="00616BBF">
        <w:rPr>
          <w:lang w:val="nl-NL"/>
        </w:rPr>
        <w:t xml:space="preserve">boek nodig zou hebben één beeld te </w:t>
      </w:r>
      <w:r w:rsidR="00806101" w:rsidRPr="00616BBF">
        <w:rPr>
          <w:lang w:val="nl-NL"/>
        </w:rPr>
        <w:t xml:space="preserve">kunnen </w:t>
      </w:r>
      <w:r w:rsidRPr="00616BBF">
        <w:rPr>
          <w:lang w:val="nl-NL"/>
        </w:rPr>
        <w:t>beschrijven. Waarom ik het toch doe, is omdat deze gro</w:t>
      </w:r>
      <w:r w:rsidR="00A900D9" w:rsidRPr="00616BBF">
        <w:rPr>
          <w:lang w:val="nl-NL"/>
        </w:rPr>
        <w:t>o</w:t>
      </w:r>
      <w:r w:rsidRPr="00616BBF">
        <w:rPr>
          <w:lang w:val="nl-NL"/>
        </w:rPr>
        <w:t>t</w:t>
      </w:r>
      <w:r w:rsidR="00A900D9" w:rsidRPr="00616BBF">
        <w:rPr>
          <w:lang w:val="nl-NL"/>
        </w:rPr>
        <w:t>s</w:t>
      </w:r>
      <w:r w:rsidRPr="00616BBF">
        <w:rPr>
          <w:lang w:val="nl-NL"/>
        </w:rPr>
        <w:t>e beeldhouwer</w:t>
      </w:r>
      <w:r w:rsidR="00A900D9" w:rsidRPr="00616BBF">
        <w:rPr>
          <w:lang w:val="nl-NL"/>
        </w:rPr>
        <w:t>, waarschijnlijk de belangrijkste van de negentiende eeuw,</w:t>
      </w:r>
      <w:r w:rsidRPr="00616BBF">
        <w:rPr>
          <w:lang w:val="nl-NL"/>
        </w:rPr>
        <w:t xml:space="preserve"> bijzondere ideeën heeft die mo</w:t>
      </w:r>
      <w:r w:rsidR="00362450" w:rsidRPr="00616BBF">
        <w:rPr>
          <w:lang w:val="nl-NL"/>
        </w:rPr>
        <w:t>g</w:t>
      </w:r>
      <w:r w:rsidRPr="00616BBF">
        <w:rPr>
          <w:lang w:val="nl-NL"/>
        </w:rPr>
        <w:t xml:space="preserve">elijk kunnen helpen bij het zoeken naar de uitdrukking van </w:t>
      </w:r>
      <w:r w:rsidR="00362450" w:rsidRPr="00616BBF">
        <w:rPr>
          <w:lang w:val="nl-NL"/>
        </w:rPr>
        <w:t>e</w:t>
      </w:r>
      <w:r w:rsidRPr="00616BBF">
        <w:rPr>
          <w:lang w:val="nl-NL"/>
        </w:rPr>
        <w:t>moties in beelden.</w:t>
      </w:r>
    </w:p>
    <w:p w14:paraId="64236B95" w14:textId="77777777" w:rsidR="00CE05F1" w:rsidRPr="00616BBF" w:rsidRDefault="00CE05F1" w:rsidP="00FE762F">
      <w:pPr>
        <w:spacing w:after="0"/>
        <w:ind w:left="1418" w:right="1391"/>
        <w:rPr>
          <w:lang w:val="nl-NL"/>
        </w:rPr>
      </w:pPr>
    </w:p>
    <w:p w14:paraId="02B10701" w14:textId="4E645084" w:rsidR="00402368" w:rsidRPr="00616BBF" w:rsidRDefault="00402368" w:rsidP="00402368">
      <w:pPr>
        <w:spacing w:after="0"/>
        <w:ind w:left="1418" w:right="1391"/>
        <w:jc w:val="center"/>
        <w:rPr>
          <w:lang w:val="nl-NL"/>
        </w:rPr>
      </w:pPr>
      <w:r w:rsidRPr="00616BBF">
        <w:rPr>
          <w:lang w:val="nl-NL"/>
        </w:rPr>
        <w:t>***</w:t>
      </w:r>
    </w:p>
    <w:p w14:paraId="5F7C5AAD" w14:textId="77777777" w:rsidR="00402368" w:rsidRPr="00616BBF" w:rsidRDefault="00402368" w:rsidP="00FE762F">
      <w:pPr>
        <w:spacing w:after="0"/>
        <w:ind w:left="1418" w:right="1391"/>
        <w:rPr>
          <w:lang w:val="nl-NL"/>
        </w:rPr>
      </w:pPr>
    </w:p>
    <w:p w14:paraId="4DE1C475" w14:textId="693AA819" w:rsidR="00402368" w:rsidRPr="00616BBF" w:rsidRDefault="00402368" w:rsidP="00FE762F">
      <w:pPr>
        <w:spacing w:after="0"/>
        <w:ind w:left="1418" w:right="1391"/>
        <w:rPr>
          <w:b/>
          <w:bCs/>
          <w:lang w:val="nl-NL"/>
        </w:rPr>
      </w:pPr>
      <w:r w:rsidRPr="00616BBF">
        <w:rPr>
          <w:b/>
          <w:bCs/>
          <w:lang w:val="nl-NL"/>
        </w:rPr>
        <w:t>Michelangelo</w:t>
      </w:r>
    </w:p>
    <w:p w14:paraId="4E7D4956" w14:textId="0AD89042" w:rsidR="00CE05F1" w:rsidRPr="00616BBF" w:rsidRDefault="005E23BC" w:rsidP="00FE762F">
      <w:pPr>
        <w:spacing w:after="0"/>
        <w:ind w:left="1418" w:right="1391"/>
        <w:rPr>
          <w:lang w:val="nl-NL"/>
        </w:rPr>
      </w:pPr>
      <w:r w:rsidRPr="00616BBF">
        <w:rPr>
          <w:lang w:val="nl-NL"/>
        </w:rPr>
        <w:t>De beroemd</w:t>
      </w:r>
      <w:r w:rsidR="00563C2C" w:rsidRPr="00616BBF">
        <w:rPr>
          <w:lang w:val="nl-NL"/>
        </w:rPr>
        <w:t>st</w:t>
      </w:r>
      <w:r w:rsidRPr="00616BBF">
        <w:rPr>
          <w:lang w:val="nl-NL"/>
        </w:rPr>
        <w:t xml:space="preserve">e beeldhouwer </w:t>
      </w:r>
      <w:r w:rsidR="0000793F" w:rsidRPr="00616BBF">
        <w:rPr>
          <w:lang w:val="nl-NL"/>
        </w:rPr>
        <w:t xml:space="preserve">ter wereld </w:t>
      </w:r>
      <w:r w:rsidRPr="00616BBF">
        <w:rPr>
          <w:lang w:val="nl-NL"/>
        </w:rPr>
        <w:t xml:space="preserve">is Michelangelo di </w:t>
      </w:r>
      <w:r w:rsidR="00B31C26" w:rsidRPr="00616BBF">
        <w:rPr>
          <w:lang w:val="nl-NL"/>
        </w:rPr>
        <w:t>Ludovico</w:t>
      </w:r>
      <w:r w:rsidRPr="00616BBF">
        <w:rPr>
          <w:lang w:val="nl-NL"/>
        </w:rPr>
        <w:t xml:space="preserve"> </w:t>
      </w:r>
      <w:proofErr w:type="spellStart"/>
      <w:r w:rsidRPr="00616BBF">
        <w:rPr>
          <w:lang w:val="nl-NL"/>
        </w:rPr>
        <w:t>Buonnarti</w:t>
      </w:r>
      <w:proofErr w:type="spellEnd"/>
      <w:r w:rsidRPr="00616BBF">
        <w:rPr>
          <w:lang w:val="nl-NL"/>
        </w:rPr>
        <w:t xml:space="preserve"> </w:t>
      </w:r>
      <w:r w:rsidR="00A05392" w:rsidRPr="00616BBF">
        <w:rPr>
          <w:lang w:val="nl-NL"/>
        </w:rPr>
        <w:t xml:space="preserve">(1475-1564) </w:t>
      </w:r>
      <w:r w:rsidRPr="00616BBF">
        <w:rPr>
          <w:lang w:val="nl-NL"/>
        </w:rPr>
        <w:t xml:space="preserve">met zijn befaamde </w:t>
      </w:r>
      <w:r w:rsidR="00A05392" w:rsidRPr="00616BBF">
        <w:rPr>
          <w:lang w:val="nl-NL"/>
        </w:rPr>
        <w:t xml:space="preserve">beeld </w:t>
      </w:r>
      <w:r w:rsidRPr="00616BBF">
        <w:rPr>
          <w:i/>
          <w:iCs/>
          <w:lang w:val="nl-NL"/>
        </w:rPr>
        <w:t>David</w:t>
      </w:r>
      <w:r w:rsidRPr="00616BBF">
        <w:rPr>
          <w:lang w:val="nl-NL"/>
        </w:rPr>
        <w:t xml:space="preserve"> in Florence.</w:t>
      </w:r>
    </w:p>
    <w:p w14:paraId="77E57B7E" w14:textId="77777777" w:rsidR="008A3BDF" w:rsidRPr="00616BBF" w:rsidRDefault="008A3BDF" w:rsidP="00FE762F">
      <w:pPr>
        <w:spacing w:after="0"/>
        <w:ind w:left="1418" w:right="1391"/>
        <w:rPr>
          <w:lang w:val="nl-NL"/>
        </w:rPr>
      </w:pPr>
    </w:p>
    <w:p w14:paraId="06F5456D" w14:textId="362AE3B6" w:rsidR="00A34D09" w:rsidRPr="00616BBF" w:rsidRDefault="00823365" w:rsidP="00FE762F">
      <w:pPr>
        <w:spacing w:after="0"/>
        <w:ind w:left="1418" w:right="1391"/>
        <w:rPr>
          <w:lang w:val="nl-NL"/>
        </w:rPr>
      </w:pPr>
      <w:r w:rsidRPr="00616BBF">
        <w:rPr>
          <w:noProof/>
          <w:lang w:val="nl-NL"/>
        </w:rPr>
        <w:drawing>
          <wp:inline distT="0" distB="0" distL="0" distR="0" wp14:anchorId="6C46B25B" wp14:editId="3E8962BA">
            <wp:extent cx="2068663" cy="1551952"/>
            <wp:effectExtent l="0" t="0" r="8255" b="0"/>
            <wp:docPr id="10101134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40536" cy="1605873"/>
                    </a:xfrm>
                    <a:prstGeom prst="rect">
                      <a:avLst/>
                    </a:prstGeom>
                    <a:noFill/>
                    <a:ln>
                      <a:noFill/>
                    </a:ln>
                  </pic:spPr>
                </pic:pic>
              </a:graphicData>
            </a:graphic>
          </wp:inline>
        </w:drawing>
      </w:r>
      <w:r w:rsidR="00A34D09" w:rsidRPr="00616BBF">
        <w:rPr>
          <w:lang w:val="nl-NL"/>
        </w:rPr>
        <w:tab/>
      </w:r>
      <w:r w:rsidR="00A34D09" w:rsidRPr="00616BBF">
        <w:rPr>
          <w:lang w:val="nl-NL"/>
        </w:rPr>
        <w:tab/>
      </w:r>
      <w:r w:rsidRPr="00616BBF">
        <w:rPr>
          <w:noProof/>
          <w:lang w:val="nl-NL"/>
        </w:rPr>
        <w:drawing>
          <wp:inline distT="0" distB="0" distL="0" distR="0" wp14:anchorId="6B6B5176" wp14:editId="510109AA">
            <wp:extent cx="1362418" cy="1584081"/>
            <wp:effectExtent l="0" t="0" r="9525" b="0"/>
            <wp:docPr id="207294309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68312" name="Afbeelding 1863968312"/>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376731" cy="1600722"/>
                    </a:xfrm>
                    <a:prstGeom prst="rect">
                      <a:avLst/>
                    </a:prstGeom>
                  </pic:spPr>
                </pic:pic>
              </a:graphicData>
            </a:graphic>
          </wp:inline>
        </w:drawing>
      </w:r>
      <w:r w:rsidR="00A34D09" w:rsidRPr="00616BBF">
        <w:rPr>
          <w:lang w:val="nl-NL"/>
        </w:rPr>
        <w:t xml:space="preserve">  </w:t>
      </w:r>
    </w:p>
    <w:p w14:paraId="2F2A972B" w14:textId="547263E0" w:rsidR="007673AD" w:rsidRPr="00616BBF" w:rsidRDefault="00A34D09" w:rsidP="00FE762F">
      <w:pPr>
        <w:spacing w:after="0"/>
        <w:ind w:left="1418" w:right="1391"/>
        <w:rPr>
          <w:lang w:val="nl-NL"/>
        </w:rPr>
      </w:pPr>
      <w:r w:rsidRPr="00616BBF">
        <w:rPr>
          <w:lang w:val="nl-NL"/>
        </w:rPr>
        <w:tab/>
      </w:r>
      <w:r w:rsidRPr="00616BBF">
        <w:rPr>
          <w:lang w:val="nl-NL"/>
        </w:rPr>
        <w:tab/>
      </w:r>
      <w:r w:rsidR="007673AD" w:rsidRPr="00616BBF">
        <w:rPr>
          <w:lang w:val="nl-NL"/>
        </w:rPr>
        <w:tab/>
        <w:t>Michelangelo</w:t>
      </w:r>
      <w:r w:rsidRPr="00616BBF">
        <w:rPr>
          <w:lang w:val="nl-NL"/>
        </w:rPr>
        <w:tab/>
      </w:r>
      <w:r w:rsidR="005E23BC" w:rsidRPr="00616BBF">
        <w:rPr>
          <w:lang w:val="nl-NL"/>
        </w:rPr>
        <w:t xml:space="preserve">di Lodovico </w:t>
      </w:r>
      <w:proofErr w:type="spellStart"/>
      <w:r w:rsidR="005E23BC" w:rsidRPr="00616BBF">
        <w:rPr>
          <w:lang w:val="nl-NL"/>
        </w:rPr>
        <w:t>Buonarroti</w:t>
      </w:r>
      <w:proofErr w:type="spellEnd"/>
      <w:r w:rsidRPr="00616BBF">
        <w:rPr>
          <w:lang w:val="nl-NL"/>
        </w:rPr>
        <w:tab/>
      </w:r>
    </w:p>
    <w:p w14:paraId="1DC9FC58" w14:textId="0B16C3C9" w:rsidR="00E524C3" w:rsidRPr="00616BBF" w:rsidRDefault="00E12677" w:rsidP="00FE762F">
      <w:pPr>
        <w:spacing w:after="0"/>
        <w:ind w:left="1418" w:right="1391"/>
        <w:rPr>
          <w:i/>
          <w:iCs/>
          <w:sz w:val="20"/>
          <w:szCs w:val="20"/>
          <w:lang w:val="nl-NL"/>
        </w:rPr>
      </w:pPr>
      <w:r w:rsidRPr="00616BBF">
        <w:rPr>
          <w:i/>
          <w:iCs/>
          <w:sz w:val="20"/>
          <w:szCs w:val="20"/>
          <w:lang w:val="nl-NL"/>
        </w:rPr>
        <w:t xml:space="preserve">De figuur van Mozes </w:t>
      </w:r>
      <w:r w:rsidR="00A05392" w:rsidRPr="00616BBF">
        <w:rPr>
          <w:i/>
          <w:iCs/>
          <w:sz w:val="20"/>
          <w:szCs w:val="20"/>
          <w:lang w:val="nl-NL"/>
        </w:rPr>
        <w:t>(</w:t>
      </w:r>
      <w:r w:rsidR="00A05392" w:rsidRPr="00616BBF">
        <w:rPr>
          <w:sz w:val="20"/>
          <w:szCs w:val="20"/>
          <w:lang w:val="nl-NL"/>
        </w:rPr>
        <w:t xml:space="preserve">1535-1541)  </w:t>
      </w:r>
      <w:r w:rsidR="00E524C3" w:rsidRPr="00616BBF">
        <w:rPr>
          <w:i/>
          <w:iCs/>
          <w:sz w:val="20"/>
          <w:szCs w:val="20"/>
          <w:lang w:val="nl-NL"/>
        </w:rPr>
        <w:tab/>
      </w:r>
      <w:r w:rsidR="00A05392" w:rsidRPr="00616BBF">
        <w:rPr>
          <w:i/>
          <w:iCs/>
          <w:sz w:val="20"/>
          <w:szCs w:val="20"/>
          <w:lang w:val="nl-NL"/>
        </w:rPr>
        <w:t xml:space="preserve">Detail: The </w:t>
      </w:r>
      <w:r w:rsidR="00BA6DCD" w:rsidRPr="00616BBF">
        <w:rPr>
          <w:i/>
          <w:iCs/>
          <w:sz w:val="20"/>
          <w:szCs w:val="20"/>
          <w:lang w:val="nl-NL"/>
        </w:rPr>
        <w:t>‘</w:t>
      </w:r>
      <w:proofErr w:type="spellStart"/>
      <w:r w:rsidR="00A05392" w:rsidRPr="00616BBF">
        <w:rPr>
          <w:i/>
          <w:iCs/>
          <w:sz w:val="20"/>
          <w:szCs w:val="20"/>
          <w:lang w:val="nl-NL"/>
        </w:rPr>
        <w:t>D</w:t>
      </w:r>
      <w:r w:rsidR="00BA6DCD" w:rsidRPr="00616BBF">
        <w:rPr>
          <w:i/>
          <w:iCs/>
          <w:sz w:val="20"/>
          <w:szCs w:val="20"/>
          <w:lang w:val="nl-NL"/>
        </w:rPr>
        <w:t>a</w:t>
      </w:r>
      <w:r w:rsidR="00A05392" w:rsidRPr="00616BBF">
        <w:rPr>
          <w:i/>
          <w:iCs/>
          <w:sz w:val="20"/>
          <w:szCs w:val="20"/>
          <w:lang w:val="nl-NL"/>
        </w:rPr>
        <w:t>mned</w:t>
      </w:r>
      <w:proofErr w:type="spellEnd"/>
      <w:r w:rsidR="00BA6DCD" w:rsidRPr="00616BBF">
        <w:rPr>
          <w:i/>
          <w:iCs/>
          <w:sz w:val="20"/>
          <w:szCs w:val="20"/>
          <w:lang w:val="nl-NL"/>
        </w:rPr>
        <w:t>’</w:t>
      </w:r>
      <w:r w:rsidR="00A05392" w:rsidRPr="00616BBF">
        <w:rPr>
          <w:i/>
          <w:iCs/>
          <w:sz w:val="20"/>
          <w:szCs w:val="20"/>
          <w:lang w:val="nl-NL"/>
        </w:rPr>
        <w:t xml:space="preserve"> van het fresco </w:t>
      </w:r>
      <w:r w:rsidR="00A05392" w:rsidRPr="00616BBF">
        <w:rPr>
          <w:i/>
          <w:iCs/>
          <w:sz w:val="20"/>
          <w:szCs w:val="20"/>
          <w:lang w:val="nl-NL"/>
        </w:rPr>
        <w:br/>
        <w:t xml:space="preserve">in het </w:t>
      </w:r>
      <w:r w:rsidR="00E524C3" w:rsidRPr="00616BBF">
        <w:rPr>
          <w:i/>
          <w:iCs/>
          <w:sz w:val="20"/>
          <w:szCs w:val="20"/>
          <w:lang w:val="nl-NL"/>
        </w:rPr>
        <w:t xml:space="preserve">mausoleum van </w:t>
      </w:r>
      <w:r w:rsidR="00A05392" w:rsidRPr="00616BBF">
        <w:rPr>
          <w:i/>
          <w:iCs/>
          <w:sz w:val="20"/>
          <w:szCs w:val="20"/>
          <w:lang w:val="nl-NL"/>
        </w:rPr>
        <w:t>Paus Julius II</w:t>
      </w:r>
      <w:r w:rsidR="00A05392" w:rsidRPr="00616BBF">
        <w:rPr>
          <w:sz w:val="20"/>
          <w:szCs w:val="20"/>
          <w:lang w:val="nl-NL"/>
        </w:rPr>
        <w:tab/>
      </w:r>
      <w:r w:rsidR="00A05392" w:rsidRPr="00616BBF">
        <w:rPr>
          <w:i/>
          <w:iCs/>
          <w:sz w:val="20"/>
          <w:szCs w:val="20"/>
          <w:lang w:val="nl-NL"/>
        </w:rPr>
        <w:t xml:space="preserve"> in de  Sixtijnse Kapel</w:t>
      </w:r>
      <w:r w:rsidR="00BA6DCD" w:rsidRPr="00616BBF">
        <w:rPr>
          <w:i/>
          <w:iCs/>
          <w:sz w:val="20"/>
          <w:szCs w:val="20"/>
          <w:lang w:val="nl-NL"/>
        </w:rPr>
        <w:t xml:space="preserve"> in Rome</w:t>
      </w:r>
    </w:p>
    <w:p w14:paraId="4686B366" w14:textId="418FA4A1" w:rsidR="00E524C3" w:rsidRPr="00616BBF" w:rsidRDefault="00E524C3" w:rsidP="00FE762F">
      <w:pPr>
        <w:spacing w:after="0"/>
        <w:ind w:left="1418" w:right="1391" w:firstLine="708"/>
        <w:rPr>
          <w:i/>
          <w:iCs/>
          <w:sz w:val="20"/>
          <w:szCs w:val="20"/>
          <w:lang w:val="nl-NL"/>
        </w:rPr>
      </w:pPr>
      <w:r w:rsidRPr="00616BBF">
        <w:rPr>
          <w:sz w:val="20"/>
          <w:szCs w:val="20"/>
          <w:lang w:val="nl-NL"/>
        </w:rPr>
        <w:tab/>
      </w:r>
      <w:r w:rsidRPr="00616BBF">
        <w:rPr>
          <w:sz w:val="20"/>
          <w:szCs w:val="20"/>
          <w:lang w:val="nl-NL"/>
        </w:rPr>
        <w:tab/>
      </w:r>
      <w:r w:rsidR="005E23BC" w:rsidRPr="00616BBF">
        <w:rPr>
          <w:sz w:val="20"/>
          <w:szCs w:val="20"/>
          <w:lang w:val="nl-NL"/>
        </w:rPr>
        <w:t xml:space="preserve"> </w:t>
      </w:r>
    </w:p>
    <w:p w14:paraId="7B26E730" w14:textId="77777777" w:rsidR="008A3BDF" w:rsidRPr="00616BBF" w:rsidRDefault="00626ED9" w:rsidP="00FE762F">
      <w:pPr>
        <w:spacing w:after="0"/>
        <w:ind w:left="1418" w:right="1391"/>
        <w:rPr>
          <w:lang w:val="nl-NL"/>
        </w:rPr>
      </w:pPr>
      <w:r w:rsidRPr="00616BBF">
        <w:rPr>
          <w:lang w:val="nl-NL"/>
        </w:rPr>
        <w:t xml:space="preserve">Met behulp van de context van het oog kunnen we een emotie duiden. </w:t>
      </w:r>
      <w:r w:rsidR="005E23BC" w:rsidRPr="00616BBF">
        <w:rPr>
          <w:lang w:val="nl-NL"/>
        </w:rPr>
        <w:t>In</w:t>
      </w:r>
      <w:r w:rsidRPr="00616BBF">
        <w:rPr>
          <w:lang w:val="nl-NL"/>
        </w:rPr>
        <w:t xml:space="preserve"> het gezicht van </w:t>
      </w:r>
      <w:r w:rsidRPr="00616BBF">
        <w:rPr>
          <w:i/>
          <w:iCs/>
          <w:lang w:val="nl-NL"/>
        </w:rPr>
        <w:t>Mozes</w:t>
      </w:r>
      <w:r w:rsidRPr="00616BBF">
        <w:rPr>
          <w:lang w:val="nl-NL"/>
        </w:rPr>
        <w:t xml:space="preserve"> wordt door de context de emotie van kwaadheid </w:t>
      </w:r>
      <w:r w:rsidR="008A3BDF" w:rsidRPr="00616BBF">
        <w:rPr>
          <w:lang w:val="nl-NL"/>
        </w:rPr>
        <w:t>van</w:t>
      </w:r>
      <w:r w:rsidR="0066528C" w:rsidRPr="00616BBF">
        <w:rPr>
          <w:lang w:val="nl-NL"/>
        </w:rPr>
        <w:t xml:space="preserve"> </w:t>
      </w:r>
      <w:r w:rsidR="00A05392" w:rsidRPr="00616BBF">
        <w:rPr>
          <w:i/>
          <w:iCs/>
          <w:sz w:val="20"/>
          <w:szCs w:val="20"/>
          <w:lang w:val="nl-NL"/>
        </w:rPr>
        <w:t xml:space="preserve">The </w:t>
      </w:r>
      <w:proofErr w:type="spellStart"/>
      <w:r w:rsidR="00A05392" w:rsidRPr="00616BBF">
        <w:rPr>
          <w:i/>
          <w:iCs/>
          <w:sz w:val="20"/>
          <w:szCs w:val="20"/>
          <w:lang w:val="nl-NL"/>
        </w:rPr>
        <w:t>Damned</w:t>
      </w:r>
      <w:proofErr w:type="spellEnd"/>
      <w:r w:rsidR="0066528C" w:rsidRPr="00616BBF">
        <w:rPr>
          <w:lang w:val="nl-NL"/>
        </w:rPr>
        <w:t xml:space="preserve"> </w:t>
      </w:r>
      <w:r w:rsidRPr="00616BBF">
        <w:rPr>
          <w:lang w:val="nl-NL"/>
        </w:rPr>
        <w:t xml:space="preserve">duidelijk </w:t>
      </w:r>
      <w:r w:rsidR="00DD18E9" w:rsidRPr="00616BBF">
        <w:rPr>
          <w:lang w:val="nl-NL"/>
        </w:rPr>
        <w:t>met behulp van</w:t>
      </w:r>
      <w:r w:rsidRPr="00616BBF">
        <w:rPr>
          <w:lang w:val="nl-NL"/>
        </w:rPr>
        <w:t xml:space="preserve"> de gefronste wenkbrauw. Michelangelo heeft vele beelden niet afgemaakt, </w:t>
      </w:r>
      <w:r w:rsidR="00DD18E9" w:rsidRPr="00616BBF">
        <w:rPr>
          <w:lang w:val="nl-NL"/>
        </w:rPr>
        <w:t xml:space="preserve">dat hebben </w:t>
      </w:r>
      <w:r w:rsidR="00125B1E" w:rsidRPr="00616BBF">
        <w:rPr>
          <w:lang w:val="nl-NL"/>
        </w:rPr>
        <w:t>zijn le</w:t>
      </w:r>
      <w:r w:rsidR="0066528C" w:rsidRPr="00616BBF">
        <w:rPr>
          <w:lang w:val="nl-NL"/>
        </w:rPr>
        <w:t>e</w:t>
      </w:r>
      <w:r w:rsidR="00125B1E" w:rsidRPr="00616BBF">
        <w:rPr>
          <w:lang w:val="nl-NL"/>
        </w:rPr>
        <w:t xml:space="preserve">rlingen gedaan. </w:t>
      </w:r>
      <w:r w:rsidRPr="00616BBF">
        <w:rPr>
          <w:lang w:val="nl-NL"/>
        </w:rPr>
        <w:t xml:space="preserve">De </w:t>
      </w:r>
      <w:r w:rsidRPr="00616BBF">
        <w:rPr>
          <w:i/>
          <w:iCs/>
          <w:lang w:val="nl-NL"/>
        </w:rPr>
        <w:t>Mozes</w:t>
      </w:r>
      <w:r w:rsidRPr="00616BBF">
        <w:rPr>
          <w:lang w:val="nl-NL"/>
        </w:rPr>
        <w:t xml:space="preserve"> is wel door hem afgemaakt. </w:t>
      </w:r>
    </w:p>
    <w:p w14:paraId="6F469EA8" w14:textId="1A2F0411" w:rsidR="00A32DBB" w:rsidRPr="00616BBF" w:rsidRDefault="00626ED9" w:rsidP="008A3BDF">
      <w:pPr>
        <w:spacing w:after="0"/>
        <w:ind w:left="1418" w:right="1391" w:firstLine="706"/>
        <w:rPr>
          <w:lang w:val="nl-NL"/>
        </w:rPr>
      </w:pPr>
      <w:r w:rsidRPr="00616BBF">
        <w:rPr>
          <w:lang w:val="nl-NL"/>
        </w:rPr>
        <w:t xml:space="preserve">Het Mausoleum waar het beeld van </w:t>
      </w:r>
      <w:r w:rsidRPr="00616BBF">
        <w:rPr>
          <w:i/>
          <w:iCs/>
          <w:lang w:val="nl-NL"/>
        </w:rPr>
        <w:t>Mozes</w:t>
      </w:r>
      <w:r w:rsidRPr="00616BBF">
        <w:rPr>
          <w:lang w:val="nl-NL"/>
        </w:rPr>
        <w:t xml:space="preserve"> een onderdeel </w:t>
      </w:r>
      <w:r w:rsidR="00981126" w:rsidRPr="00616BBF">
        <w:rPr>
          <w:lang w:val="nl-NL"/>
        </w:rPr>
        <w:t xml:space="preserve">van </w:t>
      </w:r>
      <w:r w:rsidRPr="00616BBF">
        <w:rPr>
          <w:lang w:val="nl-NL"/>
        </w:rPr>
        <w:t>wa</w:t>
      </w:r>
      <w:r w:rsidR="008842C8" w:rsidRPr="00616BBF">
        <w:rPr>
          <w:lang w:val="nl-NL"/>
        </w:rPr>
        <w:t>s</w:t>
      </w:r>
      <w:r w:rsidRPr="00616BBF">
        <w:rPr>
          <w:lang w:val="nl-NL"/>
        </w:rPr>
        <w:t xml:space="preserve">, is jarenlang een doorn in het oog geweest voor Michelangelo. </w:t>
      </w:r>
      <w:r w:rsidR="009243BC" w:rsidRPr="00616BBF">
        <w:rPr>
          <w:lang w:val="nl-NL"/>
        </w:rPr>
        <w:t>Het lukte niet om de beelden vorm te geven zoals hij dat voor zich za</w:t>
      </w:r>
      <w:r w:rsidR="008A3BDF" w:rsidRPr="00616BBF">
        <w:rPr>
          <w:lang w:val="nl-NL"/>
        </w:rPr>
        <w:t>g</w:t>
      </w:r>
      <w:r w:rsidR="009243BC" w:rsidRPr="00616BBF">
        <w:rPr>
          <w:lang w:val="nl-NL"/>
        </w:rPr>
        <w:t xml:space="preserve">. </w:t>
      </w:r>
      <w:r w:rsidRPr="00616BBF">
        <w:rPr>
          <w:lang w:val="nl-NL"/>
        </w:rPr>
        <w:t>Hij wilde zelfs al zijn bezittingen verkopen om het voorschot op het beeldhouwwerk terug te kunnen betalen</w:t>
      </w:r>
      <w:r w:rsidR="008A3BDF" w:rsidRPr="00616BBF">
        <w:rPr>
          <w:lang w:val="nl-NL"/>
        </w:rPr>
        <w:t>, omdat het niet lukte om het af te maken</w:t>
      </w:r>
      <w:r w:rsidRPr="00616BBF">
        <w:rPr>
          <w:lang w:val="nl-NL"/>
        </w:rPr>
        <w:t xml:space="preserve">. Het is dan ook niet verwonderlijk dat Mozes, de </w:t>
      </w:r>
      <w:r w:rsidR="00C6024E" w:rsidRPr="00616BBF">
        <w:rPr>
          <w:lang w:val="nl-NL"/>
        </w:rPr>
        <w:t xml:space="preserve">grote </w:t>
      </w:r>
      <w:r w:rsidRPr="00616BBF">
        <w:rPr>
          <w:lang w:val="nl-NL"/>
        </w:rPr>
        <w:t>leider die zijn volk de weg wees</w:t>
      </w:r>
      <w:r w:rsidR="00C6024E" w:rsidRPr="00616BBF">
        <w:rPr>
          <w:lang w:val="nl-NL"/>
        </w:rPr>
        <w:t>,</w:t>
      </w:r>
      <w:r w:rsidRPr="00616BBF">
        <w:rPr>
          <w:lang w:val="nl-NL"/>
        </w:rPr>
        <w:t xml:space="preserve"> boosheid uitdrukt</w:t>
      </w:r>
      <w:r w:rsidR="00DD18E9" w:rsidRPr="00616BBF">
        <w:rPr>
          <w:lang w:val="nl-NL"/>
        </w:rPr>
        <w:t xml:space="preserve"> </w:t>
      </w:r>
      <w:r w:rsidR="00CE05F1" w:rsidRPr="00616BBF">
        <w:rPr>
          <w:lang w:val="nl-NL"/>
        </w:rPr>
        <w:t>omdat boosheid</w:t>
      </w:r>
      <w:r w:rsidR="00DD18E9" w:rsidRPr="00616BBF">
        <w:rPr>
          <w:lang w:val="nl-NL"/>
        </w:rPr>
        <w:t xml:space="preserve"> </w:t>
      </w:r>
      <w:r w:rsidR="0000793F" w:rsidRPr="00616BBF">
        <w:rPr>
          <w:lang w:val="nl-NL"/>
        </w:rPr>
        <w:t xml:space="preserve">de emotie was die </w:t>
      </w:r>
      <w:r w:rsidR="00DD18E9" w:rsidRPr="00616BBF">
        <w:rPr>
          <w:lang w:val="nl-NL"/>
        </w:rPr>
        <w:t xml:space="preserve">Michelangelo begeleidde op zijn </w:t>
      </w:r>
      <w:r w:rsidR="0000793F" w:rsidRPr="00616BBF">
        <w:rPr>
          <w:lang w:val="nl-NL"/>
        </w:rPr>
        <w:t xml:space="preserve">zware </w:t>
      </w:r>
      <w:r w:rsidR="00DD18E9" w:rsidRPr="00616BBF">
        <w:rPr>
          <w:lang w:val="nl-NL"/>
        </w:rPr>
        <w:t>scheppingstocht voor dit beeld</w:t>
      </w:r>
      <w:r w:rsidRPr="00616BBF">
        <w:rPr>
          <w:lang w:val="nl-NL"/>
        </w:rPr>
        <w:t>.</w:t>
      </w:r>
      <w:r w:rsidR="005E23BC" w:rsidRPr="00616BBF">
        <w:rPr>
          <w:lang w:val="nl-NL"/>
        </w:rPr>
        <w:t xml:space="preserve"> We zouden eerder verwachten intelligentie en beschaving uitgedrukt </w:t>
      </w:r>
      <w:r w:rsidR="001F3066" w:rsidRPr="00616BBF">
        <w:rPr>
          <w:lang w:val="nl-NL"/>
        </w:rPr>
        <w:t xml:space="preserve">te </w:t>
      </w:r>
      <w:r w:rsidR="005E23BC" w:rsidRPr="00616BBF">
        <w:rPr>
          <w:lang w:val="nl-NL"/>
        </w:rPr>
        <w:t xml:space="preserve">zien. Het oog van Mozes lijkt sprekend op het oog van The </w:t>
      </w:r>
      <w:proofErr w:type="spellStart"/>
      <w:r w:rsidR="005E23BC" w:rsidRPr="00616BBF">
        <w:rPr>
          <w:lang w:val="nl-NL"/>
        </w:rPr>
        <w:t>Damned</w:t>
      </w:r>
      <w:proofErr w:type="spellEnd"/>
      <w:r w:rsidR="00563C2C" w:rsidRPr="00616BBF">
        <w:rPr>
          <w:lang w:val="nl-NL"/>
        </w:rPr>
        <w:t xml:space="preserve">, </w:t>
      </w:r>
      <w:r w:rsidR="00563C2C" w:rsidRPr="00616BBF">
        <w:rPr>
          <w:i/>
          <w:iCs/>
          <w:lang w:val="nl-NL"/>
        </w:rPr>
        <w:t>De Verdoemde</w:t>
      </w:r>
      <w:r w:rsidR="005E23BC" w:rsidRPr="00616BBF">
        <w:rPr>
          <w:lang w:val="nl-NL"/>
        </w:rPr>
        <w:t xml:space="preserve">. </w:t>
      </w:r>
      <w:r w:rsidR="001F3066" w:rsidRPr="00616BBF">
        <w:rPr>
          <w:lang w:val="nl-NL"/>
        </w:rPr>
        <w:t>Het is a</w:t>
      </w:r>
      <w:r w:rsidR="005E23BC" w:rsidRPr="00616BBF">
        <w:rPr>
          <w:lang w:val="nl-NL"/>
        </w:rPr>
        <w:t>nders da</w:t>
      </w:r>
      <w:r w:rsidR="001F3066" w:rsidRPr="00616BBF">
        <w:rPr>
          <w:lang w:val="nl-NL"/>
        </w:rPr>
        <w:t>n</w:t>
      </w:r>
      <w:r w:rsidR="005E23BC" w:rsidRPr="00616BBF">
        <w:rPr>
          <w:lang w:val="nl-NL"/>
        </w:rPr>
        <w:t xml:space="preserve"> beeldhouwers dat meestal doen.</w:t>
      </w:r>
      <w:r w:rsidR="00775C6F" w:rsidRPr="00616BBF">
        <w:rPr>
          <w:lang w:val="nl-NL"/>
        </w:rPr>
        <w:t xml:space="preserve"> Het lijk</w:t>
      </w:r>
      <w:r w:rsidR="00563C2C" w:rsidRPr="00616BBF">
        <w:rPr>
          <w:lang w:val="nl-NL"/>
        </w:rPr>
        <w:t>t</w:t>
      </w:r>
      <w:r w:rsidR="00775C6F" w:rsidRPr="00616BBF">
        <w:rPr>
          <w:lang w:val="nl-NL"/>
        </w:rPr>
        <w:t xml:space="preserve"> meer op een oog, omdat het niet een dichte bolling is en geen gat, maar de wenkbrauw is</w:t>
      </w:r>
      <w:r w:rsidR="001F3066" w:rsidRPr="00616BBF">
        <w:rPr>
          <w:lang w:val="nl-NL"/>
        </w:rPr>
        <w:t xml:space="preserve"> desondanks </w:t>
      </w:r>
      <w:r w:rsidR="00775C6F" w:rsidRPr="00616BBF">
        <w:rPr>
          <w:lang w:val="nl-NL"/>
        </w:rPr>
        <w:t>no</w:t>
      </w:r>
      <w:r w:rsidR="00BA6DCD" w:rsidRPr="00616BBF">
        <w:rPr>
          <w:lang w:val="nl-NL"/>
        </w:rPr>
        <w:t xml:space="preserve">dig </w:t>
      </w:r>
      <w:r w:rsidR="00775C6F" w:rsidRPr="00616BBF">
        <w:rPr>
          <w:lang w:val="nl-NL"/>
        </w:rPr>
        <w:t>om het te interpreteren.</w:t>
      </w:r>
    </w:p>
    <w:p w14:paraId="14A0C55C" w14:textId="77777777" w:rsidR="00626ED9" w:rsidRPr="00616BBF" w:rsidRDefault="00626ED9" w:rsidP="00FE762F">
      <w:pPr>
        <w:spacing w:after="0"/>
        <w:ind w:left="1418" w:right="1391"/>
        <w:rPr>
          <w:lang w:val="nl-NL"/>
        </w:rPr>
      </w:pPr>
    </w:p>
    <w:p w14:paraId="0A582D54" w14:textId="6D5DDFCD" w:rsidR="00CE05F1" w:rsidRPr="00616BBF" w:rsidRDefault="00402368" w:rsidP="00402368">
      <w:pPr>
        <w:spacing w:after="0"/>
        <w:ind w:left="1418" w:right="1391"/>
        <w:jc w:val="center"/>
        <w:rPr>
          <w:lang w:val="nl-NL"/>
        </w:rPr>
      </w:pPr>
      <w:r w:rsidRPr="00616BBF">
        <w:rPr>
          <w:lang w:val="nl-NL"/>
        </w:rPr>
        <w:lastRenderedPageBreak/>
        <w:t>***</w:t>
      </w:r>
    </w:p>
    <w:p w14:paraId="1D767A5C" w14:textId="449527FB" w:rsidR="00CE05F1" w:rsidRPr="00616BBF" w:rsidRDefault="00CE05F1" w:rsidP="00FE762F">
      <w:pPr>
        <w:spacing w:after="0"/>
        <w:ind w:left="1418" w:right="1391"/>
        <w:rPr>
          <w:b/>
          <w:bCs/>
          <w:lang w:val="nl-NL"/>
        </w:rPr>
      </w:pPr>
      <w:bookmarkStart w:id="92" w:name="_Hlk218950454"/>
      <w:r w:rsidRPr="00616BBF">
        <w:rPr>
          <w:b/>
          <w:bCs/>
          <w:lang w:val="nl-NL"/>
        </w:rPr>
        <w:t>Antoine Bourdelle</w:t>
      </w:r>
    </w:p>
    <w:bookmarkEnd w:id="92"/>
    <w:p w14:paraId="417A5B5F" w14:textId="4D313C96" w:rsidR="00626ED9" w:rsidRPr="00616BBF" w:rsidRDefault="0066528C" w:rsidP="00FE762F">
      <w:pPr>
        <w:pStyle w:val="Default"/>
        <w:ind w:left="1418" w:right="1391"/>
        <w:rPr>
          <w:rFonts w:ascii="Calibri" w:hAnsi="Calibri" w:cs="Calibri"/>
          <w:color w:val="19161A"/>
          <w:sz w:val="22"/>
          <w:szCs w:val="22"/>
        </w:rPr>
      </w:pPr>
      <w:r w:rsidRPr="00616BBF">
        <w:rPr>
          <w:rFonts w:ascii="Calibri" w:eastAsiaTheme="minorHAnsi" w:hAnsi="Calibri" w:cs="Calibri"/>
          <w:color w:val="auto"/>
          <w:w w:val="110"/>
          <w:sz w:val="22"/>
          <w:szCs w:val="22"/>
          <w:lang w:eastAsia="en-US"/>
        </w:rPr>
        <w:t xml:space="preserve">Antoine </w:t>
      </w:r>
      <w:r w:rsidR="00487B74" w:rsidRPr="00616BBF">
        <w:rPr>
          <w:rFonts w:ascii="Calibri" w:eastAsiaTheme="minorHAnsi" w:hAnsi="Calibri" w:cs="Calibri"/>
          <w:color w:val="auto"/>
          <w:w w:val="110"/>
          <w:sz w:val="22"/>
          <w:szCs w:val="22"/>
          <w:lang w:eastAsia="en-US"/>
        </w:rPr>
        <w:t>Bourdelle</w:t>
      </w:r>
      <w:r w:rsidRPr="00616BBF">
        <w:rPr>
          <w:rFonts w:ascii="Calibri" w:eastAsiaTheme="minorHAnsi" w:hAnsi="Calibri" w:cs="Calibri"/>
          <w:color w:val="auto"/>
          <w:w w:val="110"/>
          <w:sz w:val="22"/>
          <w:szCs w:val="22"/>
          <w:lang w:eastAsia="en-US"/>
        </w:rPr>
        <w:t xml:space="preserve"> (</w:t>
      </w:r>
      <w:r w:rsidR="00EC71A7" w:rsidRPr="00616BBF">
        <w:rPr>
          <w:rFonts w:ascii="Calibri" w:eastAsiaTheme="minorHAnsi" w:hAnsi="Calibri" w:cs="Calibri"/>
          <w:color w:val="auto"/>
          <w:w w:val="110"/>
          <w:sz w:val="22"/>
          <w:szCs w:val="22"/>
          <w:lang w:eastAsia="en-US"/>
        </w:rPr>
        <w:t>1861-1929</w:t>
      </w:r>
      <w:r w:rsidRPr="00616BBF">
        <w:rPr>
          <w:rFonts w:ascii="Calibri" w:eastAsiaTheme="minorHAnsi" w:hAnsi="Calibri" w:cs="Calibri"/>
          <w:color w:val="auto"/>
          <w:w w:val="110"/>
          <w:sz w:val="22"/>
          <w:szCs w:val="22"/>
          <w:lang w:eastAsia="en-US"/>
        </w:rPr>
        <w:t>)</w:t>
      </w:r>
      <w:r w:rsidR="00487B74" w:rsidRPr="00616BBF">
        <w:rPr>
          <w:rFonts w:ascii="Calibri" w:eastAsiaTheme="minorHAnsi" w:hAnsi="Calibri" w:cs="Calibri"/>
          <w:color w:val="auto"/>
          <w:w w:val="110"/>
          <w:sz w:val="22"/>
          <w:szCs w:val="22"/>
          <w:lang w:eastAsia="en-US"/>
        </w:rPr>
        <w:t xml:space="preserve"> is bekend om zijn monumentaal grote beelden. Beelden voorbij de menselijke maat. Een bovenmenselijke maat, </w:t>
      </w:r>
      <w:r w:rsidR="00C6024E" w:rsidRPr="00616BBF">
        <w:rPr>
          <w:rFonts w:ascii="Calibri" w:eastAsiaTheme="minorHAnsi" w:hAnsi="Calibri" w:cs="Calibri"/>
          <w:color w:val="auto"/>
          <w:w w:val="110"/>
          <w:sz w:val="22"/>
          <w:szCs w:val="22"/>
          <w:lang w:eastAsia="en-US"/>
        </w:rPr>
        <w:t xml:space="preserve">maar </w:t>
      </w:r>
      <w:r w:rsidR="00487B74" w:rsidRPr="00616BBF">
        <w:rPr>
          <w:rFonts w:ascii="Calibri" w:eastAsiaTheme="minorHAnsi" w:hAnsi="Calibri" w:cs="Calibri"/>
          <w:color w:val="auto"/>
          <w:w w:val="110"/>
          <w:sz w:val="22"/>
          <w:szCs w:val="22"/>
          <w:lang w:eastAsia="en-US"/>
        </w:rPr>
        <w:t xml:space="preserve">hij heeft </w:t>
      </w:r>
      <w:r w:rsidR="00C6024E" w:rsidRPr="00616BBF">
        <w:rPr>
          <w:rFonts w:ascii="Calibri" w:eastAsiaTheme="minorHAnsi" w:hAnsi="Calibri" w:cs="Calibri"/>
          <w:color w:val="auto"/>
          <w:w w:val="110"/>
          <w:sz w:val="22"/>
          <w:szCs w:val="22"/>
          <w:lang w:eastAsia="en-US"/>
        </w:rPr>
        <w:t xml:space="preserve">ook kleine </w:t>
      </w:r>
      <w:r w:rsidR="00125B1E" w:rsidRPr="00616BBF">
        <w:rPr>
          <w:rFonts w:ascii="Calibri" w:eastAsiaTheme="minorHAnsi" w:hAnsi="Calibri" w:cs="Calibri"/>
          <w:color w:val="auto"/>
          <w:w w:val="110"/>
          <w:sz w:val="22"/>
          <w:szCs w:val="22"/>
          <w:lang w:eastAsia="en-US"/>
        </w:rPr>
        <w:t xml:space="preserve">beelden </w:t>
      </w:r>
      <w:r w:rsidR="00C6024E" w:rsidRPr="00616BBF">
        <w:rPr>
          <w:rFonts w:ascii="Calibri" w:eastAsiaTheme="minorHAnsi" w:hAnsi="Calibri" w:cs="Calibri"/>
          <w:color w:val="auto"/>
          <w:w w:val="110"/>
          <w:sz w:val="22"/>
          <w:szCs w:val="22"/>
          <w:lang w:eastAsia="en-US"/>
        </w:rPr>
        <w:t>op menselijke maat gehouwen.</w:t>
      </w:r>
      <w:r w:rsidR="00C6024E" w:rsidRPr="00616BBF">
        <w:t xml:space="preserve"> </w:t>
      </w:r>
      <w:r w:rsidR="00C6024E" w:rsidRPr="00616BBF">
        <w:rPr>
          <w:rFonts w:ascii="Calibri" w:eastAsiaTheme="minorHAnsi" w:hAnsi="Calibri" w:cs="Calibri"/>
          <w:color w:val="auto"/>
          <w:w w:val="110"/>
          <w:sz w:val="22"/>
          <w:szCs w:val="22"/>
          <w:lang w:eastAsia="en-US"/>
        </w:rPr>
        <w:t xml:space="preserve">Ook hij is bezig met emoties. Het bijzondere is dat </w:t>
      </w:r>
      <w:r w:rsidR="009C3502" w:rsidRPr="00616BBF">
        <w:rPr>
          <w:rFonts w:ascii="Calibri" w:eastAsiaTheme="minorHAnsi" w:hAnsi="Calibri" w:cs="Calibri"/>
          <w:color w:val="auto"/>
          <w:w w:val="110"/>
          <w:sz w:val="22"/>
          <w:szCs w:val="22"/>
          <w:lang w:eastAsia="en-US"/>
        </w:rPr>
        <w:t xml:space="preserve">bij Bourdelle </w:t>
      </w:r>
      <w:r w:rsidR="00C6024E" w:rsidRPr="00616BBF">
        <w:rPr>
          <w:rFonts w:ascii="Calibri" w:eastAsiaTheme="minorHAnsi" w:hAnsi="Calibri" w:cs="Calibri"/>
          <w:color w:val="auto"/>
          <w:w w:val="110"/>
          <w:sz w:val="22"/>
          <w:szCs w:val="22"/>
          <w:lang w:eastAsia="en-US"/>
        </w:rPr>
        <w:t xml:space="preserve">de emotie gekoppeld wordt aan de menselijk maat. </w:t>
      </w:r>
      <w:r w:rsidR="001F3066" w:rsidRPr="00616BBF">
        <w:rPr>
          <w:rFonts w:ascii="Calibri" w:eastAsiaTheme="minorHAnsi" w:hAnsi="Calibri" w:cs="Calibri"/>
          <w:color w:val="auto"/>
          <w:w w:val="110"/>
          <w:sz w:val="22"/>
          <w:szCs w:val="22"/>
          <w:lang w:eastAsia="en-US"/>
        </w:rPr>
        <w:t>Volgens Bourdelle past</w:t>
      </w:r>
      <w:r w:rsidR="00C6024E" w:rsidRPr="00616BBF">
        <w:rPr>
          <w:rFonts w:ascii="Calibri" w:eastAsiaTheme="minorHAnsi" w:hAnsi="Calibri" w:cs="Calibri"/>
          <w:color w:val="auto"/>
          <w:w w:val="110"/>
          <w:sz w:val="22"/>
          <w:szCs w:val="22"/>
          <w:lang w:eastAsia="en-US"/>
        </w:rPr>
        <w:t xml:space="preserve"> de emotie</w:t>
      </w:r>
      <w:r w:rsidR="001F3066" w:rsidRPr="00616BBF">
        <w:rPr>
          <w:rFonts w:ascii="Calibri" w:eastAsiaTheme="minorHAnsi" w:hAnsi="Calibri" w:cs="Calibri"/>
          <w:color w:val="auto"/>
          <w:w w:val="110"/>
          <w:sz w:val="22"/>
          <w:szCs w:val="22"/>
          <w:lang w:eastAsia="en-US"/>
        </w:rPr>
        <w:t xml:space="preserve"> niet</w:t>
      </w:r>
      <w:r w:rsidR="00C6024E" w:rsidRPr="00616BBF">
        <w:rPr>
          <w:rFonts w:ascii="Calibri" w:eastAsiaTheme="minorHAnsi" w:hAnsi="Calibri" w:cs="Calibri"/>
          <w:color w:val="auto"/>
          <w:w w:val="110"/>
          <w:sz w:val="22"/>
          <w:szCs w:val="22"/>
          <w:lang w:eastAsia="en-US"/>
        </w:rPr>
        <w:t xml:space="preserve"> </w:t>
      </w:r>
      <w:r w:rsidR="00487B74" w:rsidRPr="00616BBF">
        <w:rPr>
          <w:rFonts w:ascii="Calibri" w:eastAsiaTheme="minorHAnsi" w:hAnsi="Calibri" w:cs="Calibri"/>
          <w:color w:val="auto"/>
          <w:w w:val="110"/>
          <w:sz w:val="22"/>
          <w:szCs w:val="22"/>
          <w:lang w:eastAsia="en-US"/>
        </w:rPr>
        <w:t>bij</w:t>
      </w:r>
      <w:r w:rsidR="00C6024E" w:rsidRPr="00616BBF">
        <w:rPr>
          <w:rFonts w:ascii="Calibri" w:eastAsiaTheme="minorHAnsi" w:hAnsi="Calibri" w:cs="Calibri"/>
          <w:color w:val="auto"/>
          <w:w w:val="110"/>
          <w:sz w:val="22"/>
          <w:szCs w:val="22"/>
          <w:lang w:eastAsia="en-US"/>
        </w:rPr>
        <w:t xml:space="preserve"> </w:t>
      </w:r>
      <w:r w:rsidR="00487B74" w:rsidRPr="00616BBF">
        <w:rPr>
          <w:rFonts w:ascii="Calibri" w:eastAsiaTheme="minorHAnsi" w:hAnsi="Calibri" w:cs="Calibri"/>
          <w:color w:val="auto"/>
          <w:w w:val="110"/>
          <w:sz w:val="22"/>
          <w:szCs w:val="22"/>
          <w:lang w:eastAsia="en-US"/>
        </w:rPr>
        <w:t xml:space="preserve">de </w:t>
      </w:r>
      <w:r w:rsidR="00C6024E" w:rsidRPr="00616BBF">
        <w:rPr>
          <w:rFonts w:ascii="Calibri" w:eastAsiaTheme="minorHAnsi" w:hAnsi="Calibri" w:cs="Calibri"/>
          <w:color w:val="auto"/>
          <w:w w:val="110"/>
          <w:sz w:val="22"/>
          <w:szCs w:val="22"/>
          <w:lang w:eastAsia="en-US"/>
        </w:rPr>
        <w:t>bovenmenselijke maat.</w:t>
      </w:r>
    </w:p>
    <w:p w14:paraId="07BB9CAF" w14:textId="77777777" w:rsidR="00C6024E" w:rsidRPr="00616BBF" w:rsidRDefault="00C6024E" w:rsidP="00FE762F">
      <w:pPr>
        <w:spacing w:after="0"/>
        <w:ind w:left="1418" w:right="1391"/>
        <w:rPr>
          <w:lang w:val="nl-NL"/>
        </w:rPr>
      </w:pPr>
    </w:p>
    <w:p w14:paraId="51DBF907" w14:textId="77777777" w:rsidR="00BB263F" w:rsidRPr="00616BBF" w:rsidRDefault="00BB263F" w:rsidP="00FE762F">
      <w:pPr>
        <w:spacing w:after="0"/>
        <w:ind w:left="1418" w:right="1391"/>
        <w:rPr>
          <w:lang w:val="nl-NL"/>
        </w:rPr>
      </w:pPr>
    </w:p>
    <w:p w14:paraId="767246C2" w14:textId="0F9BE8D3" w:rsidR="00BB263F" w:rsidRPr="00616BBF" w:rsidRDefault="00BB263F" w:rsidP="00FE762F">
      <w:pPr>
        <w:spacing w:after="0"/>
        <w:ind w:left="1418" w:right="1391"/>
        <w:rPr>
          <w:lang w:val="nl-NL"/>
        </w:rPr>
      </w:pPr>
      <w:r w:rsidRPr="00616BBF">
        <w:rPr>
          <w:noProof/>
          <w:lang w:val="nl-NL"/>
        </w:rPr>
        <w:drawing>
          <wp:inline distT="0" distB="0" distL="0" distR="0" wp14:anchorId="245CFBB1" wp14:editId="58AD55FA">
            <wp:extent cx="1851562" cy="2468137"/>
            <wp:effectExtent l="0" t="0" r="0" b="8890"/>
            <wp:docPr id="106535792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79746" cy="2505707"/>
                    </a:xfrm>
                    <a:prstGeom prst="rect">
                      <a:avLst/>
                    </a:prstGeom>
                    <a:noFill/>
                    <a:ln>
                      <a:noFill/>
                    </a:ln>
                  </pic:spPr>
                </pic:pic>
              </a:graphicData>
            </a:graphic>
          </wp:inline>
        </w:drawing>
      </w:r>
      <w:r w:rsidR="00563C2C" w:rsidRPr="00616BBF">
        <w:rPr>
          <w:lang w:val="nl-NL"/>
        </w:rPr>
        <w:t xml:space="preserve"> </w:t>
      </w:r>
      <w:r w:rsidRPr="00616BBF">
        <w:rPr>
          <w:b/>
          <w:noProof/>
          <w:color w:val="19161A"/>
          <w:lang w:val="nl-NL"/>
        </w:rPr>
        <w:drawing>
          <wp:inline distT="0" distB="0" distL="0" distR="0" wp14:anchorId="781998EE" wp14:editId="3A0E7BBA">
            <wp:extent cx="2222810" cy="1667107"/>
            <wp:effectExtent l="0" t="0" r="6350" b="0"/>
            <wp:docPr id="26347233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36905" cy="1677678"/>
                    </a:xfrm>
                    <a:prstGeom prst="rect">
                      <a:avLst/>
                    </a:prstGeom>
                    <a:noFill/>
                    <a:ln>
                      <a:noFill/>
                    </a:ln>
                  </pic:spPr>
                </pic:pic>
              </a:graphicData>
            </a:graphic>
          </wp:inline>
        </w:drawing>
      </w:r>
    </w:p>
    <w:p w14:paraId="5E03E790" w14:textId="43410861" w:rsidR="002224DC" w:rsidRPr="00616BBF" w:rsidRDefault="00487B74" w:rsidP="002224DC">
      <w:pPr>
        <w:pStyle w:val="Default"/>
        <w:ind w:left="1416" w:right="1391"/>
        <w:rPr>
          <w:rFonts w:ascii="Calibri" w:hAnsi="Calibri" w:cs="Calibri"/>
          <w:i/>
          <w:iCs/>
          <w:color w:val="19161A"/>
          <w:sz w:val="22"/>
          <w:szCs w:val="22"/>
        </w:rPr>
      </w:pPr>
      <w:r w:rsidRPr="00616BBF">
        <w:rPr>
          <w:rFonts w:ascii="Calibri" w:hAnsi="Calibri" w:cs="Calibri"/>
          <w:color w:val="19161A"/>
          <w:sz w:val="22"/>
          <w:szCs w:val="22"/>
        </w:rPr>
        <w:t>Bourdelle</w:t>
      </w:r>
      <w:r w:rsidR="007E3813" w:rsidRPr="00616BBF">
        <w:rPr>
          <w:rFonts w:ascii="Calibri" w:hAnsi="Calibri" w:cs="Calibri"/>
          <w:color w:val="19161A"/>
          <w:sz w:val="22"/>
          <w:szCs w:val="22"/>
        </w:rPr>
        <w:t xml:space="preserve"> </w:t>
      </w:r>
      <w:r w:rsidR="007E3813" w:rsidRPr="00616BBF">
        <w:rPr>
          <w:rFonts w:ascii="Calibri" w:hAnsi="Calibri" w:cs="Calibri"/>
          <w:i/>
          <w:iCs/>
          <w:color w:val="19161A"/>
          <w:sz w:val="22"/>
          <w:szCs w:val="22"/>
        </w:rPr>
        <w:t xml:space="preserve">Virgin of the </w:t>
      </w:r>
      <w:proofErr w:type="spellStart"/>
      <w:r w:rsidR="007E3813" w:rsidRPr="00616BBF">
        <w:rPr>
          <w:rFonts w:ascii="Calibri" w:hAnsi="Calibri" w:cs="Calibri"/>
          <w:i/>
          <w:iCs/>
          <w:color w:val="19161A"/>
          <w:sz w:val="22"/>
          <w:szCs w:val="22"/>
        </w:rPr>
        <w:t>offering</w:t>
      </w:r>
      <w:proofErr w:type="spellEnd"/>
      <w:r w:rsidR="002224DC" w:rsidRPr="00616BBF">
        <w:rPr>
          <w:rFonts w:ascii="Calibri" w:hAnsi="Calibri" w:cs="Calibri"/>
          <w:i/>
          <w:iCs/>
          <w:color w:val="19161A"/>
          <w:sz w:val="22"/>
          <w:szCs w:val="22"/>
        </w:rPr>
        <w:t>,</w:t>
      </w:r>
      <w:r w:rsidR="00563C2C" w:rsidRPr="00616BBF">
        <w:rPr>
          <w:rFonts w:ascii="Calibri" w:hAnsi="Calibri" w:cs="Calibri"/>
          <w:i/>
          <w:iCs/>
          <w:color w:val="19161A"/>
          <w:sz w:val="22"/>
          <w:szCs w:val="22"/>
        </w:rPr>
        <w:t xml:space="preserve"> </w:t>
      </w:r>
      <w:r w:rsidR="002224DC" w:rsidRPr="00616BBF">
        <w:rPr>
          <w:rFonts w:ascii="Calibri" w:hAnsi="Calibri" w:cs="Calibri"/>
          <w:i/>
          <w:iCs/>
          <w:color w:val="19161A"/>
          <w:sz w:val="22"/>
          <w:szCs w:val="22"/>
        </w:rPr>
        <w:t xml:space="preserve">    </w:t>
      </w:r>
      <w:r w:rsidR="00563C2C" w:rsidRPr="00616BBF">
        <w:rPr>
          <w:rFonts w:ascii="Calibri" w:hAnsi="Calibri" w:cs="Calibri"/>
          <w:i/>
          <w:iCs/>
          <w:color w:val="19161A"/>
          <w:sz w:val="22"/>
          <w:szCs w:val="22"/>
        </w:rPr>
        <w:t xml:space="preserve">De Maagd Maria toont haar kind </w:t>
      </w:r>
      <w:r w:rsidR="002224DC" w:rsidRPr="00616BBF">
        <w:rPr>
          <w:rFonts w:ascii="Calibri" w:hAnsi="Calibri" w:cs="Calibri"/>
          <w:i/>
          <w:iCs/>
          <w:color w:val="19161A"/>
          <w:sz w:val="22"/>
          <w:szCs w:val="22"/>
        </w:rPr>
        <w:t>Jezus</w:t>
      </w:r>
    </w:p>
    <w:p w14:paraId="4D95CB45" w14:textId="47126C9F" w:rsidR="00487B74" w:rsidRPr="00616BBF" w:rsidRDefault="002224DC" w:rsidP="002224DC">
      <w:pPr>
        <w:pStyle w:val="Default"/>
        <w:ind w:left="1416" w:right="1391"/>
        <w:rPr>
          <w:rFonts w:ascii="Calibri" w:hAnsi="Calibri" w:cs="Calibri"/>
          <w:color w:val="19161A"/>
          <w:sz w:val="22"/>
          <w:szCs w:val="22"/>
        </w:rPr>
      </w:pPr>
      <w:r w:rsidRPr="00616BBF">
        <w:rPr>
          <w:rFonts w:ascii="Calibri" w:hAnsi="Calibri" w:cs="Calibri"/>
          <w:i/>
          <w:iCs/>
          <w:color w:val="19161A"/>
          <w:sz w:val="22"/>
          <w:szCs w:val="22"/>
        </w:rPr>
        <w:t xml:space="preserve">1920 </w:t>
      </w:r>
      <w:r w:rsidRPr="00616BBF">
        <w:rPr>
          <w:rFonts w:ascii="Calibri" w:hAnsi="Calibri" w:cs="Calibri"/>
          <w:i/>
          <w:iCs/>
          <w:color w:val="19161A"/>
          <w:sz w:val="22"/>
          <w:szCs w:val="22"/>
        </w:rPr>
        <w:tab/>
      </w:r>
      <w:r w:rsidRPr="00616BBF">
        <w:rPr>
          <w:rFonts w:ascii="Calibri" w:hAnsi="Calibri" w:cs="Calibri"/>
          <w:i/>
          <w:iCs/>
          <w:color w:val="19161A"/>
          <w:sz w:val="22"/>
          <w:szCs w:val="22"/>
        </w:rPr>
        <w:tab/>
      </w:r>
      <w:r w:rsidRPr="00616BBF">
        <w:rPr>
          <w:rFonts w:ascii="Calibri" w:hAnsi="Calibri" w:cs="Calibri"/>
          <w:i/>
          <w:iCs/>
          <w:color w:val="19161A"/>
          <w:sz w:val="22"/>
          <w:szCs w:val="22"/>
        </w:rPr>
        <w:tab/>
      </w:r>
      <w:r w:rsidRPr="00616BBF">
        <w:rPr>
          <w:rFonts w:ascii="Calibri" w:hAnsi="Calibri" w:cs="Calibri"/>
          <w:i/>
          <w:iCs/>
          <w:color w:val="19161A"/>
          <w:sz w:val="22"/>
          <w:szCs w:val="22"/>
        </w:rPr>
        <w:tab/>
      </w:r>
      <w:r w:rsidRPr="00616BBF">
        <w:rPr>
          <w:rFonts w:ascii="Calibri" w:hAnsi="Calibri" w:cs="Calibri"/>
          <w:i/>
          <w:iCs/>
          <w:color w:val="19161A"/>
          <w:sz w:val="22"/>
          <w:szCs w:val="22"/>
        </w:rPr>
        <w:tab/>
      </w:r>
    </w:p>
    <w:p w14:paraId="5945F3D1" w14:textId="02F1226D" w:rsidR="00487B74" w:rsidRPr="00616BBF" w:rsidRDefault="00487B74" w:rsidP="00563C2C">
      <w:pPr>
        <w:pStyle w:val="Default"/>
        <w:ind w:left="1418" w:right="1391"/>
        <w:rPr>
          <w:rFonts w:ascii="Calibri" w:hAnsi="Calibri" w:cs="Calibri"/>
          <w:i/>
          <w:iCs/>
          <w:color w:val="19161A"/>
          <w:sz w:val="22"/>
          <w:szCs w:val="22"/>
        </w:rPr>
      </w:pPr>
    </w:p>
    <w:p w14:paraId="6BA77336" w14:textId="00558DD7" w:rsidR="00487B74" w:rsidRPr="00616BBF" w:rsidRDefault="00487B74" w:rsidP="00FE762F">
      <w:pPr>
        <w:pStyle w:val="Default"/>
        <w:ind w:left="1418" w:right="1391"/>
        <w:rPr>
          <w:rFonts w:ascii="Calibri" w:hAnsi="Calibri" w:cs="Calibri"/>
          <w:color w:val="19161A"/>
          <w:sz w:val="22"/>
          <w:szCs w:val="22"/>
        </w:rPr>
      </w:pPr>
      <w:r w:rsidRPr="00616BBF">
        <w:rPr>
          <w:rFonts w:ascii="Calibri" w:hAnsi="Calibri" w:cs="Calibri"/>
          <w:color w:val="19161A"/>
          <w:sz w:val="22"/>
          <w:szCs w:val="22"/>
        </w:rPr>
        <w:t>Het detail van het beeld dat het gezicht van Maria toont en dat van h</w:t>
      </w:r>
      <w:r w:rsidR="00E50150" w:rsidRPr="00616BBF">
        <w:rPr>
          <w:rFonts w:ascii="Calibri" w:hAnsi="Calibri" w:cs="Calibri"/>
          <w:color w:val="19161A"/>
          <w:sz w:val="22"/>
          <w:szCs w:val="22"/>
        </w:rPr>
        <w:t xml:space="preserve">aar </w:t>
      </w:r>
      <w:r w:rsidRPr="00616BBF">
        <w:rPr>
          <w:rFonts w:ascii="Calibri" w:hAnsi="Calibri" w:cs="Calibri"/>
          <w:color w:val="19161A"/>
          <w:sz w:val="22"/>
          <w:szCs w:val="22"/>
        </w:rPr>
        <w:t xml:space="preserve">kind Jezus, laat een leeg gezicht zien, met lege ogen van Maria en min of meer hetzelfde bij het kind. </w:t>
      </w:r>
    </w:p>
    <w:p w14:paraId="559DADA7" w14:textId="67245962" w:rsidR="00823365" w:rsidRPr="00616BBF" w:rsidRDefault="00487B74" w:rsidP="00823365">
      <w:pPr>
        <w:spacing w:after="0"/>
        <w:ind w:left="1418" w:right="1391" w:firstLine="708"/>
        <w:rPr>
          <w:color w:val="19161A"/>
          <w:lang w:val="nl-NL"/>
        </w:rPr>
      </w:pPr>
      <w:r w:rsidRPr="00616BBF">
        <w:rPr>
          <w:lang w:val="nl-NL"/>
        </w:rPr>
        <w:t>Bourdelle maakte ook een Apollo, weliswaar van goddelijke allure, maar op menselijke maat. In dat beeld is emotie te zien, ook al zijn de ogen dicht. We zien verdriet en verwarring. Zijn hand die zijn hoofd ondersteunt</w:t>
      </w:r>
      <w:r w:rsidR="00E50150" w:rsidRPr="00616BBF">
        <w:rPr>
          <w:lang w:val="nl-NL"/>
        </w:rPr>
        <w:t xml:space="preserve"> </w:t>
      </w:r>
      <w:r w:rsidR="00CA2348" w:rsidRPr="00616BBF">
        <w:rPr>
          <w:lang w:val="nl-NL"/>
        </w:rPr>
        <w:t>geeft</w:t>
      </w:r>
      <w:r w:rsidRPr="00616BBF">
        <w:rPr>
          <w:lang w:val="nl-NL"/>
        </w:rPr>
        <w:t xml:space="preserve"> het idee van een pijnlijk gevoel.</w:t>
      </w:r>
      <w:r w:rsidR="00823365" w:rsidRPr="00616BBF">
        <w:rPr>
          <w:color w:val="19161A"/>
          <w:lang w:val="nl-NL"/>
        </w:rPr>
        <w:t xml:space="preserve"> </w:t>
      </w:r>
    </w:p>
    <w:p w14:paraId="36353FD5" w14:textId="77777777" w:rsidR="00942FE4" w:rsidRPr="00616BBF" w:rsidRDefault="00942FE4" w:rsidP="00823365">
      <w:pPr>
        <w:spacing w:after="0"/>
        <w:ind w:left="1418" w:right="1391" w:firstLine="708"/>
        <w:rPr>
          <w:lang w:val="nl-NL"/>
        </w:rPr>
      </w:pPr>
    </w:p>
    <w:p w14:paraId="60E513C1" w14:textId="49BA7940" w:rsidR="00BB263F" w:rsidRPr="00616BBF" w:rsidRDefault="00823365" w:rsidP="00FE762F">
      <w:pPr>
        <w:spacing w:after="0"/>
        <w:ind w:left="1418" w:right="1391" w:firstLine="708"/>
        <w:rPr>
          <w:lang w:val="nl-NL"/>
        </w:rPr>
      </w:pPr>
      <w:r w:rsidRPr="00616BBF">
        <w:rPr>
          <w:noProof/>
          <w:lang w:val="nl-NL"/>
        </w:rPr>
        <w:drawing>
          <wp:inline distT="0" distB="0" distL="0" distR="0" wp14:anchorId="11CA56CF" wp14:editId="62E04697">
            <wp:extent cx="2608384" cy="1956862"/>
            <wp:effectExtent l="0" t="0" r="1905" b="5715"/>
            <wp:docPr id="76934953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28300" cy="1971803"/>
                    </a:xfrm>
                    <a:prstGeom prst="rect">
                      <a:avLst/>
                    </a:prstGeom>
                    <a:noFill/>
                    <a:ln>
                      <a:noFill/>
                    </a:ln>
                  </pic:spPr>
                </pic:pic>
              </a:graphicData>
            </a:graphic>
          </wp:inline>
        </w:drawing>
      </w:r>
    </w:p>
    <w:p w14:paraId="5807D43C" w14:textId="72A68A5C" w:rsidR="007E3813" w:rsidRPr="00616BBF" w:rsidRDefault="00823365" w:rsidP="00823365">
      <w:pPr>
        <w:pStyle w:val="Default"/>
        <w:ind w:left="2126" w:right="1391" w:firstLine="706"/>
        <w:rPr>
          <w:rFonts w:ascii="Calibri" w:eastAsiaTheme="minorHAnsi" w:hAnsi="Calibri" w:cs="Calibri"/>
          <w:color w:val="auto"/>
          <w:w w:val="110"/>
          <w:sz w:val="22"/>
          <w:szCs w:val="22"/>
          <w:lang w:eastAsia="en-US"/>
        </w:rPr>
      </w:pPr>
      <w:r w:rsidRPr="00616BBF">
        <w:rPr>
          <w:rFonts w:ascii="Calibri" w:eastAsiaTheme="minorHAnsi" w:hAnsi="Calibri" w:cs="Calibri"/>
          <w:color w:val="auto"/>
          <w:w w:val="110"/>
          <w:sz w:val="22"/>
          <w:szCs w:val="22"/>
          <w:lang w:eastAsia="en-US"/>
        </w:rPr>
        <w:t xml:space="preserve">Bourdelle, </w:t>
      </w:r>
      <w:r w:rsidRPr="00616BBF">
        <w:rPr>
          <w:rFonts w:ascii="Calibri" w:eastAsiaTheme="minorHAnsi" w:hAnsi="Calibri" w:cs="Calibri"/>
          <w:i/>
          <w:iCs/>
          <w:color w:val="auto"/>
          <w:w w:val="110"/>
          <w:sz w:val="22"/>
          <w:szCs w:val="22"/>
          <w:lang w:eastAsia="en-US"/>
        </w:rPr>
        <w:t>Apollo</w:t>
      </w:r>
      <w:r w:rsidR="00942FE4" w:rsidRPr="00616BBF">
        <w:rPr>
          <w:rFonts w:ascii="Calibri" w:eastAsiaTheme="minorHAnsi" w:hAnsi="Calibri" w:cs="Calibri"/>
          <w:i/>
          <w:iCs/>
          <w:color w:val="auto"/>
          <w:w w:val="110"/>
          <w:sz w:val="22"/>
          <w:szCs w:val="22"/>
          <w:lang w:eastAsia="en-US"/>
        </w:rPr>
        <w:t>, 1889</w:t>
      </w:r>
    </w:p>
    <w:p w14:paraId="77A79556" w14:textId="77777777" w:rsidR="00563C2C" w:rsidRPr="00616BBF" w:rsidRDefault="00563C2C" w:rsidP="00FE762F">
      <w:pPr>
        <w:pStyle w:val="Default"/>
        <w:ind w:left="1418" w:right="1391"/>
        <w:rPr>
          <w:rFonts w:ascii="Calibri" w:hAnsi="Calibri" w:cs="Calibri"/>
          <w:color w:val="19161A"/>
          <w:sz w:val="22"/>
          <w:szCs w:val="22"/>
        </w:rPr>
      </w:pPr>
    </w:p>
    <w:p w14:paraId="3A7CF7D0" w14:textId="7EF17AC6" w:rsidR="00125B1E" w:rsidRPr="00616BBF" w:rsidRDefault="00125B1E" w:rsidP="00FE762F">
      <w:pPr>
        <w:pStyle w:val="Default"/>
        <w:ind w:left="1418" w:right="1391"/>
        <w:rPr>
          <w:rFonts w:ascii="Calibri" w:hAnsi="Calibri" w:cs="Calibri"/>
          <w:color w:val="19161A"/>
          <w:sz w:val="22"/>
          <w:szCs w:val="22"/>
        </w:rPr>
      </w:pPr>
      <w:r w:rsidRPr="00616BBF">
        <w:rPr>
          <w:rFonts w:ascii="Calibri" w:hAnsi="Calibri" w:cs="Calibri"/>
          <w:color w:val="19161A"/>
          <w:sz w:val="22"/>
          <w:szCs w:val="22"/>
        </w:rPr>
        <w:t xml:space="preserve">De kleine beelden </w:t>
      </w:r>
      <w:r w:rsidR="00CE05F1" w:rsidRPr="00616BBF">
        <w:rPr>
          <w:rFonts w:ascii="Calibri" w:hAnsi="Calibri" w:cs="Calibri"/>
          <w:color w:val="19161A"/>
          <w:sz w:val="22"/>
          <w:szCs w:val="22"/>
        </w:rPr>
        <w:t xml:space="preserve">van Bourdelle </w:t>
      </w:r>
      <w:r w:rsidRPr="00616BBF">
        <w:rPr>
          <w:rFonts w:ascii="Calibri" w:hAnsi="Calibri" w:cs="Calibri"/>
          <w:color w:val="19161A"/>
          <w:sz w:val="22"/>
          <w:szCs w:val="22"/>
        </w:rPr>
        <w:t xml:space="preserve">bieden soberheid en openen het </w:t>
      </w:r>
      <w:r w:rsidRPr="00616BBF">
        <w:rPr>
          <w:rFonts w:ascii="Calibri" w:hAnsi="Calibri" w:cs="Calibri"/>
          <w:color w:val="19161A"/>
          <w:sz w:val="22"/>
          <w:szCs w:val="22"/>
        </w:rPr>
        <w:lastRenderedPageBreak/>
        <w:t>mysterieuze. Men ziet de mens. Men ziet diens geheime wereld.</w:t>
      </w:r>
      <w:r w:rsidR="00CE05F1" w:rsidRPr="00616BBF">
        <w:rPr>
          <w:rFonts w:ascii="Calibri" w:hAnsi="Calibri" w:cs="Calibri"/>
          <w:color w:val="19161A"/>
          <w:sz w:val="22"/>
          <w:szCs w:val="22"/>
        </w:rPr>
        <w:t xml:space="preserve"> </w:t>
      </w:r>
      <w:r w:rsidRPr="00616BBF">
        <w:rPr>
          <w:rFonts w:ascii="Calibri" w:hAnsi="Calibri" w:cs="Calibri"/>
          <w:color w:val="19161A"/>
          <w:sz w:val="22"/>
          <w:szCs w:val="22"/>
        </w:rPr>
        <w:t xml:space="preserve">Het is helemaal het tegenovergestelde van de beelden die </w:t>
      </w:r>
      <w:r w:rsidR="00CE05F1" w:rsidRPr="00616BBF">
        <w:rPr>
          <w:rFonts w:ascii="Calibri" w:hAnsi="Calibri" w:cs="Calibri"/>
          <w:color w:val="19161A"/>
          <w:sz w:val="22"/>
          <w:szCs w:val="22"/>
        </w:rPr>
        <w:t xml:space="preserve">van </w:t>
      </w:r>
      <w:r w:rsidRPr="00616BBF">
        <w:rPr>
          <w:rFonts w:ascii="Calibri" w:hAnsi="Calibri" w:cs="Calibri"/>
          <w:color w:val="19161A"/>
          <w:sz w:val="22"/>
          <w:szCs w:val="22"/>
        </w:rPr>
        <w:t>bovenmenselijke maat zijn. De uitdrukking op die gezichten laten ons weinig emoties zien, en als er emotie te onderscheiden valt</w:t>
      </w:r>
      <w:r w:rsidR="009C3502" w:rsidRPr="00616BBF">
        <w:rPr>
          <w:rFonts w:ascii="Calibri" w:hAnsi="Calibri" w:cs="Calibri"/>
          <w:color w:val="19161A"/>
          <w:sz w:val="22"/>
          <w:szCs w:val="22"/>
        </w:rPr>
        <w:t>,</w:t>
      </w:r>
      <w:r w:rsidRPr="00616BBF">
        <w:rPr>
          <w:rFonts w:ascii="Calibri" w:hAnsi="Calibri" w:cs="Calibri"/>
          <w:color w:val="19161A"/>
          <w:sz w:val="22"/>
          <w:szCs w:val="22"/>
        </w:rPr>
        <w:t xml:space="preserve"> dan is het eerder ontevredenheid, afkeuring, een negatieve emotie die afstand neemt van de ander. De reus opent een leegte, een nie</w:t>
      </w:r>
      <w:r w:rsidR="008D0B06" w:rsidRPr="00616BBF">
        <w:rPr>
          <w:rFonts w:ascii="Calibri" w:hAnsi="Calibri" w:cs="Calibri"/>
          <w:color w:val="19161A"/>
          <w:sz w:val="22"/>
          <w:szCs w:val="22"/>
        </w:rPr>
        <w:t>t-</w:t>
      </w:r>
      <w:r w:rsidRPr="00616BBF">
        <w:rPr>
          <w:rFonts w:ascii="Calibri" w:hAnsi="Calibri" w:cs="Calibri"/>
          <w:color w:val="19161A"/>
          <w:sz w:val="22"/>
          <w:szCs w:val="22"/>
        </w:rPr>
        <w:t>gedeelde situatie.</w:t>
      </w:r>
    </w:p>
    <w:p w14:paraId="60FB6305" w14:textId="4312C612" w:rsidR="00125B1E" w:rsidRPr="00616BBF" w:rsidRDefault="00CE05F1" w:rsidP="00FE762F">
      <w:pPr>
        <w:pStyle w:val="Default"/>
        <w:ind w:left="1418" w:right="1391"/>
        <w:rPr>
          <w:rFonts w:ascii="Calibri" w:hAnsi="Calibri" w:cs="Calibri"/>
          <w:color w:val="19161A"/>
          <w:sz w:val="22"/>
          <w:szCs w:val="22"/>
        </w:rPr>
      </w:pPr>
      <w:r w:rsidRPr="00616BBF">
        <w:rPr>
          <w:rFonts w:ascii="Calibri" w:hAnsi="Calibri" w:cs="Calibri"/>
          <w:color w:val="19161A"/>
          <w:sz w:val="22"/>
          <w:szCs w:val="22"/>
        </w:rPr>
        <w:t>Het is in de beelden op menselijke maat dat Bourdelle zijn grootsheid toont</w:t>
      </w:r>
      <w:r w:rsidR="004D1E54" w:rsidRPr="00616BBF">
        <w:rPr>
          <w:rFonts w:ascii="Calibri" w:hAnsi="Calibri" w:cs="Calibri"/>
          <w:color w:val="19161A"/>
          <w:sz w:val="22"/>
          <w:szCs w:val="22"/>
        </w:rPr>
        <w:t xml:space="preserve">, </w:t>
      </w:r>
      <w:r w:rsidR="007E3813" w:rsidRPr="00616BBF">
        <w:rPr>
          <w:rFonts w:ascii="Calibri" w:hAnsi="Calibri" w:cs="Calibri"/>
          <w:color w:val="19161A"/>
          <w:sz w:val="22"/>
          <w:szCs w:val="22"/>
        </w:rPr>
        <w:t xml:space="preserve">zoals </w:t>
      </w:r>
      <w:r w:rsidR="004D1E54" w:rsidRPr="00616BBF">
        <w:rPr>
          <w:rFonts w:ascii="Calibri" w:hAnsi="Calibri" w:cs="Calibri"/>
          <w:color w:val="19161A"/>
          <w:sz w:val="22"/>
          <w:szCs w:val="22"/>
        </w:rPr>
        <w:t xml:space="preserve">Apollo, goddelijk, maar van </w:t>
      </w:r>
      <w:r w:rsidR="008D0B06" w:rsidRPr="00616BBF">
        <w:rPr>
          <w:rFonts w:ascii="Calibri" w:hAnsi="Calibri" w:cs="Calibri"/>
          <w:color w:val="19161A"/>
          <w:sz w:val="22"/>
          <w:szCs w:val="22"/>
        </w:rPr>
        <w:t xml:space="preserve">een </w:t>
      </w:r>
      <w:r w:rsidR="004D1E54" w:rsidRPr="00616BBF">
        <w:rPr>
          <w:rFonts w:ascii="Calibri" w:hAnsi="Calibri" w:cs="Calibri"/>
          <w:color w:val="19161A"/>
          <w:sz w:val="22"/>
          <w:szCs w:val="22"/>
        </w:rPr>
        <w:t>menselijke maat die ondergedompeld is in verdriet</w:t>
      </w:r>
      <w:r w:rsidR="007E3813" w:rsidRPr="00616BBF">
        <w:rPr>
          <w:rFonts w:ascii="Calibri" w:hAnsi="Calibri" w:cs="Calibri"/>
          <w:color w:val="19161A"/>
          <w:sz w:val="22"/>
          <w:szCs w:val="22"/>
        </w:rPr>
        <w:t>.</w:t>
      </w:r>
    </w:p>
    <w:p w14:paraId="61DCA359" w14:textId="54CF71D0" w:rsidR="00125B1E" w:rsidRPr="00616BBF" w:rsidRDefault="00125B1E" w:rsidP="00FE762F">
      <w:pPr>
        <w:pStyle w:val="Default"/>
        <w:ind w:left="1418" w:right="1391" w:firstLine="708"/>
        <w:rPr>
          <w:rFonts w:ascii="Calibri" w:hAnsi="Calibri" w:cs="Calibri"/>
          <w:color w:val="19161A"/>
          <w:sz w:val="22"/>
          <w:szCs w:val="22"/>
        </w:rPr>
      </w:pPr>
      <w:r w:rsidRPr="00616BBF">
        <w:rPr>
          <w:rFonts w:ascii="Calibri" w:hAnsi="Calibri" w:cs="Calibri"/>
          <w:color w:val="19161A"/>
          <w:sz w:val="22"/>
          <w:szCs w:val="22"/>
        </w:rPr>
        <w:t xml:space="preserve">In de </w:t>
      </w:r>
      <w:r w:rsidR="00563C2C" w:rsidRPr="00616BBF">
        <w:rPr>
          <w:rFonts w:ascii="Calibri" w:hAnsi="Calibri" w:cs="Calibri"/>
          <w:color w:val="19161A"/>
          <w:sz w:val="22"/>
          <w:szCs w:val="22"/>
        </w:rPr>
        <w:t>beelden</w:t>
      </w:r>
      <w:r w:rsidRPr="00616BBF">
        <w:rPr>
          <w:rFonts w:ascii="Calibri" w:hAnsi="Calibri" w:cs="Calibri"/>
          <w:color w:val="19161A"/>
          <w:sz w:val="22"/>
          <w:szCs w:val="22"/>
        </w:rPr>
        <w:t xml:space="preserve"> op menselijke maat </w:t>
      </w:r>
      <w:r w:rsidR="00563C2C" w:rsidRPr="00616BBF">
        <w:rPr>
          <w:rFonts w:ascii="Calibri" w:hAnsi="Calibri" w:cs="Calibri"/>
          <w:color w:val="19161A"/>
          <w:sz w:val="22"/>
          <w:szCs w:val="22"/>
        </w:rPr>
        <w:t>voelt men</w:t>
      </w:r>
      <w:r w:rsidRPr="00616BBF">
        <w:rPr>
          <w:rFonts w:ascii="Calibri" w:hAnsi="Calibri" w:cs="Calibri"/>
          <w:color w:val="19161A"/>
          <w:sz w:val="22"/>
          <w:szCs w:val="22"/>
        </w:rPr>
        <w:t xml:space="preserve"> een diversiteit aan emoties die </w:t>
      </w:r>
      <w:r w:rsidR="00563C2C" w:rsidRPr="00616BBF">
        <w:rPr>
          <w:rFonts w:ascii="Calibri" w:hAnsi="Calibri" w:cs="Calibri"/>
          <w:color w:val="19161A"/>
          <w:sz w:val="22"/>
          <w:szCs w:val="22"/>
        </w:rPr>
        <w:t>ontbreken</w:t>
      </w:r>
      <w:r w:rsidRPr="00616BBF">
        <w:rPr>
          <w:rFonts w:ascii="Calibri" w:hAnsi="Calibri" w:cs="Calibri"/>
          <w:color w:val="19161A"/>
          <w:sz w:val="22"/>
          <w:szCs w:val="22"/>
        </w:rPr>
        <w:t xml:space="preserve"> in zijn beeldhouwwerken van bovenmenselijke maat</w:t>
      </w:r>
      <w:r w:rsidR="004D1E54" w:rsidRPr="00616BBF">
        <w:rPr>
          <w:rFonts w:ascii="Calibri" w:hAnsi="Calibri" w:cs="Calibri"/>
          <w:color w:val="19161A"/>
          <w:sz w:val="22"/>
          <w:szCs w:val="22"/>
        </w:rPr>
        <w:t>.</w:t>
      </w:r>
    </w:p>
    <w:p w14:paraId="0079DCFB" w14:textId="0F33F92A" w:rsidR="00125B1E" w:rsidRPr="00616BBF" w:rsidRDefault="00125B1E" w:rsidP="00FE762F">
      <w:pPr>
        <w:pStyle w:val="Default"/>
        <w:ind w:left="1418" w:right="1391"/>
        <w:rPr>
          <w:rFonts w:ascii="Calibri" w:hAnsi="Calibri" w:cs="Calibri"/>
          <w:color w:val="19161A"/>
          <w:sz w:val="22"/>
          <w:szCs w:val="22"/>
        </w:rPr>
      </w:pPr>
      <w:r w:rsidRPr="00616BBF">
        <w:rPr>
          <w:rFonts w:ascii="Calibri" w:hAnsi="Calibri" w:cs="Calibri"/>
          <w:i/>
          <w:iCs/>
          <w:color w:val="19161A"/>
          <w:sz w:val="22"/>
          <w:szCs w:val="22"/>
        </w:rPr>
        <w:t>De strijd van Beethoven</w:t>
      </w:r>
      <w:r w:rsidRPr="00616BBF">
        <w:rPr>
          <w:rFonts w:ascii="Calibri" w:hAnsi="Calibri" w:cs="Calibri"/>
          <w:color w:val="19161A"/>
          <w:sz w:val="22"/>
          <w:szCs w:val="22"/>
        </w:rPr>
        <w:t xml:space="preserve"> achtervolgt Bourdelle</w:t>
      </w:r>
      <w:r w:rsidR="004D1E54" w:rsidRPr="00616BBF">
        <w:rPr>
          <w:rFonts w:ascii="Calibri" w:hAnsi="Calibri" w:cs="Calibri"/>
          <w:color w:val="19161A"/>
          <w:sz w:val="22"/>
          <w:szCs w:val="22"/>
        </w:rPr>
        <w:t>; hij</w:t>
      </w:r>
      <w:r w:rsidRPr="00616BBF">
        <w:rPr>
          <w:rFonts w:ascii="Calibri" w:hAnsi="Calibri" w:cs="Calibri"/>
          <w:color w:val="19161A"/>
          <w:sz w:val="22"/>
          <w:szCs w:val="22"/>
        </w:rPr>
        <w:t xml:space="preserve"> </w:t>
      </w:r>
      <w:r w:rsidR="009243BC" w:rsidRPr="00616BBF">
        <w:rPr>
          <w:rFonts w:ascii="Calibri" w:hAnsi="Calibri" w:cs="Calibri"/>
          <w:color w:val="19161A"/>
          <w:sz w:val="22"/>
          <w:szCs w:val="22"/>
        </w:rPr>
        <w:t>wil</w:t>
      </w:r>
      <w:r w:rsidRPr="00616BBF">
        <w:rPr>
          <w:rFonts w:ascii="Calibri" w:hAnsi="Calibri" w:cs="Calibri"/>
          <w:color w:val="19161A"/>
          <w:sz w:val="22"/>
          <w:szCs w:val="22"/>
        </w:rPr>
        <w:t xml:space="preserve"> de goddelijke natuur</w:t>
      </w:r>
      <w:r w:rsidR="004D1E54" w:rsidRPr="00616BBF">
        <w:rPr>
          <w:rFonts w:ascii="Calibri" w:hAnsi="Calibri" w:cs="Calibri"/>
          <w:color w:val="19161A"/>
          <w:sz w:val="22"/>
          <w:szCs w:val="22"/>
        </w:rPr>
        <w:t xml:space="preserve"> van Beethoven</w:t>
      </w:r>
      <w:r w:rsidRPr="00616BBF">
        <w:rPr>
          <w:rFonts w:ascii="Calibri" w:hAnsi="Calibri" w:cs="Calibri"/>
          <w:color w:val="19161A"/>
          <w:sz w:val="22"/>
          <w:szCs w:val="22"/>
        </w:rPr>
        <w:t xml:space="preserve"> vangen</w:t>
      </w:r>
      <w:r w:rsidR="009243BC" w:rsidRPr="00616BBF">
        <w:rPr>
          <w:rFonts w:ascii="Calibri" w:hAnsi="Calibri" w:cs="Calibri"/>
          <w:color w:val="19161A"/>
          <w:sz w:val="22"/>
          <w:szCs w:val="22"/>
        </w:rPr>
        <w:t>; de</w:t>
      </w:r>
      <w:r w:rsidRPr="00616BBF">
        <w:rPr>
          <w:rFonts w:ascii="Calibri" w:hAnsi="Calibri" w:cs="Calibri"/>
          <w:color w:val="19161A"/>
          <w:sz w:val="22"/>
          <w:szCs w:val="22"/>
        </w:rPr>
        <w:t xml:space="preserve"> </w:t>
      </w:r>
      <w:r w:rsidR="009243BC" w:rsidRPr="00616BBF">
        <w:rPr>
          <w:rFonts w:ascii="Calibri" w:hAnsi="Calibri" w:cs="Calibri"/>
          <w:color w:val="19161A"/>
          <w:sz w:val="22"/>
          <w:szCs w:val="22"/>
        </w:rPr>
        <w:t>o</w:t>
      </w:r>
      <w:r w:rsidRPr="00616BBF">
        <w:rPr>
          <w:rFonts w:ascii="Calibri" w:hAnsi="Calibri" w:cs="Calibri"/>
          <w:color w:val="19161A"/>
          <w:sz w:val="22"/>
          <w:szCs w:val="22"/>
        </w:rPr>
        <w:t>gen waarachter de waanzin dringt.</w:t>
      </w:r>
    </w:p>
    <w:p w14:paraId="4B8F97C7" w14:textId="77777777" w:rsidR="00563C2C" w:rsidRPr="00616BBF" w:rsidRDefault="00563C2C" w:rsidP="00FE762F">
      <w:pPr>
        <w:pStyle w:val="Default"/>
        <w:ind w:left="1418" w:right="1391"/>
        <w:rPr>
          <w:rFonts w:ascii="Calibri" w:hAnsi="Calibri" w:cs="Calibri"/>
          <w:color w:val="19161A"/>
          <w:sz w:val="22"/>
          <w:szCs w:val="22"/>
        </w:rPr>
      </w:pPr>
    </w:p>
    <w:p w14:paraId="5E781167" w14:textId="2A5058B1" w:rsidR="00F37A53" w:rsidRPr="00616BBF" w:rsidRDefault="00F37A53" w:rsidP="00FE762F">
      <w:pPr>
        <w:pStyle w:val="Default"/>
        <w:ind w:left="1418" w:right="1391"/>
        <w:jc w:val="center"/>
        <w:rPr>
          <w:rFonts w:ascii="Calibri" w:hAnsi="Calibri" w:cs="Calibri"/>
          <w:color w:val="19161A"/>
          <w:sz w:val="22"/>
          <w:szCs w:val="22"/>
        </w:rPr>
      </w:pPr>
      <w:r w:rsidRPr="00616BBF">
        <w:rPr>
          <w:rFonts w:ascii="Calibri" w:hAnsi="Calibri" w:cs="Calibri"/>
          <w:noProof/>
          <w:color w:val="19161A"/>
          <w:sz w:val="32"/>
          <w:szCs w:val="32"/>
        </w:rPr>
        <w:drawing>
          <wp:inline distT="0" distB="0" distL="0" distR="0" wp14:anchorId="0B2CABA1" wp14:editId="54539402">
            <wp:extent cx="2765503" cy="2074986"/>
            <wp:effectExtent l="0" t="0" r="0" b="1905"/>
            <wp:docPr id="136717328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83337" cy="2088367"/>
                    </a:xfrm>
                    <a:prstGeom prst="rect">
                      <a:avLst/>
                    </a:prstGeom>
                    <a:noFill/>
                    <a:ln>
                      <a:noFill/>
                    </a:ln>
                  </pic:spPr>
                </pic:pic>
              </a:graphicData>
            </a:graphic>
          </wp:inline>
        </w:drawing>
      </w:r>
    </w:p>
    <w:p w14:paraId="022334F6" w14:textId="286A975F" w:rsidR="00F37A53" w:rsidRPr="00616BBF" w:rsidRDefault="0021591C" w:rsidP="00FE762F">
      <w:pPr>
        <w:pStyle w:val="Default"/>
        <w:ind w:left="1418" w:right="1391"/>
        <w:jc w:val="center"/>
        <w:rPr>
          <w:rFonts w:ascii="Calibri" w:hAnsi="Calibri" w:cs="Calibri"/>
          <w:i/>
          <w:iCs/>
          <w:color w:val="19161A"/>
          <w:sz w:val="22"/>
          <w:szCs w:val="22"/>
        </w:rPr>
      </w:pPr>
      <w:r w:rsidRPr="00616BBF">
        <w:rPr>
          <w:rFonts w:ascii="Calibri" w:hAnsi="Calibri" w:cs="Calibri"/>
          <w:color w:val="19161A"/>
          <w:sz w:val="22"/>
          <w:szCs w:val="22"/>
        </w:rPr>
        <w:t>Bourdelle</w:t>
      </w:r>
      <w:r w:rsidRPr="00616BBF">
        <w:rPr>
          <w:rFonts w:ascii="Calibri" w:hAnsi="Calibri" w:cs="Calibri"/>
          <w:i/>
          <w:iCs/>
          <w:color w:val="19161A"/>
          <w:sz w:val="22"/>
          <w:szCs w:val="22"/>
        </w:rPr>
        <w:t xml:space="preserve">, </w:t>
      </w:r>
      <w:r w:rsidR="00981126" w:rsidRPr="00616BBF">
        <w:rPr>
          <w:rFonts w:ascii="Calibri" w:hAnsi="Calibri" w:cs="Calibri"/>
          <w:i/>
          <w:iCs/>
          <w:color w:val="19161A"/>
          <w:sz w:val="22"/>
          <w:szCs w:val="22"/>
        </w:rPr>
        <w:t>De strijd van Beethoven</w:t>
      </w:r>
      <w:r w:rsidR="00942FE4" w:rsidRPr="00616BBF">
        <w:rPr>
          <w:rFonts w:ascii="Calibri" w:hAnsi="Calibri" w:cs="Calibri"/>
          <w:i/>
          <w:iCs/>
          <w:color w:val="19161A"/>
          <w:sz w:val="22"/>
          <w:szCs w:val="22"/>
        </w:rPr>
        <w:t xml:space="preserve">, </w:t>
      </w:r>
      <w:r w:rsidR="003637D2" w:rsidRPr="00616BBF">
        <w:rPr>
          <w:rFonts w:ascii="Calibri" w:hAnsi="Calibri" w:cs="Calibri"/>
          <w:i/>
          <w:iCs/>
          <w:color w:val="19161A"/>
          <w:sz w:val="22"/>
          <w:szCs w:val="22"/>
        </w:rPr>
        <w:t>1903</w:t>
      </w:r>
    </w:p>
    <w:p w14:paraId="6915D637" w14:textId="77777777" w:rsidR="00402368" w:rsidRPr="00616BBF" w:rsidRDefault="00402368" w:rsidP="00FE762F">
      <w:pPr>
        <w:pStyle w:val="Default"/>
        <w:ind w:left="1418" w:right="1391"/>
        <w:rPr>
          <w:rFonts w:ascii="Calibri" w:hAnsi="Calibri" w:cs="Calibri"/>
          <w:color w:val="19161A"/>
          <w:sz w:val="22"/>
          <w:szCs w:val="22"/>
        </w:rPr>
      </w:pPr>
    </w:p>
    <w:p w14:paraId="41EB26F7" w14:textId="42AA3A09" w:rsidR="00981126" w:rsidRPr="00616BBF" w:rsidRDefault="00125B1E" w:rsidP="00FE762F">
      <w:pPr>
        <w:pStyle w:val="Default"/>
        <w:ind w:left="1418" w:right="1391"/>
        <w:rPr>
          <w:rFonts w:ascii="Calibri" w:hAnsi="Calibri" w:cs="Calibri"/>
          <w:color w:val="19161A"/>
          <w:sz w:val="22"/>
          <w:szCs w:val="22"/>
        </w:rPr>
      </w:pPr>
      <w:r w:rsidRPr="00616BBF">
        <w:rPr>
          <w:rFonts w:ascii="Calibri" w:hAnsi="Calibri" w:cs="Calibri"/>
          <w:color w:val="19161A"/>
          <w:sz w:val="22"/>
          <w:szCs w:val="22"/>
        </w:rPr>
        <w:t xml:space="preserve">Bourdelle zoekt de menselijkheid in de mens, in zijn diepste zijn </w:t>
      </w:r>
      <w:r w:rsidRPr="00616BBF">
        <w:rPr>
          <w:rFonts w:ascii="Calibri" w:hAnsi="Calibri" w:cs="Calibri"/>
          <w:i/>
          <w:iCs/>
          <w:color w:val="19161A"/>
          <w:sz w:val="22"/>
          <w:szCs w:val="22"/>
        </w:rPr>
        <w:t>(</w:t>
      </w:r>
      <w:proofErr w:type="spellStart"/>
      <w:r w:rsidRPr="00616BBF">
        <w:rPr>
          <w:rFonts w:ascii="Calibri" w:hAnsi="Calibri" w:cs="Calibri"/>
          <w:i/>
          <w:iCs/>
          <w:color w:val="19161A"/>
          <w:sz w:val="22"/>
          <w:szCs w:val="22"/>
        </w:rPr>
        <w:t>L’être</w:t>
      </w:r>
      <w:proofErr w:type="spellEnd"/>
      <w:r w:rsidRPr="00616BBF">
        <w:rPr>
          <w:rFonts w:ascii="Calibri" w:hAnsi="Calibri" w:cs="Calibri"/>
          <w:color w:val="19161A"/>
          <w:sz w:val="22"/>
          <w:szCs w:val="22"/>
        </w:rPr>
        <w:t>). De menselijke maat past bij dit project. In zijn bovenmenselijk grote beelden, toont Bourdelle dat de reus zich verliest in de leegte (</w:t>
      </w:r>
      <w:proofErr w:type="spellStart"/>
      <w:r w:rsidRPr="00616BBF">
        <w:rPr>
          <w:rFonts w:ascii="Calibri" w:hAnsi="Calibri" w:cs="Calibri"/>
          <w:i/>
          <w:iCs/>
          <w:color w:val="19161A"/>
          <w:sz w:val="22"/>
          <w:szCs w:val="22"/>
        </w:rPr>
        <w:t>le</w:t>
      </w:r>
      <w:proofErr w:type="spellEnd"/>
      <w:r w:rsidRPr="00616BBF">
        <w:rPr>
          <w:rFonts w:ascii="Calibri" w:hAnsi="Calibri" w:cs="Calibri"/>
          <w:i/>
          <w:iCs/>
          <w:color w:val="19161A"/>
          <w:sz w:val="22"/>
          <w:szCs w:val="22"/>
        </w:rPr>
        <w:t xml:space="preserve"> </w:t>
      </w:r>
      <w:proofErr w:type="spellStart"/>
      <w:r w:rsidRPr="00616BBF">
        <w:rPr>
          <w:rFonts w:ascii="Calibri" w:hAnsi="Calibri" w:cs="Calibri"/>
          <w:i/>
          <w:iCs/>
          <w:color w:val="19161A"/>
          <w:sz w:val="22"/>
          <w:szCs w:val="22"/>
        </w:rPr>
        <w:t>néant</w:t>
      </w:r>
      <w:proofErr w:type="spellEnd"/>
      <w:r w:rsidRPr="00616BBF">
        <w:rPr>
          <w:rFonts w:ascii="Calibri" w:hAnsi="Calibri" w:cs="Calibri"/>
          <w:color w:val="19161A"/>
          <w:sz w:val="22"/>
          <w:szCs w:val="22"/>
        </w:rPr>
        <w:t xml:space="preserve">). </w:t>
      </w:r>
      <w:proofErr w:type="spellStart"/>
      <w:r w:rsidRPr="00616BBF">
        <w:rPr>
          <w:rFonts w:ascii="Calibri" w:hAnsi="Calibri" w:cs="Calibri"/>
          <w:i/>
          <w:iCs/>
          <w:color w:val="19161A"/>
          <w:sz w:val="22"/>
          <w:szCs w:val="22"/>
        </w:rPr>
        <w:t>L’Etre</w:t>
      </w:r>
      <w:proofErr w:type="spellEnd"/>
      <w:r w:rsidRPr="00616BBF">
        <w:rPr>
          <w:rFonts w:ascii="Calibri" w:hAnsi="Calibri" w:cs="Calibri"/>
          <w:i/>
          <w:iCs/>
          <w:color w:val="19161A"/>
          <w:sz w:val="22"/>
          <w:szCs w:val="22"/>
        </w:rPr>
        <w:t xml:space="preserve"> et </w:t>
      </w:r>
      <w:proofErr w:type="spellStart"/>
      <w:r w:rsidRPr="00616BBF">
        <w:rPr>
          <w:rFonts w:ascii="Calibri" w:hAnsi="Calibri" w:cs="Calibri"/>
          <w:i/>
          <w:iCs/>
          <w:color w:val="19161A"/>
          <w:sz w:val="22"/>
          <w:szCs w:val="22"/>
        </w:rPr>
        <w:t>le</w:t>
      </w:r>
      <w:proofErr w:type="spellEnd"/>
      <w:r w:rsidRPr="00616BBF">
        <w:rPr>
          <w:rFonts w:ascii="Calibri" w:hAnsi="Calibri" w:cs="Calibri"/>
          <w:i/>
          <w:iCs/>
          <w:color w:val="19161A"/>
          <w:sz w:val="22"/>
          <w:szCs w:val="22"/>
        </w:rPr>
        <w:t xml:space="preserve"> </w:t>
      </w:r>
      <w:proofErr w:type="spellStart"/>
      <w:r w:rsidRPr="00616BBF">
        <w:rPr>
          <w:rFonts w:ascii="Calibri" w:hAnsi="Calibri" w:cs="Calibri"/>
          <w:i/>
          <w:iCs/>
          <w:color w:val="19161A"/>
          <w:sz w:val="22"/>
          <w:szCs w:val="22"/>
        </w:rPr>
        <w:t>néant</w:t>
      </w:r>
      <w:proofErr w:type="spellEnd"/>
      <w:r w:rsidRPr="00616BBF">
        <w:rPr>
          <w:rFonts w:ascii="Calibri" w:hAnsi="Calibri" w:cs="Calibri"/>
          <w:color w:val="19161A"/>
          <w:sz w:val="22"/>
          <w:szCs w:val="22"/>
        </w:rPr>
        <w:t xml:space="preserve">, </w:t>
      </w:r>
      <w:r w:rsidR="004D1E54" w:rsidRPr="00616BBF">
        <w:rPr>
          <w:rFonts w:ascii="Calibri" w:hAnsi="Calibri" w:cs="Calibri"/>
          <w:i/>
          <w:iCs/>
          <w:color w:val="19161A"/>
          <w:sz w:val="22"/>
          <w:szCs w:val="22"/>
        </w:rPr>
        <w:t xml:space="preserve">Het zijn en de leegte, </w:t>
      </w:r>
      <w:r w:rsidRPr="00616BBF">
        <w:rPr>
          <w:rFonts w:ascii="Calibri" w:hAnsi="Calibri" w:cs="Calibri"/>
          <w:color w:val="19161A"/>
          <w:sz w:val="22"/>
          <w:szCs w:val="22"/>
        </w:rPr>
        <w:t xml:space="preserve">zoals </w:t>
      </w:r>
      <w:r w:rsidR="00942FE4" w:rsidRPr="00616BBF">
        <w:rPr>
          <w:rFonts w:ascii="Calibri" w:hAnsi="Calibri" w:cs="Calibri"/>
          <w:color w:val="19161A"/>
          <w:sz w:val="22"/>
          <w:szCs w:val="22"/>
        </w:rPr>
        <w:t>Jean-Paul</w:t>
      </w:r>
      <w:r w:rsidR="003A3FEB">
        <w:rPr>
          <w:rFonts w:ascii="Calibri" w:hAnsi="Calibri" w:cs="Calibri"/>
          <w:color w:val="19161A"/>
          <w:sz w:val="22"/>
          <w:szCs w:val="22"/>
        </w:rPr>
        <w:t xml:space="preserve"> </w:t>
      </w:r>
      <w:r w:rsidRPr="00616BBF">
        <w:rPr>
          <w:rFonts w:ascii="Calibri" w:hAnsi="Calibri" w:cs="Calibri"/>
          <w:color w:val="19161A"/>
          <w:sz w:val="22"/>
          <w:szCs w:val="22"/>
        </w:rPr>
        <w:t>Sartre dat beschreef.</w:t>
      </w:r>
    </w:p>
    <w:p w14:paraId="5C996806" w14:textId="77777777" w:rsidR="00942FE4" w:rsidRPr="00616BBF" w:rsidRDefault="00942FE4" w:rsidP="00FE762F">
      <w:pPr>
        <w:pStyle w:val="Default"/>
        <w:ind w:left="1418" w:right="1391"/>
        <w:rPr>
          <w:rFonts w:ascii="Calibri" w:hAnsi="Calibri" w:cs="Calibri"/>
          <w:color w:val="19161A"/>
          <w:sz w:val="22"/>
          <w:szCs w:val="22"/>
        </w:rPr>
      </w:pPr>
    </w:p>
    <w:p w14:paraId="60FAAD16" w14:textId="51065AA3" w:rsidR="00402368" w:rsidRPr="00616BBF" w:rsidRDefault="00402368" w:rsidP="00402368">
      <w:pPr>
        <w:pStyle w:val="Default"/>
        <w:ind w:left="1418" w:right="1391"/>
        <w:jc w:val="center"/>
        <w:rPr>
          <w:rFonts w:ascii="Calibri" w:hAnsi="Calibri" w:cs="Calibri"/>
          <w:color w:val="19161A"/>
          <w:sz w:val="22"/>
          <w:szCs w:val="22"/>
        </w:rPr>
      </w:pPr>
      <w:r w:rsidRPr="00616BBF">
        <w:rPr>
          <w:rFonts w:ascii="Calibri" w:hAnsi="Calibri" w:cs="Calibri"/>
          <w:color w:val="19161A"/>
          <w:sz w:val="22"/>
          <w:szCs w:val="22"/>
        </w:rPr>
        <w:t>***</w:t>
      </w:r>
    </w:p>
    <w:p w14:paraId="2012D78B" w14:textId="77777777" w:rsidR="00402368" w:rsidRPr="00616BBF" w:rsidRDefault="00402368" w:rsidP="00FE762F">
      <w:pPr>
        <w:pStyle w:val="Default"/>
        <w:ind w:left="1418" w:right="1391"/>
        <w:rPr>
          <w:rFonts w:ascii="Calibri" w:hAnsi="Calibri" w:cs="Calibri"/>
          <w:color w:val="19161A"/>
          <w:sz w:val="22"/>
          <w:szCs w:val="22"/>
        </w:rPr>
      </w:pPr>
    </w:p>
    <w:p w14:paraId="6F16FCF8" w14:textId="039F10E6" w:rsidR="00A32DBB" w:rsidRPr="00616BBF" w:rsidRDefault="003B40A3" w:rsidP="00FE762F">
      <w:pPr>
        <w:spacing w:after="0"/>
        <w:ind w:left="1418" w:right="1391"/>
        <w:rPr>
          <w:b/>
          <w:bCs/>
          <w:lang w:val="nl-NL"/>
        </w:rPr>
      </w:pPr>
      <w:bookmarkStart w:id="93" w:name="_Hlk218950481"/>
      <w:bookmarkStart w:id="94" w:name="_Hlk228567283"/>
      <w:r w:rsidRPr="00616BBF">
        <w:rPr>
          <w:b/>
          <w:bCs/>
          <w:lang w:val="nl-NL"/>
        </w:rPr>
        <w:t>Lotta Blokker</w:t>
      </w:r>
    </w:p>
    <w:bookmarkEnd w:id="93"/>
    <w:bookmarkEnd w:id="94"/>
    <w:p w14:paraId="3E86E778" w14:textId="56C174ED" w:rsidR="003B40A3" w:rsidRPr="00616BBF" w:rsidRDefault="003B40A3"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Lotta heet ze, Lotta Blokker, en ze gebruikt die voornaam als handtekening op haar beelden, omdat </w:t>
      </w:r>
      <w:r w:rsidRPr="00616BBF">
        <w:rPr>
          <w:rFonts w:asciiTheme="minorHAnsi" w:hAnsiTheme="minorHAnsi" w:cstheme="minorHAnsi"/>
          <w:i/>
          <w:color w:val="19161A"/>
          <w:sz w:val="22"/>
          <w:szCs w:val="22"/>
        </w:rPr>
        <w:t>La Lotta</w:t>
      </w:r>
      <w:r w:rsidRPr="00616BBF">
        <w:rPr>
          <w:rFonts w:asciiTheme="minorHAnsi" w:hAnsiTheme="minorHAnsi" w:cstheme="minorHAnsi"/>
          <w:color w:val="19161A"/>
          <w:sz w:val="22"/>
          <w:szCs w:val="22"/>
        </w:rPr>
        <w:t xml:space="preserve"> de strijd betekent. Niet zozeer de strijd met het materiaal, maar de strijd om naar buiten te brengen wat je echt voelt.</w:t>
      </w:r>
      <w:r w:rsidR="00981126" w:rsidRPr="00616BBF">
        <w:rPr>
          <w:rFonts w:asciiTheme="minorHAnsi" w:hAnsiTheme="minorHAnsi" w:cstheme="minorHAnsi"/>
          <w:color w:val="19161A"/>
          <w:sz w:val="22"/>
          <w:szCs w:val="22"/>
        </w:rPr>
        <w:t xml:space="preserve"> Voor Lotta Blokker is het uitdrukken van emoties in e</w:t>
      </w:r>
      <w:r w:rsidR="007E3813" w:rsidRPr="00616BBF">
        <w:rPr>
          <w:rFonts w:asciiTheme="minorHAnsi" w:hAnsiTheme="minorHAnsi" w:cstheme="minorHAnsi"/>
          <w:color w:val="19161A"/>
          <w:sz w:val="22"/>
          <w:szCs w:val="22"/>
        </w:rPr>
        <w:t>e</w:t>
      </w:r>
      <w:r w:rsidR="00981126" w:rsidRPr="00616BBF">
        <w:rPr>
          <w:rFonts w:asciiTheme="minorHAnsi" w:hAnsiTheme="minorHAnsi" w:cstheme="minorHAnsi"/>
          <w:color w:val="19161A"/>
          <w:sz w:val="22"/>
          <w:szCs w:val="22"/>
        </w:rPr>
        <w:t>n beeld van groot belang.</w:t>
      </w:r>
    </w:p>
    <w:p w14:paraId="7F3BE2B7" w14:textId="77777777" w:rsidR="00D829F4" w:rsidRPr="00616BBF" w:rsidRDefault="00D829F4" w:rsidP="00FE762F">
      <w:pPr>
        <w:pStyle w:val="Default"/>
        <w:ind w:left="1418" w:right="1391"/>
        <w:rPr>
          <w:rFonts w:asciiTheme="minorHAnsi" w:hAnsiTheme="minorHAnsi" w:cstheme="minorHAnsi"/>
          <w:color w:val="19161A"/>
          <w:sz w:val="22"/>
          <w:szCs w:val="22"/>
        </w:rPr>
      </w:pPr>
    </w:p>
    <w:p w14:paraId="3350C2B3" w14:textId="0E39465A" w:rsidR="00D829F4" w:rsidRPr="00616BBF" w:rsidRDefault="00D829F4"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Lotta Blokker werd in 1980 in Amsterdam geboren. In 1999 ging ze, negentien lentes oud, met een studiebeurs naar de navel van de kunst, de Art School in Florence, Italië.</w:t>
      </w:r>
      <w:r w:rsidR="00C6206E" w:rsidRPr="00616BBF">
        <w:rPr>
          <w:rFonts w:asciiTheme="minorHAnsi" w:hAnsiTheme="minorHAnsi" w:cstheme="minorHAnsi"/>
          <w:color w:val="19161A"/>
          <w:sz w:val="22"/>
          <w:szCs w:val="22"/>
        </w:rPr>
        <w:t xml:space="preserve"> Ze had nog nooit een beeld gemaakt.</w:t>
      </w:r>
    </w:p>
    <w:p w14:paraId="3C4A1C74" w14:textId="0A5873F8" w:rsidR="00D829F4" w:rsidRPr="00616BBF" w:rsidRDefault="00D829F4" w:rsidP="00FE762F">
      <w:pPr>
        <w:pStyle w:val="Default"/>
        <w:ind w:left="1418"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Al snel werd de omvang van haar talent duidelijk en werd ze gevraagd les te geven aan de Art School</w:t>
      </w:r>
      <w:r w:rsidR="00E0153C" w:rsidRPr="00616BBF">
        <w:rPr>
          <w:rFonts w:asciiTheme="minorHAnsi" w:hAnsiTheme="minorHAnsi" w:cstheme="minorHAnsi"/>
          <w:color w:val="19161A"/>
          <w:sz w:val="22"/>
          <w:szCs w:val="22"/>
        </w:rPr>
        <w:t xml:space="preserve"> </w:t>
      </w:r>
      <w:r w:rsidR="00C6206E" w:rsidRPr="00616BBF">
        <w:rPr>
          <w:rFonts w:asciiTheme="minorHAnsi" w:hAnsiTheme="minorHAnsi" w:cstheme="minorHAnsi"/>
          <w:color w:val="19161A"/>
          <w:sz w:val="22"/>
          <w:szCs w:val="22"/>
        </w:rPr>
        <w:t>waar ze zelf nog leerling was</w:t>
      </w:r>
      <w:r w:rsidRPr="00616BBF">
        <w:rPr>
          <w:rFonts w:asciiTheme="minorHAnsi" w:hAnsiTheme="minorHAnsi" w:cstheme="minorHAnsi"/>
          <w:color w:val="19161A"/>
          <w:sz w:val="22"/>
          <w:szCs w:val="22"/>
        </w:rPr>
        <w:t>. Er werd over haar gesproken als tredend in de voetsporen van de groten, zoals Rodin.</w:t>
      </w:r>
    </w:p>
    <w:p w14:paraId="4F842BC7" w14:textId="6DC29197" w:rsidR="00B4657D" w:rsidRPr="00616BBF" w:rsidRDefault="00716D89" w:rsidP="00FE762F">
      <w:pPr>
        <w:pStyle w:val="Default"/>
        <w:ind w:left="1418"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Rodin, zijn </w:t>
      </w:r>
      <w:r w:rsidRPr="00616BBF">
        <w:rPr>
          <w:rFonts w:asciiTheme="minorHAnsi" w:hAnsiTheme="minorHAnsi" w:cstheme="minorHAnsi"/>
          <w:i/>
          <w:iCs/>
          <w:color w:val="19161A"/>
          <w:sz w:val="22"/>
          <w:szCs w:val="22"/>
        </w:rPr>
        <w:t>Denker</w:t>
      </w:r>
      <w:r w:rsidR="00C6206E" w:rsidRPr="00616BBF">
        <w:rPr>
          <w:rFonts w:asciiTheme="minorHAnsi" w:hAnsiTheme="minorHAnsi" w:cstheme="minorHAnsi"/>
          <w:i/>
          <w:iCs/>
          <w:color w:val="19161A"/>
          <w:sz w:val="22"/>
          <w:szCs w:val="22"/>
        </w:rPr>
        <w:t>,</w:t>
      </w:r>
      <w:r w:rsidRPr="00616BBF">
        <w:rPr>
          <w:rFonts w:asciiTheme="minorHAnsi" w:hAnsiTheme="minorHAnsi" w:cstheme="minorHAnsi"/>
          <w:color w:val="19161A"/>
          <w:sz w:val="22"/>
          <w:szCs w:val="22"/>
        </w:rPr>
        <w:t xml:space="preserve"> werd de inspiratie </w:t>
      </w:r>
      <w:r w:rsidR="00B4657D" w:rsidRPr="00616BBF">
        <w:rPr>
          <w:rFonts w:asciiTheme="minorHAnsi" w:hAnsiTheme="minorHAnsi" w:cstheme="minorHAnsi"/>
          <w:color w:val="19161A"/>
          <w:sz w:val="22"/>
          <w:szCs w:val="22"/>
        </w:rPr>
        <w:t xml:space="preserve">voor de wens beeldhouwer te worden, </w:t>
      </w:r>
      <w:r w:rsidRPr="00616BBF">
        <w:rPr>
          <w:rFonts w:asciiTheme="minorHAnsi" w:hAnsiTheme="minorHAnsi" w:cstheme="minorHAnsi"/>
          <w:color w:val="19161A"/>
          <w:sz w:val="22"/>
          <w:szCs w:val="22"/>
        </w:rPr>
        <w:t xml:space="preserve">toen ze in Parijs in het </w:t>
      </w:r>
      <w:proofErr w:type="spellStart"/>
      <w:r w:rsidRPr="00616BBF">
        <w:rPr>
          <w:rFonts w:asciiTheme="minorHAnsi" w:hAnsiTheme="minorHAnsi" w:cstheme="minorHAnsi"/>
          <w:color w:val="19161A"/>
          <w:sz w:val="22"/>
          <w:szCs w:val="22"/>
        </w:rPr>
        <w:t>Musée</w:t>
      </w:r>
      <w:proofErr w:type="spellEnd"/>
      <w:r w:rsidRPr="00616BBF">
        <w:rPr>
          <w:rFonts w:asciiTheme="minorHAnsi" w:hAnsiTheme="minorHAnsi" w:cstheme="minorHAnsi"/>
          <w:color w:val="19161A"/>
          <w:sz w:val="22"/>
          <w:szCs w:val="22"/>
        </w:rPr>
        <w:t xml:space="preserve"> Rodin zijn beelden zag. Toen wist ze </w:t>
      </w:r>
      <w:r w:rsidRPr="00616BBF">
        <w:rPr>
          <w:rFonts w:asciiTheme="minorHAnsi" w:hAnsiTheme="minorHAnsi" w:cstheme="minorHAnsi"/>
          <w:color w:val="19161A"/>
          <w:sz w:val="22"/>
          <w:szCs w:val="22"/>
        </w:rPr>
        <w:lastRenderedPageBreak/>
        <w:t>dat ze beeldhouwer zou worden.</w:t>
      </w:r>
      <w:r w:rsidR="0050705E" w:rsidRPr="00616BBF">
        <w:rPr>
          <w:rFonts w:asciiTheme="minorHAnsi" w:hAnsiTheme="minorHAnsi" w:cstheme="minorHAnsi"/>
          <w:color w:val="19161A"/>
          <w:sz w:val="22"/>
          <w:szCs w:val="22"/>
        </w:rPr>
        <w:t xml:space="preserve"> Ze had geen twijfel. Niet dat ze </w:t>
      </w:r>
      <w:r w:rsidR="007C7B3D" w:rsidRPr="00616BBF">
        <w:rPr>
          <w:rFonts w:asciiTheme="minorHAnsi" w:hAnsiTheme="minorHAnsi" w:cstheme="minorHAnsi"/>
          <w:color w:val="19161A"/>
          <w:sz w:val="22"/>
          <w:szCs w:val="22"/>
        </w:rPr>
        <w:t xml:space="preserve">die zekerheid had omdat ze </w:t>
      </w:r>
      <w:r w:rsidR="0050705E" w:rsidRPr="00616BBF">
        <w:rPr>
          <w:rFonts w:asciiTheme="minorHAnsi" w:hAnsiTheme="minorHAnsi" w:cstheme="minorHAnsi"/>
          <w:color w:val="19161A"/>
          <w:sz w:val="22"/>
          <w:szCs w:val="22"/>
        </w:rPr>
        <w:t>al eens een beeld had gemaakt, maar wat Rodin neerzette</w:t>
      </w:r>
      <w:r w:rsidR="00C6206E" w:rsidRPr="00616BBF">
        <w:rPr>
          <w:rFonts w:asciiTheme="minorHAnsi" w:hAnsiTheme="minorHAnsi" w:cstheme="minorHAnsi"/>
          <w:color w:val="19161A"/>
          <w:sz w:val="22"/>
          <w:szCs w:val="22"/>
        </w:rPr>
        <w:t>,</w:t>
      </w:r>
      <w:r w:rsidR="0050705E" w:rsidRPr="00616BBF">
        <w:rPr>
          <w:rFonts w:asciiTheme="minorHAnsi" w:hAnsiTheme="minorHAnsi" w:cstheme="minorHAnsi"/>
          <w:color w:val="19161A"/>
          <w:sz w:val="22"/>
          <w:szCs w:val="22"/>
        </w:rPr>
        <w:t xml:space="preserve"> raakte haar diep. </w:t>
      </w:r>
    </w:p>
    <w:p w14:paraId="1A509EC5" w14:textId="77777777" w:rsidR="00E0153C" w:rsidRPr="00616BBF" w:rsidRDefault="007C7B3D" w:rsidP="00FE762F">
      <w:pPr>
        <w:pStyle w:val="Default"/>
        <w:ind w:left="1418"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Lotta</w:t>
      </w:r>
      <w:r w:rsidR="0050705E" w:rsidRPr="00616BBF">
        <w:rPr>
          <w:rFonts w:asciiTheme="minorHAnsi" w:hAnsiTheme="minorHAnsi" w:cstheme="minorHAnsi"/>
          <w:color w:val="19161A"/>
          <w:sz w:val="22"/>
          <w:szCs w:val="22"/>
        </w:rPr>
        <w:t xml:space="preserve"> wil een </w:t>
      </w:r>
      <w:r w:rsidR="0068584C" w:rsidRPr="00616BBF">
        <w:rPr>
          <w:rFonts w:asciiTheme="minorHAnsi" w:hAnsiTheme="minorHAnsi" w:cstheme="minorHAnsi"/>
          <w:color w:val="19161A"/>
          <w:sz w:val="22"/>
          <w:szCs w:val="22"/>
        </w:rPr>
        <w:t xml:space="preserve">herkenbare </w:t>
      </w:r>
      <w:r w:rsidR="0050705E" w:rsidRPr="00616BBF">
        <w:rPr>
          <w:rFonts w:asciiTheme="minorHAnsi" w:hAnsiTheme="minorHAnsi" w:cstheme="minorHAnsi"/>
          <w:color w:val="19161A"/>
          <w:sz w:val="22"/>
          <w:szCs w:val="22"/>
        </w:rPr>
        <w:t xml:space="preserve">emotie oproepen in de toeschouwer. </w:t>
      </w:r>
      <w:r w:rsidR="0068584C" w:rsidRPr="00616BBF">
        <w:rPr>
          <w:rFonts w:asciiTheme="minorHAnsi" w:hAnsiTheme="minorHAnsi" w:cstheme="minorHAnsi"/>
          <w:color w:val="19161A"/>
          <w:sz w:val="22"/>
          <w:szCs w:val="22"/>
        </w:rPr>
        <w:t xml:space="preserve">Want als men een emotie herkent, is men iets minder alleen. </w:t>
      </w:r>
      <w:r w:rsidR="0050705E" w:rsidRPr="00616BBF">
        <w:rPr>
          <w:rFonts w:asciiTheme="minorHAnsi" w:hAnsiTheme="minorHAnsi" w:cstheme="minorHAnsi"/>
          <w:color w:val="19161A"/>
          <w:sz w:val="22"/>
          <w:szCs w:val="22"/>
        </w:rPr>
        <w:t xml:space="preserve">Daarvoor is nodig dat het beeld authentiek </w:t>
      </w:r>
      <w:r w:rsidR="00933E5E" w:rsidRPr="00616BBF">
        <w:rPr>
          <w:rFonts w:asciiTheme="minorHAnsi" w:hAnsiTheme="minorHAnsi" w:cstheme="minorHAnsi"/>
          <w:color w:val="19161A"/>
          <w:sz w:val="22"/>
          <w:szCs w:val="22"/>
        </w:rPr>
        <w:t>is</w:t>
      </w:r>
      <w:r w:rsidR="0050705E" w:rsidRPr="00616BBF">
        <w:rPr>
          <w:rFonts w:asciiTheme="minorHAnsi" w:hAnsiTheme="minorHAnsi" w:cstheme="minorHAnsi"/>
          <w:color w:val="19161A"/>
          <w:sz w:val="22"/>
          <w:szCs w:val="22"/>
        </w:rPr>
        <w:t xml:space="preserve">, echt </w:t>
      </w:r>
      <w:r w:rsidR="00933E5E" w:rsidRPr="00616BBF">
        <w:rPr>
          <w:rFonts w:asciiTheme="minorHAnsi" w:hAnsiTheme="minorHAnsi" w:cstheme="minorHAnsi"/>
          <w:color w:val="19161A"/>
          <w:sz w:val="22"/>
          <w:szCs w:val="22"/>
        </w:rPr>
        <w:t>lijkt</w:t>
      </w:r>
      <w:r w:rsidR="0050705E" w:rsidRPr="00616BBF">
        <w:rPr>
          <w:rFonts w:asciiTheme="minorHAnsi" w:hAnsiTheme="minorHAnsi" w:cstheme="minorHAnsi"/>
          <w:color w:val="19161A"/>
          <w:sz w:val="22"/>
          <w:szCs w:val="22"/>
        </w:rPr>
        <w:t>. Het beeld maken</w:t>
      </w:r>
      <w:r w:rsidR="00C6206E" w:rsidRPr="00616BBF">
        <w:rPr>
          <w:rFonts w:asciiTheme="minorHAnsi" w:hAnsiTheme="minorHAnsi" w:cstheme="minorHAnsi"/>
          <w:color w:val="19161A"/>
          <w:sz w:val="22"/>
          <w:szCs w:val="22"/>
        </w:rPr>
        <w:t>,</w:t>
      </w:r>
      <w:r w:rsidR="0050705E" w:rsidRPr="00616BBF">
        <w:rPr>
          <w:rFonts w:asciiTheme="minorHAnsi" w:hAnsiTheme="minorHAnsi" w:cstheme="minorHAnsi"/>
          <w:color w:val="19161A"/>
          <w:sz w:val="22"/>
          <w:szCs w:val="22"/>
        </w:rPr>
        <w:t xml:space="preserve"> kost haar niet zoveel tijd</w:t>
      </w:r>
      <w:r w:rsidR="0068584C" w:rsidRPr="00616BBF">
        <w:rPr>
          <w:rFonts w:asciiTheme="minorHAnsi" w:hAnsiTheme="minorHAnsi" w:cstheme="minorHAnsi"/>
          <w:color w:val="19161A"/>
          <w:sz w:val="22"/>
          <w:szCs w:val="22"/>
        </w:rPr>
        <w:t>, de techniek was leerbaar voor haar</w:t>
      </w:r>
      <w:r w:rsidR="0050705E" w:rsidRPr="00616BBF">
        <w:rPr>
          <w:rFonts w:asciiTheme="minorHAnsi" w:hAnsiTheme="minorHAnsi" w:cstheme="minorHAnsi"/>
          <w:color w:val="19161A"/>
          <w:sz w:val="22"/>
          <w:szCs w:val="22"/>
        </w:rPr>
        <w:t>. M</w:t>
      </w:r>
      <w:r w:rsidR="00C6206E" w:rsidRPr="00616BBF">
        <w:rPr>
          <w:rFonts w:asciiTheme="minorHAnsi" w:hAnsiTheme="minorHAnsi" w:cstheme="minorHAnsi"/>
          <w:color w:val="19161A"/>
          <w:sz w:val="22"/>
          <w:szCs w:val="22"/>
        </w:rPr>
        <w:t>aar m</w:t>
      </w:r>
      <w:r w:rsidR="0050705E" w:rsidRPr="00616BBF">
        <w:rPr>
          <w:rFonts w:asciiTheme="minorHAnsi" w:hAnsiTheme="minorHAnsi" w:cstheme="minorHAnsi"/>
          <w:color w:val="19161A"/>
          <w:sz w:val="22"/>
          <w:szCs w:val="22"/>
        </w:rPr>
        <w:t>et het gezicht kan ze eind</w:t>
      </w:r>
      <w:r w:rsidR="00C6206E" w:rsidRPr="00616BBF">
        <w:rPr>
          <w:rFonts w:asciiTheme="minorHAnsi" w:hAnsiTheme="minorHAnsi" w:cstheme="minorHAnsi"/>
          <w:color w:val="19161A"/>
          <w:sz w:val="22"/>
          <w:szCs w:val="22"/>
        </w:rPr>
        <w:t>e</w:t>
      </w:r>
      <w:r w:rsidR="0050705E" w:rsidRPr="00616BBF">
        <w:rPr>
          <w:rFonts w:asciiTheme="minorHAnsi" w:hAnsiTheme="minorHAnsi" w:cstheme="minorHAnsi"/>
          <w:color w:val="19161A"/>
          <w:sz w:val="22"/>
          <w:szCs w:val="22"/>
        </w:rPr>
        <w:t>loos bezig zijn. Ze heeft een model nodig d</w:t>
      </w:r>
      <w:r w:rsidR="009243BC" w:rsidRPr="00616BBF">
        <w:rPr>
          <w:rFonts w:asciiTheme="minorHAnsi" w:hAnsiTheme="minorHAnsi" w:cstheme="minorHAnsi"/>
          <w:color w:val="19161A"/>
          <w:sz w:val="22"/>
          <w:szCs w:val="22"/>
        </w:rPr>
        <w:t>at</w:t>
      </w:r>
      <w:r w:rsidR="0050705E" w:rsidRPr="00616BBF">
        <w:rPr>
          <w:rFonts w:asciiTheme="minorHAnsi" w:hAnsiTheme="minorHAnsi" w:cstheme="minorHAnsi"/>
          <w:color w:val="19161A"/>
          <w:sz w:val="22"/>
          <w:szCs w:val="22"/>
        </w:rPr>
        <w:t xml:space="preserve"> lang</w:t>
      </w:r>
      <w:r w:rsidR="009243BC" w:rsidRPr="00616BBF">
        <w:rPr>
          <w:rFonts w:asciiTheme="minorHAnsi" w:hAnsiTheme="minorHAnsi" w:cstheme="minorHAnsi"/>
          <w:color w:val="19161A"/>
          <w:sz w:val="22"/>
          <w:szCs w:val="22"/>
        </w:rPr>
        <w:t>ere tijd</w:t>
      </w:r>
      <w:r w:rsidR="0050705E" w:rsidRPr="00616BBF">
        <w:rPr>
          <w:rFonts w:asciiTheme="minorHAnsi" w:hAnsiTheme="minorHAnsi" w:cstheme="minorHAnsi"/>
          <w:color w:val="19161A"/>
          <w:sz w:val="22"/>
          <w:szCs w:val="22"/>
        </w:rPr>
        <w:t xml:space="preserve"> poseert, </w:t>
      </w:r>
      <w:r w:rsidR="009243BC" w:rsidRPr="00616BBF">
        <w:rPr>
          <w:rFonts w:asciiTheme="minorHAnsi" w:hAnsiTheme="minorHAnsi" w:cstheme="minorHAnsi"/>
          <w:color w:val="19161A"/>
          <w:sz w:val="22"/>
          <w:szCs w:val="22"/>
        </w:rPr>
        <w:t xml:space="preserve">niet alleen om het zo lijkend mogelijk te maken, maar om </w:t>
      </w:r>
      <w:r w:rsidR="0050705E" w:rsidRPr="00616BBF">
        <w:rPr>
          <w:rFonts w:asciiTheme="minorHAnsi" w:hAnsiTheme="minorHAnsi" w:cstheme="minorHAnsi"/>
          <w:color w:val="19161A"/>
          <w:sz w:val="22"/>
          <w:szCs w:val="22"/>
        </w:rPr>
        <w:t xml:space="preserve">verschillende emoties over het gezicht </w:t>
      </w:r>
      <w:r w:rsidR="009243BC" w:rsidRPr="00616BBF">
        <w:rPr>
          <w:rFonts w:asciiTheme="minorHAnsi" w:hAnsiTheme="minorHAnsi" w:cstheme="minorHAnsi"/>
          <w:color w:val="19161A"/>
          <w:sz w:val="22"/>
          <w:szCs w:val="22"/>
        </w:rPr>
        <w:t>voorbij te zien komen en vast te kunnen leggen</w:t>
      </w:r>
      <w:r w:rsidR="0050705E" w:rsidRPr="00616BBF">
        <w:rPr>
          <w:rFonts w:asciiTheme="minorHAnsi" w:hAnsiTheme="minorHAnsi" w:cstheme="minorHAnsi"/>
          <w:color w:val="19161A"/>
          <w:sz w:val="22"/>
          <w:szCs w:val="22"/>
        </w:rPr>
        <w:t xml:space="preserve">. Die probeert ze te vangen. </w:t>
      </w:r>
    </w:p>
    <w:p w14:paraId="3D815A48" w14:textId="3389CF8A" w:rsidR="00716D89" w:rsidRPr="00616BBF" w:rsidRDefault="0050705E" w:rsidP="00FE762F">
      <w:pPr>
        <w:pStyle w:val="Default"/>
        <w:ind w:left="1418"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Een gezicht drukt uit wat er in de mens</w:t>
      </w:r>
      <w:r w:rsidR="002D3927"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omgaat, </w:t>
      </w:r>
      <w:r w:rsidR="003F3A3E" w:rsidRPr="00616BBF">
        <w:rPr>
          <w:rFonts w:asciiTheme="minorHAnsi" w:hAnsiTheme="minorHAnsi" w:cstheme="minorHAnsi"/>
          <w:color w:val="19161A"/>
          <w:sz w:val="22"/>
          <w:szCs w:val="22"/>
        </w:rPr>
        <w:t xml:space="preserve">drukt ook zijn of haar persoonlijkheid uit, </w:t>
      </w:r>
      <w:r w:rsidRPr="00616BBF">
        <w:rPr>
          <w:rFonts w:asciiTheme="minorHAnsi" w:hAnsiTheme="minorHAnsi" w:cstheme="minorHAnsi"/>
          <w:color w:val="19161A"/>
          <w:sz w:val="22"/>
          <w:szCs w:val="22"/>
        </w:rPr>
        <w:t>maar verschilt van moment t</w:t>
      </w:r>
      <w:r w:rsidR="003F3A3E" w:rsidRPr="00616BBF">
        <w:rPr>
          <w:rFonts w:asciiTheme="minorHAnsi" w:hAnsiTheme="minorHAnsi" w:cstheme="minorHAnsi"/>
          <w:color w:val="19161A"/>
          <w:sz w:val="22"/>
          <w:szCs w:val="22"/>
        </w:rPr>
        <w:t>o</w:t>
      </w:r>
      <w:r w:rsidRPr="00616BBF">
        <w:rPr>
          <w:rFonts w:asciiTheme="minorHAnsi" w:hAnsiTheme="minorHAnsi" w:cstheme="minorHAnsi"/>
          <w:color w:val="19161A"/>
          <w:sz w:val="22"/>
          <w:szCs w:val="22"/>
        </w:rPr>
        <w:t xml:space="preserve">t moment. Ze blijft maar toevoegen aan het gezicht. Ik moest denken aan het moment dat ik na vele jaren </w:t>
      </w:r>
      <w:r w:rsidR="003F3A3E" w:rsidRPr="00616BBF">
        <w:rPr>
          <w:rFonts w:asciiTheme="minorHAnsi" w:hAnsiTheme="minorHAnsi" w:cstheme="minorHAnsi"/>
          <w:color w:val="19161A"/>
          <w:sz w:val="22"/>
          <w:szCs w:val="22"/>
        </w:rPr>
        <w:t xml:space="preserve">twee van </w:t>
      </w:r>
      <w:r w:rsidRPr="00616BBF">
        <w:rPr>
          <w:rFonts w:asciiTheme="minorHAnsi" w:hAnsiTheme="minorHAnsi" w:cstheme="minorHAnsi"/>
          <w:color w:val="19161A"/>
          <w:sz w:val="22"/>
          <w:szCs w:val="22"/>
        </w:rPr>
        <w:t xml:space="preserve">mijn </w:t>
      </w:r>
      <w:r w:rsidR="003F3A3E" w:rsidRPr="00616BBF">
        <w:rPr>
          <w:rFonts w:asciiTheme="minorHAnsi" w:hAnsiTheme="minorHAnsi" w:cstheme="minorHAnsi"/>
          <w:color w:val="19161A"/>
          <w:sz w:val="22"/>
          <w:szCs w:val="22"/>
        </w:rPr>
        <w:t>neven</w:t>
      </w:r>
      <w:r w:rsidRPr="00616BBF">
        <w:rPr>
          <w:rFonts w:asciiTheme="minorHAnsi" w:hAnsiTheme="minorHAnsi" w:cstheme="minorHAnsi"/>
          <w:color w:val="19161A"/>
          <w:sz w:val="22"/>
          <w:szCs w:val="22"/>
        </w:rPr>
        <w:t xml:space="preserve"> zag. Toen de eerste binnenkwam, een grote volwassen man, voelde ik hoezeer hij op mijn broer leek. Ik dacht ‘twee druppels water’. Ik zag mijn broer in een jongere versie, zoals ik hem als jongeman had gekend. Een tijdje later kwam de twee</w:t>
      </w:r>
      <w:r w:rsidR="003F3A3E" w:rsidRPr="00616BBF">
        <w:rPr>
          <w:rFonts w:asciiTheme="minorHAnsi" w:hAnsiTheme="minorHAnsi" w:cstheme="minorHAnsi"/>
          <w:color w:val="19161A"/>
          <w:sz w:val="22"/>
          <w:szCs w:val="22"/>
        </w:rPr>
        <w:t>de</w:t>
      </w:r>
      <w:r w:rsidRPr="00616BBF">
        <w:rPr>
          <w:rFonts w:asciiTheme="minorHAnsi" w:hAnsiTheme="minorHAnsi" w:cstheme="minorHAnsi"/>
          <w:color w:val="19161A"/>
          <w:sz w:val="22"/>
          <w:szCs w:val="22"/>
        </w:rPr>
        <w:t xml:space="preserve"> neef door de deur. Verbijsterd zag ik dat deze neef </w:t>
      </w:r>
      <w:r w:rsidR="003F3A3E" w:rsidRPr="00616BBF">
        <w:rPr>
          <w:rFonts w:asciiTheme="minorHAnsi" w:hAnsiTheme="minorHAnsi" w:cstheme="minorHAnsi"/>
          <w:color w:val="19161A"/>
          <w:sz w:val="22"/>
          <w:szCs w:val="22"/>
        </w:rPr>
        <w:t xml:space="preserve">veel </w:t>
      </w:r>
      <w:r w:rsidRPr="00616BBF">
        <w:rPr>
          <w:rFonts w:asciiTheme="minorHAnsi" w:hAnsiTheme="minorHAnsi" w:cstheme="minorHAnsi"/>
          <w:color w:val="19161A"/>
          <w:sz w:val="22"/>
          <w:szCs w:val="22"/>
        </w:rPr>
        <w:t>juist</w:t>
      </w:r>
      <w:r w:rsidR="003F3A3E" w:rsidRPr="00616BBF">
        <w:rPr>
          <w:rFonts w:asciiTheme="minorHAnsi" w:hAnsiTheme="minorHAnsi" w:cstheme="minorHAnsi"/>
          <w:color w:val="19161A"/>
          <w:sz w:val="22"/>
          <w:szCs w:val="22"/>
        </w:rPr>
        <w:t>er</w:t>
      </w:r>
      <w:r w:rsidRPr="00616BBF">
        <w:rPr>
          <w:rFonts w:asciiTheme="minorHAnsi" w:hAnsiTheme="minorHAnsi" w:cstheme="minorHAnsi"/>
          <w:color w:val="19161A"/>
          <w:sz w:val="22"/>
          <w:szCs w:val="22"/>
        </w:rPr>
        <w:t xml:space="preserve"> het </w:t>
      </w:r>
      <w:r w:rsidR="00E94D49" w:rsidRPr="00616BBF">
        <w:rPr>
          <w:rFonts w:asciiTheme="minorHAnsi" w:hAnsiTheme="minorHAnsi" w:cstheme="minorHAnsi"/>
          <w:color w:val="19161A"/>
          <w:sz w:val="22"/>
          <w:szCs w:val="22"/>
        </w:rPr>
        <w:t xml:space="preserve">evenbeeld van mijn broer was. Verbijsterd omdat de twee </w:t>
      </w:r>
      <w:r w:rsidR="003F3A3E" w:rsidRPr="00616BBF">
        <w:rPr>
          <w:rFonts w:asciiTheme="minorHAnsi" w:hAnsiTheme="minorHAnsi" w:cstheme="minorHAnsi"/>
          <w:color w:val="19161A"/>
          <w:sz w:val="22"/>
          <w:szCs w:val="22"/>
        </w:rPr>
        <w:t xml:space="preserve">neven </w:t>
      </w:r>
      <w:r w:rsidR="00E94D49" w:rsidRPr="00616BBF">
        <w:rPr>
          <w:rFonts w:asciiTheme="minorHAnsi" w:hAnsiTheme="minorHAnsi" w:cstheme="minorHAnsi"/>
          <w:color w:val="19161A"/>
          <w:sz w:val="22"/>
          <w:szCs w:val="22"/>
        </w:rPr>
        <w:t>niet erg op elkaar l</w:t>
      </w:r>
      <w:r w:rsidR="003F3A3E" w:rsidRPr="00616BBF">
        <w:rPr>
          <w:rFonts w:asciiTheme="minorHAnsi" w:hAnsiTheme="minorHAnsi" w:cstheme="minorHAnsi"/>
          <w:color w:val="19161A"/>
          <w:sz w:val="22"/>
          <w:szCs w:val="22"/>
        </w:rPr>
        <w:t>e</w:t>
      </w:r>
      <w:r w:rsidR="00E94D49" w:rsidRPr="00616BBF">
        <w:rPr>
          <w:rFonts w:asciiTheme="minorHAnsi" w:hAnsiTheme="minorHAnsi" w:cstheme="minorHAnsi"/>
          <w:color w:val="19161A"/>
          <w:sz w:val="22"/>
          <w:szCs w:val="22"/>
        </w:rPr>
        <w:t>ken. Die verschillende vormen van zijn</w:t>
      </w:r>
      <w:r w:rsidR="00DE70C9" w:rsidRPr="00616BBF">
        <w:rPr>
          <w:rFonts w:asciiTheme="minorHAnsi" w:hAnsiTheme="minorHAnsi" w:cstheme="minorHAnsi"/>
          <w:color w:val="19161A"/>
          <w:sz w:val="22"/>
          <w:szCs w:val="22"/>
        </w:rPr>
        <w:t>,</w:t>
      </w:r>
      <w:r w:rsidR="00E94D49" w:rsidRPr="00616BBF">
        <w:rPr>
          <w:rFonts w:asciiTheme="minorHAnsi" w:hAnsiTheme="minorHAnsi" w:cstheme="minorHAnsi"/>
          <w:color w:val="19161A"/>
          <w:sz w:val="22"/>
          <w:szCs w:val="22"/>
        </w:rPr>
        <w:t xml:space="preserve"> als kinderen van eenzelfde persoon, waarop ze sprekend leken, maakte mij duidelijk dat in een mens via emoties zoveel uitgedrukt wordt. Lotta </w:t>
      </w:r>
      <w:r w:rsidR="00E0153C" w:rsidRPr="00616BBF">
        <w:rPr>
          <w:rFonts w:asciiTheme="minorHAnsi" w:hAnsiTheme="minorHAnsi" w:cstheme="minorHAnsi"/>
          <w:color w:val="19161A"/>
          <w:sz w:val="22"/>
          <w:szCs w:val="22"/>
        </w:rPr>
        <w:t xml:space="preserve">Blokker </w:t>
      </w:r>
      <w:r w:rsidR="00E94D49" w:rsidRPr="00616BBF">
        <w:rPr>
          <w:rFonts w:asciiTheme="minorHAnsi" w:hAnsiTheme="minorHAnsi" w:cstheme="minorHAnsi"/>
          <w:color w:val="19161A"/>
          <w:sz w:val="22"/>
          <w:szCs w:val="22"/>
        </w:rPr>
        <w:t>probeert al die zijnsvormen in een gezicht uit te drukken en maakt daardoor de complexiteit van emoties duidelijk.</w:t>
      </w:r>
    </w:p>
    <w:p w14:paraId="6D15B5BE" w14:textId="77777777" w:rsidR="00E94D49" w:rsidRPr="00616BBF" w:rsidRDefault="00E94D49" w:rsidP="00FE762F">
      <w:pPr>
        <w:pStyle w:val="Default"/>
        <w:ind w:left="1418" w:right="1391"/>
        <w:rPr>
          <w:rFonts w:asciiTheme="minorHAnsi" w:hAnsiTheme="minorHAnsi" w:cstheme="minorHAnsi"/>
          <w:color w:val="19161A"/>
          <w:sz w:val="22"/>
          <w:szCs w:val="22"/>
        </w:rPr>
      </w:pPr>
    </w:p>
    <w:p w14:paraId="0A7E307D" w14:textId="6729DECA" w:rsidR="00716D89" w:rsidRPr="00616BBF" w:rsidRDefault="00716D89" w:rsidP="00FE762F">
      <w:pPr>
        <w:pStyle w:val="Default"/>
        <w:ind w:left="1418" w:right="1391"/>
        <w:rPr>
          <w:rFonts w:asciiTheme="minorHAnsi" w:hAnsiTheme="minorHAnsi" w:cstheme="minorHAnsi"/>
          <w:color w:val="19161A"/>
          <w:sz w:val="22"/>
          <w:szCs w:val="22"/>
        </w:rPr>
      </w:pPr>
    </w:p>
    <w:p w14:paraId="76D7818C" w14:textId="202712BC" w:rsidR="00716D89" w:rsidRPr="00616BBF" w:rsidRDefault="0050705E" w:rsidP="00FE762F">
      <w:pPr>
        <w:pStyle w:val="Default"/>
        <w:ind w:left="1418" w:right="1391"/>
        <w:rPr>
          <w:rFonts w:asciiTheme="minorHAnsi" w:hAnsiTheme="minorHAnsi" w:cstheme="minorHAnsi"/>
          <w:color w:val="19161A"/>
          <w:sz w:val="22"/>
          <w:szCs w:val="22"/>
        </w:rPr>
      </w:pPr>
      <w:r w:rsidRPr="00616BBF">
        <w:rPr>
          <w:noProof/>
        </w:rPr>
        <w:drawing>
          <wp:inline distT="0" distB="0" distL="0" distR="0" wp14:anchorId="75D4F3F3" wp14:editId="1E85BD04">
            <wp:extent cx="2519048" cy="1889841"/>
            <wp:effectExtent l="0" t="0" r="0" b="0"/>
            <wp:docPr id="691172851"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35416" cy="1902121"/>
                    </a:xfrm>
                    <a:prstGeom prst="rect">
                      <a:avLst/>
                    </a:prstGeom>
                    <a:noFill/>
                    <a:ln>
                      <a:noFill/>
                    </a:ln>
                  </pic:spPr>
                </pic:pic>
              </a:graphicData>
            </a:graphic>
          </wp:inline>
        </w:drawing>
      </w:r>
      <w:r w:rsidR="00C6206E" w:rsidRPr="00616BBF">
        <w:rPr>
          <w:rFonts w:asciiTheme="minorHAnsi" w:hAnsiTheme="minorHAnsi" w:cstheme="minorHAnsi"/>
          <w:color w:val="19161A"/>
          <w:sz w:val="22"/>
          <w:szCs w:val="22"/>
        </w:rPr>
        <w:tab/>
      </w:r>
      <w:r w:rsidR="00C6206E" w:rsidRPr="00616BBF">
        <w:rPr>
          <w:rFonts w:asciiTheme="minorHAnsi" w:hAnsiTheme="minorHAnsi" w:cstheme="minorHAnsi"/>
          <w:color w:val="19161A"/>
          <w:sz w:val="22"/>
          <w:szCs w:val="22"/>
        </w:rPr>
        <w:tab/>
      </w:r>
    </w:p>
    <w:p w14:paraId="0C57B327" w14:textId="0026CCC3" w:rsidR="0068584C" w:rsidRPr="00616BBF" w:rsidRDefault="00C6206E" w:rsidP="008171B8">
      <w:pPr>
        <w:pStyle w:val="Default"/>
        <w:ind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ab/>
      </w:r>
      <w:r w:rsidRPr="00616BBF">
        <w:rPr>
          <w:rFonts w:asciiTheme="minorHAnsi" w:hAnsiTheme="minorHAnsi" w:cstheme="minorHAnsi"/>
          <w:color w:val="19161A"/>
          <w:sz w:val="22"/>
          <w:szCs w:val="22"/>
        </w:rPr>
        <w:tab/>
      </w:r>
      <w:r w:rsidRPr="00616BBF">
        <w:rPr>
          <w:rFonts w:asciiTheme="minorHAnsi" w:hAnsiTheme="minorHAnsi" w:cstheme="minorHAnsi"/>
          <w:color w:val="19161A"/>
          <w:sz w:val="22"/>
          <w:szCs w:val="22"/>
        </w:rPr>
        <w:tab/>
      </w:r>
      <w:r w:rsidR="00327558" w:rsidRPr="00616BBF">
        <w:rPr>
          <w:rFonts w:asciiTheme="minorHAnsi" w:hAnsiTheme="minorHAnsi" w:cstheme="minorHAnsi"/>
          <w:color w:val="19161A"/>
          <w:sz w:val="22"/>
          <w:szCs w:val="22"/>
        </w:rPr>
        <w:t xml:space="preserve">Lotta Blokker, </w:t>
      </w:r>
      <w:proofErr w:type="spellStart"/>
      <w:r w:rsidR="00327558" w:rsidRPr="00616BBF">
        <w:rPr>
          <w:rFonts w:asciiTheme="minorHAnsi" w:hAnsiTheme="minorHAnsi" w:cstheme="minorHAnsi"/>
          <w:i/>
          <w:iCs/>
          <w:color w:val="19161A"/>
          <w:sz w:val="22"/>
          <w:szCs w:val="22"/>
        </w:rPr>
        <w:t>Woman</w:t>
      </w:r>
      <w:proofErr w:type="spellEnd"/>
      <w:r w:rsidR="002703AF" w:rsidRPr="00616BBF">
        <w:rPr>
          <w:rFonts w:asciiTheme="minorHAnsi" w:hAnsiTheme="minorHAnsi" w:cstheme="minorHAnsi"/>
          <w:color w:val="19161A"/>
          <w:sz w:val="22"/>
          <w:szCs w:val="22"/>
        </w:rPr>
        <w:t>, 2003</w:t>
      </w:r>
      <w:r w:rsidRPr="00616BBF">
        <w:rPr>
          <w:rFonts w:asciiTheme="minorHAnsi" w:hAnsiTheme="minorHAnsi" w:cstheme="minorHAnsi"/>
          <w:color w:val="19161A"/>
          <w:sz w:val="22"/>
          <w:szCs w:val="22"/>
        </w:rPr>
        <w:tab/>
      </w:r>
    </w:p>
    <w:p w14:paraId="52C8C246" w14:textId="6CFBA0E0" w:rsidR="0050705E" w:rsidRPr="00616BBF" w:rsidRDefault="00C6206E" w:rsidP="008171B8">
      <w:pPr>
        <w:pStyle w:val="Default"/>
        <w:ind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ab/>
      </w:r>
    </w:p>
    <w:p w14:paraId="53B9F0E8" w14:textId="77777777" w:rsidR="00E94D49" w:rsidRPr="00616BBF" w:rsidRDefault="00E94D49" w:rsidP="00FE762F">
      <w:pPr>
        <w:pStyle w:val="Default"/>
        <w:ind w:left="1418" w:right="1391"/>
        <w:rPr>
          <w:rFonts w:asciiTheme="minorHAnsi" w:hAnsiTheme="minorHAnsi" w:cstheme="minorHAnsi"/>
          <w:color w:val="19161A"/>
          <w:sz w:val="22"/>
          <w:szCs w:val="22"/>
        </w:rPr>
      </w:pPr>
    </w:p>
    <w:p w14:paraId="31FBEDC8" w14:textId="51507AB4" w:rsidR="0068584C" w:rsidRPr="00616BBF" w:rsidRDefault="0068584C" w:rsidP="00FE762F">
      <w:pPr>
        <w:pStyle w:val="Default"/>
        <w:ind w:left="1418" w:right="1391"/>
        <w:rPr>
          <w:rFonts w:asciiTheme="minorHAnsi" w:hAnsiTheme="minorHAnsi" w:cstheme="minorHAnsi"/>
          <w:b/>
          <w:bCs/>
          <w:color w:val="19161A"/>
        </w:rPr>
      </w:pPr>
      <w:r w:rsidRPr="00616BBF">
        <w:rPr>
          <w:rFonts w:asciiTheme="minorHAnsi" w:hAnsiTheme="minorHAnsi" w:cstheme="minorHAnsi"/>
          <w:b/>
          <w:bCs/>
          <w:color w:val="19161A"/>
        </w:rPr>
        <w:t>Iconische beelden</w:t>
      </w:r>
    </w:p>
    <w:p w14:paraId="184B29A9" w14:textId="5087CB4B" w:rsidR="00B4657D" w:rsidRPr="00616BBF" w:rsidRDefault="0050705E"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Voor Lotta zijn emoties belangrijk. Voor emoties </w:t>
      </w:r>
      <w:r w:rsidR="00E94D49" w:rsidRPr="00616BBF">
        <w:rPr>
          <w:rFonts w:asciiTheme="minorHAnsi" w:hAnsiTheme="minorHAnsi" w:cstheme="minorHAnsi"/>
          <w:color w:val="19161A"/>
          <w:sz w:val="22"/>
          <w:szCs w:val="22"/>
        </w:rPr>
        <w:t>zijn</w:t>
      </w:r>
      <w:r w:rsidRPr="00616BBF">
        <w:rPr>
          <w:rFonts w:asciiTheme="minorHAnsi" w:hAnsiTheme="minorHAnsi" w:cstheme="minorHAnsi"/>
          <w:color w:val="19161A"/>
          <w:sz w:val="22"/>
          <w:szCs w:val="22"/>
        </w:rPr>
        <w:t xml:space="preserve"> het gezicht en de persoonlijkheid belangrijk. Ze zet krachtige emoties neer. Het beeld </w:t>
      </w:r>
      <w:proofErr w:type="spellStart"/>
      <w:r w:rsidRPr="00616BBF">
        <w:rPr>
          <w:rFonts w:asciiTheme="minorHAnsi" w:hAnsiTheme="minorHAnsi" w:cstheme="minorHAnsi"/>
          <w:i/>
          <w:iCs/>
          <w:color w:val="19161A"/>
          <w:sz w:val="22"/>
          <w:szCs w:val="22"/>
        </w:rPr>
        <w:t>Woman</w:t>
      </w:r>
      <w:proofErr w:type="spellEnd"/>
      <w:r w:rsidRPr="00616BBF">
        <w:rPr>
          <w:rFonts w:asciiTheme="minorHAnsi" w:hAnsiTheme="minorHAnsi" w:cstheme="minorHAnsi"/>
          <w:color w:val="19161A"/>
          <w:sz w:val="22"/>
          <w:szCs w:val="22"/>
        </w:rPr>
        <w:t>, roept iets in je op</w:t>
      </w:r>
      <w:r w:rsidR="00C6206E" w:rsidRPr="00616BBF">
        <w:rPr>
          <w:rFonts w:asciiTheme="minorHAnsi" w:hAnsiTheme="minorHAnsi" w:cstheme="minorHAnsi"/>
          <w:color w:val="19161A"/>
          <w:sz w:val="22"/>
          <w:szCs w:val="22"/>
        </w:rPr>
        <w:t xml:space="preserve"> als je er langsloopt.</w:t>
      </w:r>
      <w:r w:rsidRPr="00616BBF">
        <w:rPr>
          <w:rFonts w:asciiTheme="minorHAnsi" w:hAnsiTheme="minorHAnsi" w:cstheme="minorHAnsi"/>
          <w:color w:val="19161A"/>
          <w:sz w:val="22"/>
          <w:szCs w:val="22"/>
        </w:rPr>
        <w:t xml:space="preserve"> Op een sokkel kijkt ze letterlijk op je neer. Je voelt je </w:t>
      </w:r>
      <w:r w:rsidR="00B061BE" w:rsidRPr="00616BBF">
        <w:rPr>
          <w:rFonts w:asciiTheme="minorHAnsi" w:hAnsiTheme="minorHAnsi" w:cstheme="minorHAnsi"/>
          <w:color w:val="19161A"/>
          <w:sz w:val="22"/>
          <w:szCs w:val="22"/>
        </w:rPr>
        <w:t>vernederd</w:t>
      </w:r>
      <w:r w:rsidRPr="00616BBF">
        <w:rPr>
          <w:rFonts w:asciiTheme="minorHAnsi" w:hAnsiTheme="minorHAnsi" w:cstheme="minorHAnsi"/>
          <w:color w:val="19161A"/>
          <w:sz w:val="22"/>
          <w:szCs w:val="22"/>
        </w:rPr>
        <w:t>, af</w:t>
      </w:r>
      <w:r w:rsidR="003F3A3E" w:rsidRPr="00616BBF">
        <w:rPr>
          <w:rFonts w:asciiTheme="minorHAnsi" w:hAnsiTheme="minorHAnsi" w:cstheme="minorHAnsi"/>
          <w:color w:val="19161A"/>
          <w:sz w:val="22"/>
          <w:szCs w:val="22"/>
        </w:rPr>
        <w:t>ge</w:t>
      </w:r>
      <w:r w:rsidRPr="00616BBF">
        <w:rPr>
          <w:rFonts w:asciiTheme="minorHAnsi" w:hAnsiTheme="minorHAnsi" w:cstheme="minorHAnsi"/>
          <w:color w:val="19161A"/>
          <w:sz w:val="22"/>
          <w:szCs w:val="22"/>
        </w:rPr>
        <w:t>keu</w:t>
      </w:r>
      <w:r w:rsidR="00BA6DCD" w:rsidRPr="00616BBF">
        <w:rPr>
          <w:rFonts w:asciiTheme="minorHAnsi" w:hAnsiTheme="minorHAnsi" w:cstheme="minorHAnsi"/>
          <w:color w:val="19161A"/>
          <w:sz w:val="22"/>
          <w:szCs w:val="22"/>
        </w:rPr>
        <w:t>r</w:t>
      </w:r>
      <w:r w:rsidR="003F3A3E" w:rsidRPr="00616BBF">
        <w:rPr>
          <w:rFonts w:asciiTheme="minorHAnsi" w:hAnsiTheme="minorHAnsi" w:cstheme="minorHAnsi"/>
          <w:color w:val="19161A"/>
          <w:sz w:val="22"/>
          <w:szCs w:val="22"/>
        </w:rPr>
        <w:t>d</w:t>
      </w:r>
      <w:r w:rsidRPr="00616BBF">
        <w:rPr>
          <w:rFonts w:asciiTheme="minorHAnsi" w:hAnsiTheme="minorHAnsi" w:cstheme="minorHAnsi"/>
          <w:color w:val="19161A"/>
          <w:sz w:val="22"/>
          <w:szCs w:val="22"/>
        </w:rPr>
        <w:t>,</w:t>
      </w:r>
      <w:r w:rsidR="00F03F65"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afgeschreven.</w:t>
      </w:r>
      <w:r w:rsidR="00E94D49" w:rsidRPr="00616BBF">
        <w:rPr>
          <w:rFonts w:asciiTheme="minorHAnsi" w:hAnsiTheme="minorHAnsi" w:cstheme="minorHAnsi"/>
          <w:color w:val="19161A"/>
          <w:sz w:val="22"/>
          <w:szCs w:val="22"/>
        </w:rPr>
        <w:t xml:space="preserve"> Je voelt een verhaal achter het beeld. </w:t>
      </w:r>
      <w:r w:rsidR="00327558" w:rsidRPr="00616BBF">
        <w:rPr>
          <w:rFonts w:asciiTheme="minorHAnsi" w:hAnsiTheme="minorHAnsi" w:cstheme="minorHAnsi"/>
          <w:color w:val="19161A"/>
          <w:sz w:val="22"/>
          <w:szCs w:val="22"/>
        </w:rPr>
        <w:t xml:space="preserve">Het gaat niet alleen om de emotie in het beeld, afkeuring, minachting, maar ook wat opgeroepen wordt in de toeschouwer: schaamte, belediging, afgekeurd zijn. </w:t>
      </w:r>
      <w:r w:rsidR="00E94D49" w:rsidRPr="00616BBF">
        <w:rPr>
          <w:rFonts w:asciiTheme="minorHAnsi" w:hAnsiTheme="minorHAnsi" w:cstheme="minorHAnsi"/>
          <w:color w:val="19161A"/>
          <w:sz w:val="22"/>
          <w:szCs w:val="22"/>
        </w:rPr>
        <w:t xml:space="preserve">Het beeld is </w:t>
      </w:r>
      <w:r w:rsidR="00152433" w:rsidRPr="00616BBF">
        <w:rPr>
          <w:rFonts w:asciiTheme="minorHAnsi" w:hAnsiTheme="minorHAnsi" w:cstheme="minorHAnsi"/>
          <w:color w:val="19161A"/>
          <w:sz w:val="22"/>
          <w:szCs w:val="22"/>
        </w:rPr>
        <w:t>niet</w:t>
      </w:r>
      <w:r w:rsidR="00E94D49" w:rsidRPr="00616BBF">
        <w:rPr>
          <w:rFonts w:asciiTheme="minorHAnsi" w:hAnsiTheme="minorHAnsi" w:cstheme="minorHAnsi"/>
          <w:color w:val="19161A"/>
          <w:sz w:val="22"/>
          <w:szCs w:val="22"/>
        </w:rPr>
        <w:t xml:space="preserve"> dát gezich</w:t>
      </w:r>
      <w:r w:rsidR="00152433" w:rsidRPr="00616BBF">
        <w:rPr>
          <w:rFonts w:asciiTheme="minorHAnsi" w:hAnsiTheme="minorHAnsi" w:cstheme="minorHAnsi"/>
          <w:color w:val="19161A"/>
          <w:sz w:val="22"/>
          <w:szCs w:val="22"/>
        </w:rPr>
        <w:t>t</w:t>
      </w:r>
      <w:r w:rsidR="00E94D49" w:rsidRPr="00616BBF">
        <w:rPr>
          <w:rFonts w:asciiTheme="minorHAnsi" w:hAnsiTheme="minorHAnsi" w:cstheme="minorHAnsi"/>
          <w:color w:val="19161A"/>
          <w:sz w:val="22"/>
          <w:szCs w:val="22"/>
        </w:rPr>
        <w:t>, maar een samenvatting</w:t>
      </w:r>
      <w:r w:rsidR="00BA6DCD" w:rsidRPr="00616BBF">
        <w:rPr>
          <w:rFonts w:asciiTheme="minorHAnsi" w:hAnsiTheme="minorHAnsi" w:cstheme="minorHAnsi"/>
          <w:color w:val="19161A"/>
          <w:sz w:val="22"/>
          <w:szCs w:val="22"/>
        </w:rPr>
        <w:t>,</w:t>
      </w:r>
      <w:r w:rsidR="00152433" w:rsidRPr="00616BBF">
        <w:rPr>
          <w:rFonts w:asciiTheme="minorHAnsi" w:hAnsiTheme="minorHAnsi" w:cstheme="minorHAnsi"/>
          <w:color w:val="19161A"/>
          <w:sz w:val="22"/>
          <w:szCs w:val="22"/>
        </w:rPr>
        <w:t xml:space="preserve"> de persoonlijkheid van de mens met zijn of haar hele bagage</w:t>
      </w:r>
      <w:r w:rsidR="00E94D49" w:rsidRPr="00616BBF">
        <w:rPr>
          <w:rFonts w:asciiTheme="minorHAnsi" w:hAnsiTheme="minorHAnsi" w:cstheme="minorHAnsi"/>
          <w:color w:val="19161A"/>
          <w:sz w:val="22"/>
          <w:szCs w:val="22"/>
        </w:rPr>
        <w:t xml:space="preserve">. </w:t>
      </w:r>
    </w:p>
    <w:p w14:paraId="15A1BD71" w14:textId="77777777" w:rsidR="00E0153C" w:rsidRPr="00616BBF" w:rsidRDefault="00E94D49" w:rsidP="00B4657D">
      <w:pPr>
        <w:pStyle w:val="Default"/>
        <w:ind w:left="1418" w:right="1391" w:firstLine="706"/>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Het is dan ook niet verwonderlijk dat Lotta Blokker gefascineerd is door iconische beelden. Dat is wat World Press </w:t>
      </w:r>
      <w:r w:rsidR="0068584C" w:rsidRPr="00616BBF">
        <w:rPr>
          <w:rFonts w:asciiTheme="minorHAnsi" w:hAnsiTheme="minorHAnsi" w:cstheme="minorHAnsi"/>
          <w:color w:val="19161A"/>
          <w:sz w:val="22"/>
          <w:szCs w:val="22"/>
        </w:rPr>
        <w:t xml:space="preserve">met een </w:t>
      </w:r>
      <w:r w:rsidRPr="00616BBF">
        <w:rPr>
          <w:rFonts w:asciiTheme="minorHAnsi" w:hAnsiTheme="minorHAnsi" w:cstheme="minorHAnsi"/>
          <w:color w:val="19161A"/>
          <w:sz w:val="22"/>
          <w:szCs w:val="22"/>
        </w:rPr>
        <w:t xml:space="preserve">foto doet: een </w:t>
      </w:r>
      <w:r w:rsidRPr="00616BBF">
        <w:rPr>
          <w:rFonts w:asciiTheme="minorHAnsi" w:hAnsiTheme="minorHAnsi" w:cstheme="minorHAnsi"/>
          <w:color w:val="19161A"/>
          <w:sz w:val="22"/>
          <w:szCs w:val="22"/>
        </w:rPr>
        <w:lastRenderedPageBreak/>
        <w:t>samenvattend moment van een verhaal dat raakt</w:t>
      </w:r>
      <w:r w:rsidR="00457E5D" w:rsidRPr="00616BBF">
        <w:rPr>
          <w:rFonts w:asciiTheme="minorHAnsi" w:hAnsiTheme="minorHAnsi" w:cstheme="minorHAnsi"/>
          <w:color w:val="19161A"/>
          <w:sz w:val="22"/>
          <w:szCs w:val="22"/>
        </w:rPr>
        <w:t xml:space="preserve"> kiezen</w:t>
      </w:r>
      <w:r w:rsidRPr="00616BBF">
        <w:rPr>
          <w:rFonts w:asciiTheme="minorHAnsi" w:hAnsiTheme="minorHAnsi" w:cstheme="minorHAnsi"/>
          <w:color w:val="19161A"/>
          <w:sz w:val="22"/>
          <w:szCs w:val="22"/>
        </w:rPr>
        <w:t>. Het Vietn</w:t>
      </w:r>
      <w:r w:rsidR="00152433" w:rsidRPr="00616BBF">
        <w:rPr>
          <w:rFonts w:asciiTheme="minorHAnsi" w:hAnsiTheme="minorHAnsi" w:cstheme="minorHAnsi"/>
          <w:color w:val="19161A"/>
          <w:sz w:val="22"/>
          <w:szCs w:val="22"/>
        </w:rPr>
        <w:t>a</w:t>
      </w:r>
      <w:r w:rsidRPr="00616BBF">
        <w:rPr>
          <w:rFonts w:asciiTheme="minorHAnsi" w:hAnsiTheme="minorHAnsi" w:cstheme="minorHAnsi"/>
          <w:color w:val="19161A"/>
          <w:sz w:val="22"/>
          <w:szCs w:val="22"/>
        </w:rPr>
        <w:t>mese meisje dat naakt wegren</w:t>
      </w:r>
      <w:r w:rsidR="00DE70C9" w:rsidRPr="00616BBF">
        <w:rPr>
          <w:rFonts w:asciiTheme="minorHAnsi" w:hAnsiTheme="minorHAnsi" w:cstheme="minorHAnsi"/>
          <w:color w:val="19161A"/>
          <w:sz w:val="22"/>
          <w:szCs w:val="22"/>
        </w:rPr>
        <w:t>t</w:t>
      </w:r>
      <w:r w:rsidR="004818C4" w:rsidRPr="00616BBF">
        <w:rPr>
          <w:rFonts w:asciiTheme="minorHAnsi" w:hAnsiTheme="minorHAnsi" w:cstheme="minorHAnsi"/>
          <w:color w:val="19161A"/>
          <w:sz w:val="22"/>
          <w:szCs w:val="22"/>
        </w:rPr>
        <w:t xml:space="preserve"> van</w:t>
      </w:r>
      <w:r w:rsidRPr="00616BBF">
        <w:rPr>
          <w:rFonts w:asciiTheme="minorHAnsi" w:hAnsiTheme="minorHAnsi" w:cstheme="minorHAnsi"/>
          <w:color w:val="19161A"/>
          <w:sz w:val="22"/>
          <w:szCs w:val="22"/>
        </w:rPr>
        <w:t xml:space="preserve"> de napalmbommen</w:t>
      </w:r>
      <w:r w:rsidR="00152433" w:rsidRPr="00616BBF">
        <w:rPr>
          <w:rFonts w:asciiTheme="minorHAnsi" w:hAnsiTheme="minorHAnsi" w:cstheme="minorHAnsi"/>
          <w:color w:val="19161A"/>
          <w:sz w:val="22"/>
          <w:szCs w:val="22"/>
        </w:rPr>
        <w:t xml:space="preserve"> die vallen</w:t>
      </w:r>
      <w:r w:rsidRPr="00616BBF">
        <w:rPr>
          <w:rFonts w:asciiTheme="minorHAnsi" w:hAnsiTheme="minorHAnsi" w:cstheme="minorHAnsi"/>
          <w:color w:val="19161A"/>
          <w:sz w:val="22"/>
          <w:szCs w:val="22"/>
        </w:rPr>
        <w:t xml:space="preserve">. Het stervende </w:t>
      </w:r>
      <w:r w:rsidR="00DA3469" w:rsidRPr="00616BBF">
        <w:rPr>
          <w:rFonts w:asciiTheme="minorHAnsi" w:hAnsiTheme="minorHAnsi" w:cstheme="minorHAnsi"/>
          <w:color w:val="19161A"/>
          <w:sz w:val="22"/>
          <w:szCs w:val="22"/>
        </w:rPr>
        <w:t>meis</w:t>
      </w:r>
      <w:r w:rsidRPr="00616BBF">
        <w:rPr>
          <w:rFonts w:asciiTheme="minorHAnsi" w:hAnsiTheme="minorHAnsi" w:cstheme="minorHAnsi"/>
          <w:color w:val="19161A"/>
          <w:sz w:val="22"/>
          <w:szCs w:val="22"/>
        </w:rPr>
        <w:t>je</w:t>
      </w:r>
      <w:r w:rsidR="00B4657D" w:rsidRPr="00616BBF">
        <w:rPr>
          <w:rFonts w:asciiTheme="minorHAnsi" w:hAnsiTheme="minorHAnsi" w:cstheme="minorHAnsi"/>
          <w:color w:val="19161A"/>
          <w:sz w:val="22"/>
          <w:szCs w:val="22"/>
        </w:rPr>
        <w:t xml:space="preserve"> in Soedan</w:t>
      </w:r>
      <w:r w:rsidRPr="00616BBF">
        <w:rPr>
          <w:rFonts w:asciiTheme="minorHAnsi" w:hAnsiTheme="minorHAnsi" w:cstheme="minorHAnsi"/>
          <w:color w:val="19161A"/>
          <w:sz w:val="22"/>
          <w:szCs w:val="22"/>
        </w:rPr>
        <w:t xml:space="preserve">, waar een gier bij staat te wachten op </w:t>
      </w:r>
      <w:r w:rsidR="00DA3469" w:rsidRPr="00616BBF">
        <w:rPr>
          <w:rFonts w:asciiTheme="minorHAnsi" w:hAnsiTheme="minorHAnsi" w:cstheme="minorHAnsi"/>
          <w:color w:val="19161A"/>
          <w:sz w:val="22"/>
          <w:szCs w:val="22"/>
        </w:rPr>
        <w:t>haar</w:t>
      </w:r>
      <w:r w:rsidRPr="00616BBF">
        <w:rPr>
          <w:rFonts w:asciiTheme="minorHAnsi" w:hAnsiTheme="minorHAnsi" w:cstheme="minorHAnsi"/>
          <w:color w:val="19161A"/>
          <w:sz w:val="22"/>
          <w:szCs w:val="22"/>
        </w:rPr>
        <w:t xml:space="preserve"> </w:t>
      </w:r>
      <w:r w:rsidR="00DA3469" w:rsidRPr="00616BBF">
        <w:rPr>
          <w:rFonts w:asciiTheme="minorHAnsi" w:hAnsiTheme="minorHAnsi" w:cstheme="minorHAnsi"/>
          <w:color w:val="19161A"/>
          <w:sz w:val="22"/>
          <w:szCs w:val="22"/>
        </w:rPr>
        <w:t>honger</w:t>
      </w:r>
      <w:r w:rsidRPr="00616BBF">
        <w:rPr>
          <w:rFonts w:asciiTheme="minorHAnsi" w:hAnsiTheme="minorHAnsi" w:cstheme="minorHAnsi"/>
          <w:color w:val="19161A"/>
          <w:sz w:val="22"/>
          <w:szCs w:val="22"/>
        </w:rPr>
        <w:t>dood</w:t>
      </w:r>
      <w:r w:rsidR="00DA3469" w:rsidRPr="00616BBF">
        <w:rPr>
          <w:rFonts w:asciiTheme="minorHAnsi" w:hAnsiTheme="minorHAnsi" w:cstheme="minorHAnsi"/>
          <w:color w:val="19161A"/>
          <w:sz w:val="22"/>
          <w:szCs w:val="22"/>
        </w:rPr>
        <w:t xml:space="preserve">, omdat </w:t>
      </w:r>
      <w:r w:rsidR="004818C4" w:rsidRPr="00616BBF">
        <w:rPr>
          <w:rFonts w:asciiTheme="minorHAnsi" w:hAnsiTheme="minorHAnsi" w:cstheme="minorHAnsi"/>
          <w:color w:val="19161A"/>
          <w:sz w:val="22"/>
          <w:szCs w:val="22"/>
        </w:rPr>
        <w:t>haar dood</w:t>
      </w:r>
      <w:r w:rsidR="00DA3469" w:rsidRPr="00616BBF">
        <w:rPr>
          <w:rFonts w:asciiTheme="minorHAnsi" w:hAnsiTheme="minorHAnsi" w:cstheme="minorHAnsi"/>
          <w:color w:val="19161A"/>
          <w:sz w:val="22"/>
          <w:szCs w:val="22"/>
        </w:rPr>
        <w:t xml:space="preserve"> zijn honger kan stillen</w:t>
      </w:r>
      <w:r w:rsidRPr="00616BBF">
        <w:rPr>
          <w:rFonts w:asciiTheme="minorHAnsi" w:hAnsiTheme="minorHAnsi" w:cstheme="minorHAnsi"/>
          <w:color w:val="19161A"/>
          <w:sz w:val="22"/>
          <w:szCs w:val="22"/>
        </w:rPr>
        <w:t xml:space="preserve">. </w:t>
      </w:r>
    </w:p>
    <w:p w14:paraId="09C81374" w14:textId="48EBB594" w:rsidR="00C6206E" w:rsidRPr="00616BBF" w:rsidRDefault="00E94D49" w:rsidP="00B4657D">
      <w:pPr>
        <w:pStyle w:val="Default"/>
        <w:ind w:left="1418" w:right="1391" w:firstLine="706"/>
        <w:rPr>
          <w:rFonts w:asciiTheme="minorHAnsi" w:hAnsiTheme="minorHAnsi" w:cstheme="minorHAnsi"/>
          <w:color w:val="19161A"/>
          <w:sz w:val="22"/>
          <w:szCs w:val="22"/>
        </w:rPr>
      </w:pPr>
      <w:r w:rsidRPr="00616BBF">
        <w:rPr>
          <w:rFonts w:asciiTheme="minorHAnsi" w:hAnsiTheme="minorHAnsi" w:cstheme="minorHAnsi"/>
          <w:color w:val="19161A"/>
          <w:sz w:val="22"/>
          <w:szCs w:val="22"/>
        </w:rPr>
        <w:t>Dat het raakt, merk je</w:t>
      </w:r>
      <w:r w:rsidR="00DE70C9" w:rsidRPr="00616BBF">
        <w:rPr>
          <w:rFonts w:asciiTheme="minorHAnsi" w:hAnsiTheme="minorHAnsi" w:cstheme="minorHAnsi"/>
          <w:color w:val="19161A"/>
          <w:sz w:val="22"/>
          <w:szCs w:val="22"/>
        </w:rPr>
        <w:t>,</w:t>
      </w:r>
      <w:r w:rsidRPr="00616BBF">
        <w:rPr>
          <w:rFonts w:asciiTheme="minorHAnsi" w:hAnsiTheme="minorHAnsi" w:cstheme="minorHAnsi"/>
          <w:color w:val="19161A"/>
          <w:sz w:val="22"/>
          <w:szCs w:val="22"/>
        </w:rPr>
        <w:t xml:space="preserve"> omdat de fotograaf</w:t>
      </w:r>
      <w:r w:rsidR="00DA3469" w:rsidRPr="00616BBF">
        <w:rPr>
          <w:rFonts w:asciiTheme="minorHAnsi" w:hAnsiTheme="minorHAnsi" w:cstheme="minorHAnsi"/>
          <w:color w:val="19161A"/>
          <w:sz w:val="22"/>
          <w:szCs w:val="22"/>
        </w:rPr>
        <w:t xml:space="preserve"> veel kritiek heeft moeten verduren, dat hij dat gefo</w:t>
      </w:r>
      <w:r w:rsidR="007F1996" w:rsidRPr="00616BBF">
        <w:rPr>
          <w:rFonts w:asciiTheme="minorHAnsi" w:hAnsiTheme="minorHAnsi" w:cstheme="minorHAnsi"/>
          <w:color w:val="19161A"/>
          <w:sz w:val="22"/>
          <w:szCs w:val="22"/>
        </w:rPr>
        <w:t>t</w:t>
      </w:r>
      <w:r w:rsidR="00DA3469" w:rsidRPr="00616BBF">
        <w:rPr>
          <w:rFonts w:asciiTheme="minorHAnsi" w:hAnsiTheme="minorHAnsi" w:cstheme="minorHAnsi"/>
          <w:color w:val="19161A"/>
          <w:sz w:val="22"/>
          <w:szCs w:val="22"/>
        </w:rPr>
        <w:t>ografeer</w:t>
      </w:r>
      <w:r w:rsidR="00B061BE" w:rsidRPr="00616BBF">
        <w:rPr>
          <w:rFonts w:asciiTheme="minorHAnsi" w:hAnsiTheme="minorHAnsi" w:cstheme="minorHAnsi"/>
          <w:color w:val="19161A"/>
          <w:sz w:val="22"/>
          <w:szCs w:val="22"/>
        </w:rPr>
        <w:t>d</w:t>
      </w:r>
      <w:r w:rsidR="00DA3469" w:rsidRPr="00616BBF">
        <w:rPr>
          <w:rFonts w:asciiTheme="minorHAnsi" w:hAnsiTheme="minorHAnsi" w:cstheme="minorHAnsi"/>
          <w:color w:val="19161A"/>
          <w:sz w:val="22"/>
          <w:szCs w:val="22"/>
        </w:rPr>
        <w:t xml:space="preserve"> heeft en </w:t>
      </w:r>
      <w:r w:rsidR="001B744E" w:rsidRPr="00616BBF">
        <w:rPr>
          <w:rFonts w:asciiTheme="minorHAnsi" w:hAnsiTheme="minorHAnsi" w:cstheme="minorHAnsi"/>
          <w:color w:val="19161A"/>
          <w:sz w:val="22"/>
          <w:szCs w:val="22"/>
        </w:rPr>
        <w:t xml:space="preserve">niet </w:t>
      </w:r>
      <w:r w:rsidR="00DA3469" w:rsidRPr="00616BBF">
        <w:rPr>
          <w:rFonts w:asciiTheme="minorHAnsi" w:hAnsiTheme="minorHAnsi" w:cstheme="minorHAnsi"/>
          <w:color w:val="19161A"/>
          <w:sz w:val="22"/>
          <w:szCs w:val="22"/>
        </w:rPr>
        <w:t>het meisje gered heeft.</w:t>
      </w:r>
      <w:r w:rsidR="00B061BE" w:rsidRPr="00616BBF">
        <w:rPr>
          <w:rFonts w:asciiTheme="minorHAnsi" w:hAnsiTheme="minorHAnsi" w:cstheme="minorHAnsi"/>
          <w:color w:val="19161A"/>
          <w:sz w:val="22"/>
          <w:szCs w:val="22"/>
        </w:rPr>
        <w:t xml:space="preserve"> De gier wacht. Hij gaat niet het gevecht aan; hij wacht respectvol tot zij haar laatste adem uitblaast. </w:t>
      </w:r>
      <w:r w:rsidR="007F1996" w:rsidRPr="00616BBF">
        <w:rPr>
          <w:rFonts w:asciiTheme="minorHAnsi" w:hAnsiTheme="minorHAnsi" w:cstheme="minorHAnsi"/>
          <w:color w:val="19161A"/>
          <w:sz w:val="22"/>
          <w:szCs w:val="22"/>
        </w:rPr>
        <w:t>Lotta maakt</w:t>
      </w:r>
      <w:r w:rsidR="001B744E" w:rsidRPr="00616BBF">
        <w:rPr>
          <w:rFonts w:asciiTheme="minorHAnsi" w:hAnsiTheme="minorHAnsi" w:cstheme="minorHAnsi"/>
          <w:color w:val="19161A"/>
          <w:sz w:val="22"/>
          <w:szCs w:val="22"/>
        </w:rPr>
        <w:t>e</w:t>
      </w:r>
      <w:r w:rsidR="007F1996" w:rsidRPr="00616BBF">
        <w:rPr>
          <w:rFonts w:asciiTheme="minorHAnsi" w:hAnsiTheme="minorHAnsi" w:cstheme="minorHAnsi"/>
          <w:color w:val="19161A"/>
          <w:sz w:val="22"/>
          <w:szCs w:val="22"/>
        </w:rPr>
        <w:t xml:space="preserve"> niet een beeld van de gier en het meisje, maar van Kevin Cartner</w:t>
      </w:r>
      <w:r w:rsidR="00DE70C9" w:rsidRPr="00616BBF">
        <w:rPr>
          <w:rFonts w:asciiTheme="minorHAnsi" w:hAnsiTheme="minorHAnsi" w:cstheme="minorHAnsi"/>
          <w:color w:val="19161A"/>
          <w:sz w:val="22"/>
          <w:szCs w:val="22"/>
        </w:rPr>
        <w:t>, de fotograaf</w:t>
      </w:r>
      <w:r w:rsidR="00763C35" w:rsidRPr="00616BBF">
        <w:rPr>
          <w:rFonts w:asciiTheme="minorHAnsi" w:hAnsiTheme="minorHAnsi" w:cstheme="minorHAnsi"/>
          <w:color w:val="19161A"/>
          <w:sz w:val="22"/>
          <w:szCs w:val="22"/>
        </w:rPr>
        <w:t>. De emotie die uitgedrukt wordt</w:t>
      </w:r>
      <w:r w:rsidR="00DE70C9" w:rsidRPr="00616BBF">
        <w:rPr>
          <w:rFonts w:asciiTheme="minorHAnsi" w:hAnsiTheme="minorHAnsi" w:cstheme="minorHAnsi"/>
          <w:color w:val="19161A"/>
          <w:sz w:val="22"/>
          <w:szCs w:val="22"/>
        </w:rPr>
        <w:t>,</w:t>
      </w:r>
      <w:r w:rsidR="00763C35" w:rsidRPr="00616BBF">
        <w:rPr>
          <w:rFonts w:asciiTheme="minorHAnsi" w:hAnsiTheme="minorHAnsi" w:cstheme="minorHAnsi"/>
          <w:color w:val="19161A"/>
          <w:sz w:val="22"/>
          <w:szCs w:val="22"/>
        </w:rPr>
        <w:t xml:space="preserve"> is van na het moment van de foto: verslagenheid, machteloosheid en schaamte.</w:t>
      </w:r>
      <w:r w:rsidR="007F1996" w:rsidRPr="00616BBF">
        <w:rPr>
          <w:rFonts w:asciiTheme="minorHAnsi" w:hAnsiTheme="minorHAnsi" w:cstheme="minorHAnsi"/>
          <w:color w:val="19161A"/>
          <w:sz w:val="22"/>
          <w:szCs w:val="22"/>
        </w:rPr>
        <w:t xml:space="preserve"> </w:t>
      </w:r>
      <w:r w:rsidR="00763C35" w:rsidRPr="00616BBF">
        <w:rPr>
          <w:rFonts w:asciiTheme="minorHAnsi" w:hAnsiTheme="minorHAnsi" w:cstheme="minorHAnsi"/>
          <w:color w:val="19161A"/>
          <w:sz w:val="22"/>
          <w:szCs w:val="22"/>
        </w:rPr>
        <w:t>Hij had</w:t>
      </w:r>
      <w:r w:rsidR="007F1996" w:rsidRPr="00616BBF">
        <w:rPr>
          <w:rFonts w:asciiTheme="minorHAnsi" w:hAnsiTheme="minorHAnsi" w:cstheme="minorHAnsi"/>
          <w:color w:val="19161A"/>
          <w:sz w:val="22"/>
          <w:szCs w:val="22"/>
        </w:rPr>
        <w:t xml:space="preserve"> de moed en de afschuw </w:t>
      </w:r>
      <w:r w:rsidR="00763C35" w:rsidRPr="00616BBF">
        <w:rPr>
          <w:rFonts w:asciiTheme="minorHAnsi" w:hAnsiTheme="minorHAnsi" w:cstheme="minorHAnsi"/>
          <w:color w:val="19161A"/>
          <w:sz w:val="22"/>
          <w:szCs w:val="22"/>
        </w:rPr>
        <w:t>deze foto te maken</w:t>
      </w:r>
      <w:r w:rsidR="007F1996" w:rsidRPr="00616BBF">
        <w:rPr>
          <w:rFonts w:asciiTheme="minorHAnsi" w:hAnsiTheme="minorHAnsi" w:cstheme="minorHAnsi"/>
          <w:color w:val="19161A"/>
          <w:sz w:val="22"/>
          <w:szCs w:val="22"/>
        </w:rPr>
        <w:t xml:space="preserve"> </w:t>
      </w:r>
      <w:r w:rsidR="00152433" w:rsidRPr="00616BBF">
        <w:rPr>
          <w:rFonts w:asciiTheme="minorHAnsi" w:hAnsiTheme="minorHAnsi" w:cstheme="minorHAnsi"/>
          <w:color w:val="19161A"/>
          <w:sz w:val="22"/>
          <w:szCs w:val="22"/>
        </w:rPr>
        <w:t xml:space="preserve">als </w:t>
      </w:r>
      <w:r w:rsidR="00763C35" w:rsidRPr="00616BBF">
        <w:rPr>
          <w:rFonts w:asciiTheme="minorHAnsi" w:hAnsiTheme="minorHAnsi" w:cstheme="minorHAnsi"/>
          <w:color w:val="19161A"/>
          <w:sz w:val="22"/>
          <w:szCs w:val="22"/>
        </w:rPr>
        <w:t xml:space="preserve">een iconisch beeld, een </w:t>
      </w:r>
      <w:r w:rsidR="00152433" w:rsidRPr="00616BBF">
        <w:rPr>
          <w:rFonts w:asciiTheme="minorHAnsi" w:hAnsiTheme="minorHAnsi" w:cstheme="minorHAnsi"/>
          <w:color w:val="19161A"/>
          <w:sz w:val="22"/>
          <w:szCs w:val="22"/>
        </w:rPr>
        <w:t xml:space="preserve">samenvatting van de hongersnood in Soedan, </w:t>
      </w:r>
      <w:r w:rsidR="007F1996" w:rsidRPr="00616BBF">
        <w:rPr>
          <w:rFonts w:asciiTheme="minorHAnsi" w:hAnsiTheme="minorHAnsi" w:cstheme="minorHAnsi"/>
          <w:color w:val="19161A"/>
          <w:sz w:val="22"/>
          <w:szCs w:val="22"/>
        </w:rPr>
        <w:t xml:space="preserve">en dit </w:t>
      </w:r>
      <w:r w:rsidR="00B4657D" w:rsidRPr="00616BBF">
        <w:rPr>
          <w:rFonts w:asciiTheme="minorHAnsi" w:hAnsiTheme="minorHAnsi" w:cstheme="minorHAnsi"/>
          <w:color w:val="19161A"/>
          <w:sz w:val="22"/>
          <w:szCs w:val="22"/>
        </w:rPr>
        <w:t>heeft hij</w:t>
      </w:r>
      <w:r w:rsidR="004818C4" w:rsidRPr="00616BBF">
        <w:rPr>
          <w:rFonts w:asciiTheme="minorHAnsi" w:hAnsiTheme="minorHAnsi" w:cstheme="minorHAnsi"/>
          <w:color w:val="19161A"/>
          <w:sz w:val="22"/>
          <w:szCs w:val="22"/>
        </w:rPr>
        <w:t xml:space="preserve"> een jaar later</w:t>
      </w:r>
      <w:r w:rsidR="00B4657D" w:rsidRPr="00616BBF">
        <w:rPr>
          <w:rFonts w:asciiTheme="minorHAnsi" w:hAnsiTheme="minorHAnsi" w:cstheme="minorHAnsi"/>
          <w:color w:val="19161A"/>
          <w:sz w:val="22"/>
          <w:szCs w:val="22"/>
        </w:rPr>
        <w:t xml:space="preserve"> </w:t>
      </w:r>
      <w:r w:rsidR="007F1996" w:rsidRPr="00616BBF">
        <w:rPr>
          <w:rFonts w:asciiTheme="minorHAnsi" w:hAnsiTheme="minorHAnsi" w:cstheme="minorHAnsi"/>
          <w:color w:val="19161A"/>
          <w:sz w:val="22"/>
          <w:szCs w:val="22"/>
        </w:rPr>
        <w:t>met zijn zelfmoord moet</w:t>
      </w:r>
      <w:r w:rsidR="00B4657D" w:rsidRPr="00616BBF">
        <w:rPr>
          <w:rFonts w:asciiTheme="minorHAnsi" w:hAnsiTheme="minorHAnsi" w:cstheme="minorHAnsi"/>
          <w:color w:val="19161A"/>
          <w:sz w:val="22"/>
          <w:szCs w:val="22"/>
        </w:rPr>
        <w:t>en</w:t>
      </w:r>
      <w:r w:rsidR="007F1996" w:rsidRPr="00616BBF">
        <w:rPr>
          <w:rFonts w:asciiTheme="minorHAnsi" w:hAnsiTheme="minorHAnsi" w:cstheme="minorHAnsi"/>
          <w:color w:val="19161A"/>
          <w:sz w:val="22"/>
          <w:szCs w:val="22"/>
        </w:rPr>
        <w:t xml:space="preserve"> bekopen.</w:t>
      </w:r>
    </w:p>
    <w:p w14:paraId="7306646B" w14:textId="1785F9AD" w:rsidR="00152433" w:rsidRPr="00616BBF" w:rsidRDefault="007F1996"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 </w:t>
      </w:r>
    </w:p>
    <w:p w14:paraId="2B38E3F4" w14:textId="451E71EE" w:rsidR="00152433" w:rsidRPr="00616BBF" w:rsidRDefault="00152433" w:rsidP="00FE762F">
      <w:pPr>
        <w:pStyle w:val="Default"/>
        <w:ind w:left="1418" w:right="1391"/>
        <w:jc w:val="center"/>
        <w:rPr>
          <w:rFonts w:asciiTheme="minorHAnsi" w:hAnsiTheme="minorHAnsi" w:cstheme="minorHAnsi"/>
          <w:color w:val="19161A"/>
          <w:sz w:val="22"/>
          <w:szCs w:val="22"/>
        </w:rPr>
      </w:pPr>
      <w:r w:rsidRPr="00616BBF">
        <w:rPr>
          <w:noProof/>
        </w:rPr>
        <w:drawing>
          <wp:inline distT="0" distB="0" distL="0" distR="0" wp14:anchorId="61DC5D58" wp14:editId="30A4BDC0">
            <wp:extent cx="2425429" cy="3233726"/>
            <wp:effectExtent l="0" t="0" r="0" b="5080"/>
            <wp:docPr id="45789540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29401" cy="3239021"/>
                    </a:xfrm>
                    <a:prstGeom prst="rect">
                      <a:avLst/>
                    </a:prstGeom>
                    <a:noFill/>
                    <a:ln>
                      <a:noFill/>
                    </a:ln>
                  </pic:spPr>
                </pic:pic>
              </a:graphicData>
            </a:graphic>
          </wp:inline>
        </w:drawing>
      </w:r>
    </w:p>
    <w:p w14:paraId="18DD193C" w14:textId="0165E92F" w:rsidR="00152433" w:rsidRPr="00616BBF" w:rsidRDefault="00152433" w:rsidP="00823365">
      <w:pPr>
        <w:pStyle w:val="Default"/>
        <w:ind w:left="2832"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Lotta Blokker </w:t>
      </w:r>
      <w:r w:rsidRPr="00616BBF">
        <w:rPr>
          <w:rFonts w:asciiTheme="minorHAnsi" w:hAnsiTheme="minorHAnsi" w:cstheme="minorHAnsi"/>
          <w:i/>
          <w:iCs/>
          <w:color w:val="19161A"/>
          <w:sz w:val="22"/>
          <w:szCs w:val="22"/>
        </w:rPr>
        <w:t>Kevin Cartner</w:t>
      </w:r>
      <w:r w:rsidR="002703AF" w:rsidRPr="00616BBF">
        <w:rPr>
          <w:rFonts w:asciiTheme="minorHAnsi" w:hAnsiTheme="minorHAnsi" w:cstheme="minorHAnsi"/>
          <w:i/>
          <w:iCs/>
          <w:color w:val="19161A"/>
          <w:sz w:val="22"/>
          <w:szCs w:val="22"/>
        </w:rPr>
        <w:t>, 20</w:t>
      </w:r>
      <w:r w:rsidR="00297C7D" w:rsidRPr="00616BBF">
        <w:rPr>
          <w:rFonts w:asciiTheme="minorHAnsi" w:hAnsiTheme="minorHAnsi" w:cstheme="minorHAnsi"/>
          <w:i/>
          <w:iCs/>
          <w:color w:val="19161A"/>
          <w:sz w:val="22"/>
          <w:szCs w:val="22"/>
        </w:rPr>
        <w:t>16</w:t>
      </w:r>
    </w:p>
    <w:p w14:paraId="435CF909" w14:textId="77777777" w:rsidR="00823365" w:rsidRPr="00616BBF" w:rsidRDefault="00823365" w:rsidP="00FE762F">
      <w:pPr>
        <w:pStyle w:val="Default"/>
        <w:ind w:left="1418" w:right="1391"/>
        <w:rPr>
          <w:rFonts w:asciiTheme="minorHAnsi" w:hAnsiTheme="minorHAnsi" w:cstheme="minorHAnsi"/>
          <w:color w:val="19161A"/>
          <w:sz w:val="22"/>
          <w:szCs w:val="22"/>
        </w:rPr>
      </w:pPr>
    </w:p>
    <w:p w14:paraId="0A858965" w14:textId="7E67E2C2" w:rsidR="00152433" w:rsidRPr="00616BBF" w:rsidRDefault="00B061BE"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Het dilemma van de fotograaf: de wereld wakker schudden door de misdaad tegen de </w:t>
      </w:r>
      <w:r w:rsidR="003F3A3E" w:rsidRPr="00616BBF">
        <w:rPr>
          <w:rFonts w:asciiTheme="minorHAnsi" w:hAnsiTheme="minorHAnsi" w:cstheme="minorHAnsi"/>
          <w:color w:val="19161A"/>
          <w:sz w:val="22"/>
          <w:szCs w:val="22"/>
        </w:rPr>
        <w:t>mens</w:t>
      </w:r>
      <w:r w:rsidRPr="00616BBF">
        <w:rPr>
          <w:rFonts w:asciiTheme="minorHAnsi" w:hAnsiTheme="minorHAnsi" w:cstheme="minorHAnsi"/>
          <w:color w:val="19161A"/>
          <w:sz w:val="22"/>
          <w:szCs w:val="22"/>
        </w:rPr>
        <w:t xml:space="preserve"> </w:t>
      </w:r>
      <w:r w:rsidR="00B4657D" w:rsidRPr="00616BBF">
        <w:rPr>
          <w:rFonts w:asciiTheme="minorHAnsi" w:hAnsiTheme="minorHAnsi" w:cstheme="minorHAnsi"/>
          <w:color w:val="19161A"/>
          <w:sz w:val="22"/>
          <w:szCs w:val="22"/>
        </w:rPr>
        <w:t xml:space="preserve">en </w:t>
      </w:r>
      <w:r w:rsidR="00DE70C9" w:rsidRPr="00616BBF">
        <w:rPr>
          <w:rFonts w:asciiTheme="minorHAnsi" w:hAnsiTheme="minorHAnsi" w:cstheme="minorHAnsi"/>
          <w:color w:val="19161A"/>
          <w:sz w:val="22"/>
          <w:szCs w:val="22"/>
        </w:rPr>
        <w:t xml:space="preserve">tegen </w:t>
      </w:r>
      <w:r w:rsidR="00B4657D" w:rsidRPr="00616BBF">
        <w:rPr>
          <w:rFonts w:asciiTheme="minorHAnsi" w:hAnsiTheme="minorHAnsi" w:cstheme="minorHAnsi"/>
          <w:color w:val="19161A"/>
          <w:sz w:val="22"/>
          <w:szCs w:val="22"/>
        </w:rPr>
        <w:t xml:space="preserve">de mensheid </w:t>
      </w:r>
      <w:r w:rsidRPr="00616BBF">
        <w:rPr>
          <w:rFonts w:asciiTheme="minorHAnsi" w:hAnsiTheme="minorHAnsi" w:cstheme="minorHAnsi"/>
          <w:color w:val="19161A"/>
          <w:sz w:val="22"/>
          <w:szCs w:val="22"/>
        </w:rPr>
        <w:t xml:space="preserve">aan het licht </w:t>
      </w:r>
      <w:r w:rsidR="003F3A3E" w:rsidRPr="00616BBF">
        <w:rPr>
          <w:rFonts w:asciiTheme="minorHAnsi" w:hAnsiTheme="minorHAnsi" w:cstheme="minorHAnsi"/>
          <w:color w:val="19161A"/>
          <w:sz w:val="22"/>
          <w:szCs w:val="22"/>
        </w:rPr>
        <w:t xml:space="preserve">te </w:t>
      </w:r>
      <w:r w:rsidRPr="00616BBF">
        <w:rPr>
          <w:rFonts w:asciiTheme="minorHAnsi" w:hAnsiTheme="minorHAnsi" w:cstheme="minorHAnsi"/>
          <w:color w:val="19161A"/>
          <w:sz w:val="22"/>
          <w:szCs w:val="22"/>
        </w:rPr>
        <w:t xml:space="preserve">brengen. </w:t>
      </w:r>
    </w:p>
    <w:p w14:paraId="2839180B" w14:textId="469EDBDD" w:rsidR="00152433" w:rsidRPr="00616BBF" w:rsidRDefault="00DA680A" w:rsidP="00E0153C">
      <w:pPr>
        <w:pStyle w:val="Default"/>
        <w:ind w:left="1418" w:right="1391" w:firstLine="706"/>
        <w:rPr>
          <w:rFonts w:asciiTheme="minorHAnsi" w:hAnsiTheme="minorHAnsi" w:cstheme="minorHAnsi"/>
          <w:color w:val="19161A"/>
          <w:sz w:val="22"/>
          <w:szCs w:val="22"/>
        </w:rPr>
      </w:pPr>
      <w:r w:rsidRPr="00616BBF">
        <w:rPr>
          <w:rFonts w:asciiTheme="minorHAnsi" w:hAnsiTheme="minorHAnsi" w:cstheme="minorHAnsi"/>
          <w:color w:val="19161A"/>
          <w:sz w:val="22"/>
          <w:szCs w:val="22"/>
        </w:rPr>
        <w:t>In mijn huis hangt een ingelijste pagina uit de Volkskrant. Waarom? Ik vond het een</w:t>
      </w:r>
      <w:r w:rsidR="00E0153C"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iconische en afschuwelijke foto die raakt, maar in combinatie met de tekst. </w:t>
      </w:r>
      <w:r w:rsidR="003144ED" w:rsidRPr="00616BBF">
        <w:rPr>
          <w:rFonts w:asciiTheme="minorHAnsi" w:hAnsiTheme="minorHAnsi" w:cstheme="minorHAnsi"/>
          <w:color w:val="19161A"/>
          <w:sz w:val="22"/>
          <w:szCs w:val="22"/>
        </w:rPr>
        <w:t xml:space="preserve">Het is een foto van een uitkijkpost, waar mensen gaan kijken naar de bommen die een eindje verderop vallen in Gaza. Met blikjes bier en snacks zitten ze daar te genieten van het uitzicht. De tekst geeft aan wat er geroepen wordt bij een ‘treffer’: Hoppa! Voor mij was het de weergave van het moment dat de wereld door zijn morele bodem zonk. Het gaat niet om wie dat doen, zowel het ene als het andere volk is geteisterd door trauma’s die generaties lang doorwerken en zulke gevolgen hebben. Het gaat erom dat mensen dit morele gedrag kunnen hebben. Het gaat allang niet meer om dát ze dat doen, maar dat de moraliteit op dit niveau is gekomen, voorbij winnen of verliezen, angst, wraak, woede, rechtvaardigheid, namelijk het niveau van plezier beleven. </w:t>
      </w:r>
    </w:p>
    <w:p w14:paraId="17F41C58" w14:textId="77777777" w:rsidR="003144ED" w:rsidRPr="00616BBF" w:rsidRDefault="003144ED" w:rsidP="00FE762F">
      <w:pPr>
        <w:pStyle w:val="Default"/>
        <w:ind w:left="1418" w:right="1391"/>
        <w:rPr>
          <w:rFonts w:asciiTheme="minorHAnsi" w:hAnsiTheme="minorHAnsi" w:cstheme="minorHAnsi"/>
          <w:color w:val="19161A"/>
          <w:sz w:val="22"/>
          <w:szCs w:val="22"/>
        </w:rPr>
      </w:pPr>
    </w:p>
    <w:p w14:paraId="1373D5FE" w14:textId="69CE5E44" w:rsidR="00152433" w:rsidRPr="00616BBF" w:rsidRDefault="00B061BE"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lastRenderedPageBreak/>
        <w:t>Lotta Blokker wordt gegrepen door het menselijke. Ze wordt vervuld van iconische beelden.</w:t>
      </w:r>
      <w:r w:rsidR="00152433" w:rsidRPr="00616BBF">
        <w:rPr>
          <w:rFonts w:asciiTheme="minorHAnsi" w:hAnsiTheme="minorHAnsi" w:cstheme="minorHAnsi"/>
          <w:color w:val="19161A"/>
          <w:sz w:val="22"/>
          <w:szCs w:val="22"/>
        </w:rPr>
        <w:t xml:space="preserve"> Ze weet </w:t>
      </w:r>
      <w:r w:rsidR="00152433" w:rsidRPr="00616BBF">
        <w:rPr>
          <w:rFonts w:asciiTheme="minorHAnsi" w:hAnsiTheme="minorHAnsi" w:cstheme="minorHAnsi"/>
          <w:i/>
          <w:iCs/>
          <w:color w:val="19161A"/>
          <w:sz w:val="22"/>
          <w:szCs w:val="22"/>
        </w:rPr>
        <w:t>introspectief</w:t>
      </w:r>
      <w:r w:rsidR="00152433" w:rsidRPr="00616BBF">
        <w:rPr>
          <w:rFonts w:asciiTheme="minorHAnsi" w:hAnsiTheme="minorHAnsi" w:cstheme="minorHAnsi"/>
          <w:color w:val="19161A"/>
          <w:sz w:val="22"/>
          <w:szCs w:val="22"/>
        </w:rPr>
        <w:t xml:space="preserve"> te beeldhouwen. </w:t>
      </w:r>
      <w:r w:rsidR="00B4657D" w:rsidRPr="00616BBF">
        <w:rPr>
          <w:rFonts w:asciiTheme="minorHAnsi" w:hAnsiTheme="minorHAnsi" w:cstheme="minorHAnsi"/>
          <w:color w:val="19161A"/>
          <w:sz w:val="22"/>
          <w:szCs w:val="22"/>
        </w:rPr>
        <w:t xml:space="preserve">Dat wil zeggen het beeld denkt en voelt ook over zichzelf. </w:t>
      </w:r>
      <w:r w:rsidR="00152433" w:rsidRPr="00616BBF">
        <w:rPr>
          <w:rFonts w:asciiTheme="minorHAnsi" w:hAnsiTheme="minorHAnsi" w:cstheme="minorHAnsi"/>
          <w:color w:val="19161A"/>
          <w:sz w:val="22"/>
          <w:szCs w:val="22"/>
        </w:rPr>
        <w:t>Haar Kevin Cartner is vervuld van afschuw, schul</w:t>
      </w:r>
      <w:r w:rsidR="00C6206E" w:rsidRPr="00616BBF">
        <w:rPr>
          <w:rFonts w:asciiTheme="minorHAnsi" w:hAnsiTheme="minorHAnsi" w:cstheme="minorHAnsi"/>
          <w:color w:val="19161A"/>
          <w:sz w:val="22"/>
          <w:szCs w:val="22"/>
        </w:rPr>
        <w:t>d</w:t>
      </w:r>
      <w:r w:rsidR="00152433" w:rsidRPr="00616BBF">
        <w:rPr>
          <w:rFonts w:asciiTheme="minorHAnsi" w:hAnsiTheme="minorHAnsi" w:cstheme="minorHAnsi"/>
          <w:color w:val="19161A"/>
          <w:sz w:val="22"/>
          <w:szCs w:val="22"/>
        </w:rPr>
        <w:t>gevoel en boetedoening, voor iets wat hij niet zelf misdaan heeft.</w:t>
      </w:r>
    </w:p>
    <w:p w14:paraId="5CBEC6A6" w14:textId="44498F71" w:rsidR="00E94D49" w:rsidRPr="00616BBF" w:rsidRDefault="00B061BE" w:rsidP="00FE762F">
      <w:pPr>
        <w:pStyle w:val="Default"/>
        <w:ind w:left="1418"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Haar </w:t>
      </w:r>
      <w:r w:rsidRPr="00616BBF">
        <w:rPr>
          <w:rFonts w:asciiTheme="minorHAnsi" w:hAnsiTheme="minorHAnsi" w:cstheme="minorHAnsi"/>
          <w:i/>
          <w:iCs/>
          <w:color w:val="19161A"/>
          <w:sz w:val="22"/>
          <w:szCs w:val="22"/>
        </w:rPr>
        <w:t>Pi</w:t>
      </w:r>
      <w:r w:rsidR="003F3A3E" w:rsidRPr="00616BBF">
        <w:rPr>
          <w:rFonts w:asciiTheme="minorHAnsi" w:hAnsiTheme="minorHAnsi" w:cstheme="minorHAnsi"/>
          <w:i/>
          <w:iCs/>
          <w:color w:val="19161A"/>
          <w:sz w:val="22"/>
          <w:szCs w:val="22"/>
        </w:rPr>
        <w:t>ë</w:t>
      </w:r>
      <w:r w:rsidRPr="00616BBF">
        <w:rPr>
          <w:rFonts w:asciiTheme="minorHAnsi" w:hAnsiTheme="minorHAnsi" w:cstheme="minorHAnsi"/>
          <w:i/>
          <w:iCs/>
          <w:color w:val="19161A"/>
          <w:sz w:val="22"/>
          <w:szCs w:val="22"/>
        </w:rPr>
        <w:t xml:space="preserve">ta </w:t>
      </w:r>
      <w:r w:rsidR="003F3A3E" w:rsidRPr="00616BBF">
        <w:rPr>
          <w:rFonts w:asciiTheme="minorHAnsi" w:hAnsiTheme="minorHAnsi" w:cstheme="minorHAnsi"/>
          <w:i/>
          <w:iCs/>
          <w:color w:val="19161A"/>
          <w:sz w:val="22"/>
          <w:szCs w:val="22"/>
        </w:rPr>
        <w:t>IV</w:t>
      </w:r>
      <w:r w:rsidR="00E0153C" w:rsidRPr="00616BBF">
        <w:rPr>
          <w:rFonts w:asciiTheme="minorHAnsi" w:hAnsiTheme="minorHAnsi" w:cstheme="minorHAnsi"/>
          <w:color w:val="19161A"/>
          <w:sz w:val="22"/>
          <w:szCs w:val="22"/>
        </w:rPr>
        <w:t xml:space="preserve">, </w:t>
      </w:r>
      <w:r w:rsidR="00F12FBA" w:rsidRPr="00616BBF">
        <w:rPr>
          <w:rFonts w:asciiTheme="minorHAnsi" w:hAnsiTheme="minorHAnsi" w:cstheme="minorHAnsi"/>
          <w:i/>
          <w:iCs/>
          <w:color w:val="19161A"/>
          <w:sz w:val="22"/>
          <w:szCs w:val="22"/>
        </w:rPr>
        <w:t>See me</w:t>
      </w:r>
      <w:r w:rsidR="00F12FBA"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is zelf het lijden; hij is zelf het kruis. Een medewerker van </w:t>
      </w:r>
      <w:r w:rsidR="00B4657D" w:rsidRPr="00616BBF">
        <w:rPr>
          <w:rFonts w:asciiTheme="minorHAnsi" w:hAnsiTheme="minorHAnsi" w:cstheme="minorHAnsi"/>
          <w:color w:val="19161A"/>
          <w:sz w:val="22"/>
          <w:szCs w:val="22"/>
        </w:rPr>
        <w:t>een</w:t>
      </w:r>
      <w:r w:rsidRPr="00616BBF">
        <w:rPr>
          <w:rFonts w:asciiTheme="minorHAnsi" w:hAnsiTheme="minorHAnsi" w:cstheme="minorHAnsi"/>
          <w:color w:val="19161A"/>
          <w:sz w:val="22"/>
          <w:szCs w:val="22"/>
        </w:rPr>
        <w:t xml:space="preserve"> Galerie vertelde me dat de </w:t>
      </w:r>
      <w:r w:rsidRPr="00616BBF">
        <w:rPr>
          <w:rFonts w:asciiTheme="minorHAnsi" w:hAnsiTheme="minorHAnsi" w:cstheme="minorHAnsi"/>
          <w:i/>
          <w:iCs/>
          <w:color w:val="19161A"/>
          <w:sz w:val="22"/>
          <w:szCs w:val="22"/>
        </w:rPr>
        <w:t>Piëta</w:t>
      </w:r>
      <w:r w:rsidRPr="00616BBF">
        <w:rPr>
          <w:rFonts w:asciiTheme="minorHAnsi" w:hAnsiTheme="minorHAnsi" w:cstheme="minorHAnsi"/>
          <w:color w:val="19161A"/>
          <w:sz w:val="22"/>
          <w:szCs w:val="22"/>
        </w:rPr>
        <w:t xml:space="preserve"> hem zo raakte dat als er geen mensen </w:t>
      </w:r>
      <w:r w:rsidR="003F3A3E" w:rsidRPr="00616BBF">
        <w:rPr>
          <w:rFonts w:asciiTheme="minorHAnsi" w:hAnsiTheme="minorHAnsi" w:cstheme="minorHAnsi"/>
          <w:color w:val="19161A"/>
          <w:sz w:val="22"/>
          <w:szCs w:val="22"/>
        </w:rPr>
        <w:t xml:space="preserve">in de buurt </w:t>
      </w:r>
      <w:r w:rsidRPr="00616BBF">
        <w:rPr>
          <w:rFonts w:asciiTheme="minorHAnsi" w:hAnsiTheme="minorHAnsi" w:cstheme="minorHAnsi"/>
          <w:color w:val="19161A"/>
          <w:sz w:val="22"/>
          <w:szCs w:val="22"/>
        </w:rPr>
        <w:t>waren hij diens hand vasthield, zodat ze even samen stonden.</w:t>
      </w:r>
    </w:p>
    <w:p w14:paraId="22463DB5" w14:textId="3AC7D0C8" w:rsidR="00B061BE" w:rsidRPr="00616BBF" w:rsidRDefault="00B061BE" w:rsidP="00FE762F">
      <w:pPr>
        <w:pStyle w:val="Default"/>
        <w:ind w:left="1418" w:right="1391"/>
        <w:jc w:val="center"/>
        <w:rPr>
          <w:rFonts w:asciiTheme="minorHAnsi" w:hAnsiTheme="minorHAnsi" w:cstheme="minorHAnsi"/>
          <w:color w:val="19161A"/>
          <w:sz w:val="22"/>
          <w:szCs w:val="22"/>
        </w:rPr>
      </w:pPr>
    </w:p>
    <w:p w14:paraId="31689860" w14:textId="218B4EBC" w:rsidR="00981126" w:rsidRPr="00616BBF" w:rsidRDefault="00D958A0" w:rsidP="00FE762F">
      <w:pPr>
        <w:pStyle w:val="Default"/>
        <w:ind w:left="1418" w:right="1391" w:firstLine="708"/>
        <w:rPr>
          <w:rFonts w:asciiTheme="minorHAnsi" w:hAnsiTheme="minorHAnsi" w:cstheme="minorHAnsi"/>
          <w:color w:val="19161A"/>
          <w:sz w:val="22"/>
          <w:szCs w:val="22"/>
        </w:rPr>
      </w:pPr>
      <w:r w:rsidRPr="00616BBF">
        <w:rPr>
          <w:noProof/>
        </w:rPr>
        <w:drawing>
          <wp:inline distT="0" distB="0" distL="0" distR="0" wp14:anchorId="1BEAF908" wp14:editId="7860DA43">
            <wp:extent cx="3963729" cy="2972187"/>
            <wp:effectExtent l="0" t="0" r="0" b="0"/>
            <wp:docPr id="150752662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979778" cy="2984222"/>
                    </a:xfrm>
                    <a:prstGeom prst="rect">
                      <a:avLst/>
                    </a:prstGeom>
                    <a:noFill/>
                    <a:ln>
                      <a:noFill/>
                    </a:ln>
                  </pic:spPr>
                </pic:pic>
              </a:graphicData>
            </a:graphic>
          </wp:inline>
        </w:drawing>
      </w:r>
    </w:p>
    <w:p w14:paraId="66868D9B" w14:textId="32E63B9C" w:rsidR="00981126" w:rsidRPr="00616BBF" w:rsidRDefault="00B061BE" w:rsidP="00FE762F">
      <w:pPr>
        <w:pStyle w:val="Default"/>
        <w:ind w:left="1418"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Lotta Blokker </w:t>
      </w:r>
      <w:r w:rsidR="004F5E35" w:rsidRPr="00616BBF">
        <w:rPr>
          <w:rFonts w:asciiTheme="minorHAnsi" w:hAnsiTheme="minorHAnsi" w:cstheme="minorHAnsi"/>
          <w:i/>
          <w:iCs/>
          <w:color w:val="19161A"/>
          <w:sz w:val="22"/>
          <w:szCs w:val="22"/>
        </w:rPr>
        <w:t>See me, 2007</w:t>
      </w:r>
      <w:r w:rsidR="002703AF" w:rsidRPr="00616BBF">
        <w:rPr>
          <w:rFonts w:asciiTheme="minorHAnsi" w:hAnsiTheme="minorHAnsi" w:cstheme="minorHAnsi"/>
          <w:i/>
          <w:iCs/>
          <w:color w:val="19161A"/>
          <w:sz w:val="22"/>
          <w:szCs w:val="22"/>
        </w:rPr>
        <w:t xml:space="preserve"> </w:t>
      </w:r>
    </w:p>
    <w:p w14:paraId="580D9DF3" w14:textId="77777777" w:rsidR="00823365" w:rsidRPr="00616BBF" w:rsidRDefault="00823365" w:rsidP="00FE762F">
      <w:pPr>
        <w:pStyle w:val="Default"/>
        <w:ind w:left="1418" w:right="1391"/>
        <w:rPr>
          <w:rFonts w:asciiTheme="minorHAnsi" w:hAnsiTheme="minorHAnsi" w:cstheme="minorHAnsi"/>
          <w:color w:val="19161A"/>
          <w:sz w:val="22"/>
          <w:szCs w:val="22"/>
        </w:rPr>
      </w:pPr>
    </w:p>
    <w:p w14:paraId="5B5C370B" w14:textId="5510B871" w:rsidR="00981126" w:rsidRPr="00616BBF" w:rsidRDefault="00B061BE"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Zijn gezicht toont </w:t>
      </w:r>
      <w:r w:rsidR="00D82709" w:rsidRPr="00616BBF">
        <w:rPr>
          <w:rFonts w:asciiTheme="minorHAnsi" w:hAnsiTheme="minorHAnsi" w:cstheme="minorHAnsi"/>
          <w:color w:val="19161A"/>
          <w:sz w:val="22"/>
          <w:szCs w:val="22"/>
        </w:rPr>
        <w:t>de berusting in zijn</w:t>
      </w:r>
      <w:r w:rsidR="002D3927"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lijden, </w:t>
      </w:r>
      <w:r w:rsidR="00763C35" w:rsidRPr="00616BBF">
        <w:rPr>
          <w:rFonts w:asciiTheme="minorHAnsi" w:hAnsiTheme="minorHAnsi" w:cstheme="minorHAnsi"/>
          <w:color w:val="19161A"/>
          <w:sz w:val="22"/>
          <w:szCs w:val="22"/>
        </w:rPr>
        <w:t xml:space="preserve">vooral in </w:t>
      </w:r>
      <w:r w:rsidR="00BD5434" w:rsidRPr="00616BBF">
        <w:rPr>
          <w:rFonts w:asciiTheme="minorHAnsi" w:hAnsiTheme="minorHAnsi" w:cstheme="minorHAnsi"/>
          <w:color w:val="19161A"/>
          <w:sz w:val="22"/>
          <w:szCs w:val="22"/>
        </w:rPr>
        <w:t xml:space="preserve">de geslotenheid van </w:t>
      </w:r>
      <w:r w:rsidR="00763C35" w:rsidRPr="00616BBF">
        <w:rPr>
          <w:rFonts w:asciiTheme="minorHAnsi" w:hAnsiTheme="minorHAnsi" w:cstheme="minorHAnsi"/>
          <w:color w:val="19161A"/>
          <w:sz w:val="22"/>
          <w:szCs w:val="22"/>
        </w:rPr>
        <w:t>zijn ogen, en door middel van zijn gehele lichaam</w:t>
      </w:r>
      <w:r w:rsidR="002D3927" w:rsidRPr="00616BBF">
        <w:rPr>
          <w:rFonts w:asciiTheme="minorHAnsi" w:hAnsiTheme="minorHAnsi" w:cstheme="minorHAnsi"/>
          <w:color w:val="19161A"/>
          <w:sz w:val="22"/>
          <w:szCs w:val="22"/>
        </w:rPr>
        <w:t xml:space="preserve"> </w:t>
      </w:r>
      <w:r w:rsidR="00763C35" w:rsidRPr="00616BBF">
        <w:rPr>
          <w:rFonts w:asciiTheme="minorHAnsi" w:hAnsiTheme="minorHAnsi" w:cstheme="minorHAnsi"/>
          <w:color w:val="19161A"/>
          <w:sz w:val="22"/>
          <w:szCs w:val="22"/>
        </w:rPr>
        <w:t>drukt hij de pijn en</w:t>
      </w:r>
      <w:r w:rsidR="00D82709" w:rsidRPr="00616BBF">
        <w:rPr>
          <w:rFonts w:asciiTheme="minorHAnsi" w:hAnsiTheme="minorHAnsi" w:cstheme="minorHAnsi"/>
          <w:color w:val="19161A"/>
          <w:sz w:val="22"/>
          <w:szCs w:val="22"/>
        </w:rPr>
        <w:t xml:space="preserve"> het lijden </w:t>
      </w:r>
      <w:r w:rsidR="00457E5D" w:rsidRPr="00616BBF">
        <w:rPr>
          <w:rFonts w:asciiTheme="minorHAnsi" w:hAnsiTheme="minorHAnsi" w:cstheme="minorHAnsi"/>
          <w:color w:val="19161A"/>
          <w:sz w:val="22"/>
          <w:szCs w:val="22"/>
        </w:rPr>
        <w:t>uit</w:t>
      </w:r>
      <w:r w:rsidR="00E0153C" w:rsidRPr="00616BBF">
        <w:rPr>
          <w:rFonts w:asciiTheme="minorHAnsi" w:hAnsiTheme="minorHAnsi" w:cstheme="minorHAnsi"/>
          <w:color w:val="19161A"/>
          <w:sz w:val="22"/>
          <w:szCs w:val="22"/>
        </w:rPr>
        <w:t xml:space="preserve"> </w:t>
      </w:r>
      <w:r w:rsidR="003F3A3E" w:rsidRPr="00616BBF">
        <w:rPr>
          <w:rFonts w:asciiTheme="minorHAnsi" w:hAnsiTheme="minorHAnsi" w:cstheme="minorHAnsi"/>
          <w:color w:val="19161A"/>
          <w:sz w:val="22"/>
          <w:szCs w:val="22"/>
        </w:rPr>
        <w:t>door zelf het kruis te zijn</w:t>
      </w:r>
      <w:r w:rsidR="00D82709" w:rsidRPr="00616BBF">
        <w:rPr>
          <w:rFonts w:asciiTheme="minorHAnsi" w:hAnsiTheme="minorHAnsi" w:cstheme="minorHAnsi"/>
          <w:color w:val="19161A"/>
          <w:sz w:val="22"/>
          <w:szCs w:val="22"/>
        </w:rPr>
        <w:t>.</w:t>
      </w:r>
    </w:p>
    <w:p w14:paraId="2B25A497" w14:textId="77777777" w:rsidR="00981126" w:rsidRPr="00616BBF" w:rsidRDefault="00981126" w:rsidP="00FE762F">
      <w:pPr>
        <w:pStyle w:val="Default"/>
        <w:ind w:left="1418" w:right="1391"/>
        <w:rPr>
          <w:rFonts w:asciiTheme="minorHAnsi" w:hAnsiTheme="minorHAnsi" w:cstheme="minorHAnsi"/>
          <w:color w:val="19161A"/>
          <w:sz w:val="22"/>
          <w:szCs w:val="22"/>
        </w:rPr>
      </w:pPr>
    </w:p>
    <w:p w14:paraId="41587961" w14:textId="77777777" w:rsidR="00981126" w:rsidRPr="00616BBF" w:rsidRDefault="00981126" w:rsidP="009F6060">
      <w:pPr>
        <w:pStyle w:val="Default"/>
        <w:ind w:right="1391"/>
        <w:rPr>
          <w:rFonts w:asciiTheme="minorHAnsi" w:hAnsiTheme="minorHAnsi" w:cstheme="minorHAnsi"/>
          <w:color w:val="19161A"/>
          <w:sz w:val="22"/>
          <w:szCs w:val="22"/>
        </w:rPr>
      </w:pPr>
    </w:p>
    <w:p w14:paraId="6A078379" w14:textId="08E3E6C6" w:rsidR="003B40A3" w:rsidRPr="00616BBF" w:rsidRDefault="00B061BE" w:rsidP="00FE762F">
      <w:pPr>
        <w:pStyle w:val="Default"/>
        <w:ind w:left="1418" w:right="1391"/>
        <w:rPr>
          <w:rFonts w:asciiTheme="minorHAnsi" w:hAnsiTheme="minorHAnsi" w:cstheme="minorHAnsi"/>
          <w:color w:val="19161A"/>
          <w:sz w:val="22"/>
          <w:szCs w:val="22"/>
        </w:rPr>
      </w:pPr>
      <w:r w:rsidRPr="00616BBF">
        <w:rPr>
          <w:noProof/>
        </w:rPr>
        <w:drawing>
          <wp:inline distT="0" distB="0" distL="0" distR="0" wp14:anchorId="2A18FDAB" wp14:editId="1BC84464">
            <wp:extent cx="1816431" cy="1362724"/>
            <wp:effectExtent l="0" t="0" r="0" b="8890"/>
            <wp:docPr id="130683297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27692" cy="1371172"/>
                    </a:xfrm>
                    <a:prstGeom prst="rect">
                      <a:avLst/>
                    </a:prstGeom>
                    <a:noFill/>
                    <a:ln>
                      <a:noFill/>
                    </a:ln>
                  </pic:spPr>
                </pic:pic>
              </a:graphicData>
            </a:graphic>
          </wp:inline>
        </w:drawing>
      </w:r>
    </w:p>
    <w:p w14:paraId="1905291C" w14:textId="749C54EC" w:rsidR="00D958A0" w:rsidRPr="00616BBF" w:rsidRDefault="00D82709"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Lotta Blokker </w:t>
      </w:r>
      <w:r w:rsidR="004F5E35" w:rsidRPr="00616BBF">
        <w:rPr>
          <w:rFonts w:asciiTheme="minorHAnsi" w:hAnsiTheme="minorHAnsi" w:cstheme="minorHAnsi"/>
          <w:i/>
          <w:iCs/>
          <w:color w:val="19161A"/>
          <w:sz w:val="22"/>
          <w:szCs w:val="22"/>
        </w:rPr>
        <w:t>See me</w:t>
      </w:r>
      <w:r w:rsidRPr="00616BBF">
        <w:rPr>
          <w:rFonts w:asciiTheme="minorHAnsi" w:hAnsiTheme="minorHAnsi" w:cstheme="minorHAnsi"/>
          <w:i/>
          <w:iCs/>
          <w:color w:val="19161A"/>
          <w:sz w:val="22"/>
          <w:szCs w:val="22"/>
        </w:rPr>
        <w:t>,</w:t>
      </w:r>
      <w:r w:rsidRPr="00616BBF">
        <w:rPr>
          <w:rFonts w:asciiTheme="minorHAnsi" w:hAnsiTheme="minorHAnsi" w:cstheme="minorHAnsi"/>
          <w:color w:val="19161A"/>
          <w:sz w:val="22"/>
          <w:szCs w:val="22"/>
        </w:rPr>
        <w:t xml:space="preserve"> </w:t>
      </w:r>
      <w:r w:rsidRPr="00616BBF">
        <w:rPr>
          <w:rFonts w:asciiTheme="minorHAnsi" w:hAnsiTheme="minorHAnsi" w:cstheme="minorHAnsi"/>
          <w:i/>
          <w:iCs/>
          <w:color w:val="19161A"/>
          <w:sz w:val="22"/>
          <w:szCs w:val="22"/>
        </w:rPr>
        <w:t>detail</w:t>
      </w:r>
    </w:p>
    <w:p w14:paraId="0232564D" w14:textId="45D1A16A" w:rsidR="00D829F4" w:rsidRPr="00616BBF" w:rsidRDefault="00D829F4" w:rsidP="00FE762F">
      <w:pPr>
        <w:pStyle w:val="Default"/>
        <w:ind w:left="1418" w:right="1391"/>
        <w:rPr>
          <w:rFonts w:asciiTheme="minorHAnsi" w:hAnsiTheme="minorHAnsi" w:cstheme="minorHAnsi"/>
          <w:color w:val="19161A"/>
          <w:sz w:val="22"/>
          <w:szCs w:val="22"/>
        </w:rPr>
      </w:pPr>
    </w:p>
    <w:p w14:paraId="60257860" w14:textId="63E2F8BC" w:rsidR="00D829F4" w:rsidRPr="00616BBF" w:rsidRDefault="00D829F4"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Net als </w:t>
      </w:r>
      <w:r w:rsidR="00152433" w:rsidRPr="00616BBF">
        <w:rPr>
          <w:rFonts w:asciiTheme="minorHAnsi" w:hAnsiTheme="minorHAnsi" w:cstheme="minorHAnsi"/>
          <w:color w:val="19161A"/>
          <w:sz w:val="22"/>
          <w:szCs w:val="22"/>
        </w:rPr>
        <w:t xml:space="preserve">Auguste </w:t>
      </w:r>
      <w:r w:rsidRPr="00616BBF">
        <w:rPr>
          <w:rFonts w:asciiTheme="minorHAnsi" w:hAnsiTheme="minorHAnsi" w:cstheme="minorHAnsi"/>
          <w:color w:val="19161A"/>
          <w:sz w:val="22"/>
          <w:szCs w:val="22"/>
        </w:rPr>
        <w:t xml:space="preserve">Rodin krijgt Lotta </w:t>
      </w:r>
      <w:r w:rsidR="003F3A3E" w:rsidRPr="00616BBF">
        <w:rPr>
          <w:rFonts w:asciiTheme="minorHAnsi" w:hAnsiTheme="minorHAnsi" w:cstheme="minorHAnsi"/>
          <w:color w:val="19161A"/>
          <w:sz w:val="22"/>
          <w:szCs w:val="22"/>
        </w:rPr>
        <w:t xml:space="preserve">Blokker </w:t>
      </w:r>
      <w:r w:rsidRPr="00616BBF">
        <w:rPr>
          <w:rFonts w:asciiTheme="minorHAnsi" w:hAnsiTheme="minorHAnsi" w:cstheme="minorHAnsi"/>
          <w:color w:val="19161A"/>
          <w:sz w:val="22"/>
          <w:szCs w:val="22"/>
        </w:rPr>
        <w:t>het verwijt dat zij haar beelden maakt op een mal van levende personen. En net als hij doet ze dat niet. Authenticiteit staat bij haar voorop. Haar gevoel moet kloppen met het model dat ze kiest en het beeld dat ze maakt. Het gevolg is dat het proces van het maken van een beeld vele etappes doorloopt, van pose tot en met emotie, en vernietigd kan worden als het niet die echtheid uitdrukt, die voor haar zo onontbeerlijk is.</w:t>
      </w:r>
    </w:p>
    <w:p w14:paraId="68D0F3E5" w14:textId="77777777" w:rsidR="00152433" w:rsidRPr="00616BBF" w:rsidRDefault="00152433" w:rsidP="00FE762F">
      <w:pPr>
        <w:pStyle w:val="Default"/>
        <w:ind w:left="1418" w:right="1391"/>
        <w:rPr>
          <w:rFonts w:asciiTheme="minorHAnsi" w:hAnsiTheme="minorHAnsi" w:cstheme="minorHAnsi"/>
          <w:color w:val="19161A"/>
          <w:sz w:val="22"/>
          <w:szCs w:val="22"/>
        </w:rPr>
      </w:pPr>
    </w:p>
    <w:p w14:paraId="2C279FB9" w14:textId="7F02F1AD" w:rsidR="00152433" w:rsidRPr="00616BBF" w:rsidRDefault="00152433"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Er is nog een </w:t>
      </w:r>
      <w:r w:rsidR="003F3A3E" w:rsidRPr="00616BBF">
        <w:rPr>
          <w:rFonts w:asciiTheme="minorHAnsi" w:hAnsiTheme="minorHAnsi" w:cstheme="minorHAnsi"/>
          <w:color w:val="19161A"/>
          <w:sz w:val="22"/>
          <w:szCs w:val="22"/>
        </w:rPr>
        <w:t>zee</w:t>
      </w:r>
      <w:r w:rsidR="00BA6DCD" w:rsidRPr="00616BBF">
        <w:rPr>
          <w:rFonts w:asciiTheme="minorHAnsi" w:hAnsiTheme="minorHAnsi" w:cstheme="minorHAnsi"/>
          <w:color w:val="19161A"/>
          <w:sz w:val="22"/>
          <w:szCs w:val="22"/>
        </w:rPr>
        <w:t>r</w:t>
      </w:r>
      <w:r w:rsidR="003F3A3E" w:rsidRPr="00616BBF">
        <w:rPr>
          <w:rFonts w:asciiTheme="minorHAnsi" w:hAnsiTheme="minorHAnsi" w:cstheme="minorHAnsi"/>
          <w:color w:val="19161A"/>
          <w:sz w:val="22"/>
          <w:szCs w:val="22"/>
        </w:rPr>
        <w:t xml:space="preserve"> introspectief </w:t>
      </w:r>
      <w:r w:rsidRPr="00616BBF">
        <w:rPr>
          <w:rFonts w:asciiTheme="minorHAnsi" w:hAnsiTheme="minorHAnsi" w:cstheme="minorHAnsi"/>
          <w:color w:val="19161A"/>
          <w:sz w:val="22"/>
          <w:szCs w:val="22"/>
        </w:rPr>
        <w:t xml:space="preserve">beeld dat de emotie van het beeld naar zichzelf uitdrukt: </w:t>
      </w:r>
      <w:r w:rsidRPr="00616BBF">
        <w:rPr>
          <w:rFonts w:asciiTheme="minorHAnsi" w:hAnsiTheme="minorHAnsi" w:cstheme="minorHAnsi"/>
          <w:i/>
          <w:iCs/>
          <w:color w:val="19161A"/>
          <w:sz w:val="22"/>
          <w:szCs w:val="22"/>
        </w:rPr>
        <w:t>Atlas</w:t>
      </w:r>
      <w:r w:rsidRPr="00616BBF">
        <w:rPr>
          <w:rFonts w:asciiTheme="minorHAnsi" w:hAnsiTheme="minorHAnsi" w:cstheme="minorHAnsi"/>
          <w:color w:val="19161A"/>
          <w:sz w:val="22"/>
          <w:szCs w:val="22"/>
        </w:rPr>
        <w:t xml:space="preserve">. Na zesenhalf jaar Florence </w:t>
      </w:r>
      <w:r w:rsidR="00AA2D07" w:rsidRPr="00616BBF">
        <w:rPr>
          <w:rFonts w:asciiTheme="minorHAnsi" w:hAnsiTheme="minorHAnsi" w:cstheme="minorHAnsi"/>
          <w:color w:val="19161A"/>
          <w:sz w:val="22"/>
          <w:szCs w:val="22"/>
        </w:rPr>
        <w:t>keert</w:t>
      </w:r>
      <w:r w:rsidRPr="00616BBF">
        <w:rPr>
          <w:rFonts w:asciiTheme="minorHAnsi" w:hAnsiTheme="minorHAnsi" w:cstheme="minorHAnsi"/>
          <w:color w:val="19161A"/>
          <w:sz w:val="22"/>
          <w:szCs w:val="22"/>
        </w:rPr>
        <w:t xml:space="preserve"> </w:t>
      </w:r>
      <w:r w:rsidR="004818C4" w:rsidRPr="00616BBF">
        <w:rPr>
          <w:rFonts w:asciiTheme="minorHAnsi" w:hAnsiTheme="minorHAnsi" w:cstheme="minorHAnsi"/>
          <w:color w:val="19161A"/>
          <w:sz w:val="22"/>
          <w:szCs w:val="22"/>
        </w:rPr>
        <w:t>Lotta terug</w:t>
      </w:r>
      <w:r w:rsidRPr="00616BBF">
        <w:rPr>
          <w:rFonts w:asciiTheme="minorHAnsi" w:hAnsiTheme="minorHAnsi" w:cstheme="minorHAnsi"/>
          <w:color w:val="19161A"/>
          <w:sz w:val="22"/>
          <w:szCs w:val="22"/>
        </w:rPr>
        <w:t xml:space="preserve"> naar Amsterdam. Haar vertrek wordt betreurd en zij wil haar periode in Florence goed afsluiten. Het is 2005, ze is 25 jaar en het is een hete zomer in Florence. In een koortsachtige roes maakt ze in een paar maanden haar interpretatie van de mythologische figuur </w:t>
      </w:r>
      <w:r w:rsidRPr="00616BBF">
        <w:rPr>
          <w:rFonts w:asciiTheme="minorHAnsi" w:hAnsiTheme="minorHAnsi" w:cstheme="minorHAnsi"/>
          <w:i/>
          <w:iCs/>
          <w:color w:val="19161A"/>
          <w:sz w:val="22"/>
          <w:szCs w:val="22"/>
        </w:rPr>
        <w:t>Atlas</w:t>
      </w:r>
      <w:r w:rsidRPr="00616BBF">
        <w:rPr>
          <w:rFonts w:asciiTheme="minorHAnsi" w:hAnsiTheme="minorHAnsi" w:cstheme="minorHAnsi"/>
          <w:color w:val="19161A"/>
          <w:sz w:val="22"/>
          <w:szCs w:val="22"/>
        </w:rPr>
        <w:t xml:space="preserve">. Ze werkt zonder ophouden door en komt haar atelier niet uit. De studenten brengen eten en drinken aan </w:t>
      </w:r>
      <w:r w:rsidR="003F3A3E" w:rsidRPr="00616BBF">
        <w:rPr>
          <w:rFonts w:asciiTheme="minorHAnsi" w:hAnsiTheme="minorHAnsi" w:cstheme="minorHAnsi"/>
          <w:color w:val="19161A"/>
          <w:sz w:val="22"/>
          <w:szCs w:val="22"/>
        </w:rPr>
        <w:t>de</w:t>
      </w:r>
      <w:r w:rsidRPr="00616BBF">
        <w:rPr>
          <w:rFonts w:asciiTheme="minorHAnsi" w:hAnsiTheme="minorHAnsi" w:cstheme="minorHAnsi"/>
          <w:color w:val="19161A"/>
          <w:sz w:val="22"/>
          <w:szCs w:val="22"/>
        </w:rPr>
        <w:t xml:space="preserve"> deur</w:t>
      </w:r>
      <w:r w:rsidR="003F3A3E" w:rsidRPr="00616BBF">
        <w:rPr>
          <w:rFonts w:asciiTheme="minorHAnsi" w:hAnsiTheme="minorHAnsi" w:cstheme="minorHAnsi"/>
          <w:color w:val="19161A"/>
          <w:sz w:val="22"/>
          <w:szCs w:val="22"/>
        </w:rPr>
        <w:t xml:space="preserve"> van het atelier</w:t>
      </w:r>
      <w:r w:rsidRPr="00616BBF">
        <w:rPr>
          <w:rFonts w:asciiTheme="minorHAnsi" w:hAnsiTheme="minorHAnsi" w:cstheme="minorHAnsi"/>
          <w:color w:val="19161A"/>
          <w:sz w:val="22"/>
          <w:szCs w:val="22"/>
        </w:rPr>
        <w:t>.</w:t>
      </w:r>
    </w:p>
    <w:p w14:paraId="07274C16" w14:textId="77777777" w:rsidR="00152433" w:rsidRPr="00616BBF" w:rsidRDefault="00152433" w:rsidP="00FE762F">
      <w:pPr>
        <w:pStyle w:val="Default"/>
        <w:ind w:left="1418" w:right="1391"/>
        <w:rPr>
          <w:rFonts w:asciiTheme="minorHAnsi" w:hAnsiTheme="minorHAnsi" w:cstheme="minorHAnsi"/>
          <w:color w:val="19161A"/>
          <w:sz w:val="22"/>
          <w:szCs w:val="22"/>
        </w:rPr>
      </w:pPr>
    </w:p>
    <w:p w14:paraId="02F56008" w14:textId="36C04A68" w:rsidR="00C6206E" w:rsidRPr="00616BBF" w:rsidRDefault="00152433"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Atlas kreeg in de Griekse mythologie de straf voor zijn verzet tegen Zeus</w:t>
      </w:r>
      <w:r w:rsidR="00DE1ADF" w:rsidRPr="00616BBF">
        <w:rPr>
          <w:rFonts w:asciiTheme="minorHAnsi" w:hAnsiTheme="minorHAnsi" w:cstheme="minorHAnsi"/>
          <w:color w:val="19161A"/>
          <w:sz w:val="22"/>
          <w:szCs w:val="22"/>
        </w:rPr>
        <w:t>. Atlas was de zoon van een titaan</w:t>
      </w:r>
      <w:r w:rsidRPr="00616BBF">
        <w:rPr>
          <w:rFonts w:asciiTheme="minorHAnsi" w:hAnsiTheme="minorHAnsi" w:cstheme="minorHAnsi"/>
          <w:color w:val="19161A"/>
          <w:sz w:val="22"/>
          <w:szCs w:val="22"/>
        </w:rPr>
        <w:t xml:space="preserve"> </w:t>
      </w:r>
      <w:r w:rsidR="00DE1ADF" w:rsidRPr="00616BBF">
        <w:rPr>
          <w:rFonts w:asciiTheme="minorHAnsi" w:hAnsiTheme="minorHAnsi" w:cstheme="minorHAnsi"/>
          <w:color w:val="19161A"/>
          <w:sz w:val="22"/>
          <w:szCs w:val="22"/>
        </w:rPr>
        <w:t xml:space="preserve">en vocht in de strijd der Goden </w:t>
      </w:r>
      <w:r w:rsidR="00040924" w:rsidRPr="00616BBF">
        <w:rPr>
          <w:rFonts w:asciiTheme="minorHAnsi" w:hAnsiTheme="minorHAnsi" w:cstheme="minorHAnsi"/>
          <w:color w:val="19161A"/>
          <w:sz w:val="22"/>
          <w:szCs w:val="22"/>
        </w:rPr>
        <w:t xml:space="preserve">om de heerschappij. Atlas </w:t>
      </w:r>
      <w:r w:rsidR="00C47BD9" w:rsidRPr="00616BBF">
        <w:rPr>
          <w:rFonts w:asciiTheme="minorHAnsi" w:hAnsiTheme="minorHAnsi" w:cstheme="minorHAnsi"/>
          <w:color w:val="19161A"/>
          <w:sz w:val="22"/>
          <w:szCs w:val="22"/>
        </w:rPr>
        <w:t>vocht</w:t>
      </w:r>
      <w:r w:rsidR="00040924" w:rsidRPr="00616BBF">
        <w:rPr>
          <w:rFonts w:asciiTheme="minorHAnsi" w:hAnsiTheme="minorHAnsi" w:cstheme="minorHAnsi"/>
          <w:color w:val="19161A"/>
          <w:sz w:val="22"/>
          <w:szCs w:val="22"/>
        </w:rPr>
        <w:t xml:space="preserve"> niet tegen Cronos, maar tegen Zeus. </w:t>
      </w:r>
      <w:r w:rsidR="00DE1ADF" w:rsidRPr="00616BBF">
        <w:rPr>
          <w:rFonts w:asciiTheme="minorHAnsi" w:hAnsiTheme="minorHAnsi" w:cstheme="minorHAnsi"/>
          <w:color w:val="19161A"/>
          <w:sz w:val="22"/>
          <w:szCs w:val="22"/>
        </w:rPr>
        <w:t xml:space="preserve">Zeus </w:t>
      </w:r>
      <w:r w:rsidR="00040924" w:rsidRPr="00616BBF">
        <w:rPr>
          <w:rFonts w:asciiTheme="minorHAnsi" w:hAnsiTheme="minorHAnsi" w:cstheme="minorHAnsi"/>
          <w:color w:val="19161A"/>
          <w:sz w:val="22"/>
          <w:szCs w:val="22"/>
        </w:rPr>
        <w:t xml:space="preserve">was hard in zijn straf naar Atlas en veroordeelde hem </w:t>
      </w:r>
      <w:r w:rsidR="00765257" w:rsidRPr="00616BBF">
        <w:rPr>
          <w:rFonts w:asciiTheme="minorHAnsi" w:hAnsiTheme="minorHAnsi" w:cstheme="minorHAnsi"/>
          <w:color w:val="19161A"/>
          <w:sz w:val="22"/>
          <w:szCs w:val="22"/>
        </w:rPr>
        <w:t>tot de taak</w:t>
      </w:r>
      <w:r w:rsidR="00040924"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om het hemelgewelf op zijn schouders te dragen. Veel kunstenaars hebben het geïnterpreteerd als een wereldbol op zijn schouders. </w:t>
      </w:r>
    </w:p>
    <w:p w14:paraId="0BB98921" w14:textId="77777777" w:rsidR="00C47BD9" w:rsidRPr="00616BBF" w:rsidRDefault="00C47BD9" w:rsidP="00FE762F">
      <w:pPr>
        <w:pStyle w:val="Default"/>
        <w:ind w:left="1418" w:right="1391"/>
        <w:rPr>
          <w:rFonts w:asciiTheme="minorHAnsi" w:hAnsiTheme="minorHAnsi" w:cstheme="minorHAnsi"/>
          <w:color w:val="19161A"/>
          <w:sz w:val="22"/>
          <w:szCs w:val="22"/>
        </w:rPr>
      </w:pPr>
    </w:p>
    <w:p w14:paraId="17450CC4" w14:textId="02CBA2A4" w:rsidR="00C6206E" w:rsidRPr="00616BBF" w:rsidRDefault="00C6206E" w:rsidP="00FE762F">
      <w:pPr>
        <w:pStyle w:val="Default"/>
        <w:ind w:left="1418" w:right="1391"/>
        <w:jc w:val="center"/>
        <w:rPr>
          <w:rFonts w:asciiTheme="minorHAnsi" w:hAnsiTheme="minorHAnsi" w:cstheme="minorHAnsi"/>
          <w:color w:val="19161A"/>
          <w:sz w:val="22"/>
          <w:szCs w:val="22"/>
        </w:rPr>
      </w:pPr>
      <w:r w:rsidRPr="00616BBF">
        <w:rPr>
          <w:noProof/>
        </w:rPr>
        <w:drawing>
          <wp:inline distT="0" distB="0" distL="0" distR="0" wp14:anchorId="186D2D77" wp14:editId="71F71D37">
            <wp:extent cx="3312570" cy="4053191"/>
            <wp:effectExtent l="0" t="0" r="2540" b="5080"/>
            <wp:docPr id="126316385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22747" cy="4065644"/>
                    </a:xfrm>
                    <a:prstGeom prst="rect">
                      <a:avLst/>
                    </a:prstGeom>
                    <a:noFill/>
                    <a:ln>
                      <a:noFill/>
                    </a:ln>
                  </pic:spPr>
                </pic:pic>
              </a:graphicData>
            </a:graphic>
          </wp:inline>
        </w:drawing>
      </w:r>
    </w:p>
    <w:p w14:paraId="27B8F0C2" w14:textId="6FB58268" w:rsidR="002703AF" w:rsidRPr="00616BBF" w:rsidRDefault="002703AF" w:rsidP="00FE762F">
      <w:pPr>
        <w:pStyle w:val="Default"/>
        <w:ind w:left="1418" w:right="1391"/>
        <w:jc w:val="center"/>
        <w:rPr>
          <w:rFonts w:asciiTheme="minorHAnsi" w:hAnsiTheme="minorHAnsi" w:cstheme="minorHAnsi"/>
          <w:color w:val="19161A"/>
          <w:sz w:val="22"/>
          <w:szCs w:val="22"/>
        </w:rPr>
      </w:pPr>
      <w:r w:rsidRPr="00616BBF">
        <w:rPr>
          <w:rFonts w:asciiTheme="minorHAnsi" w:hAnsiTheme="minorHAnsi" w:cstheme="minorHAnsi"/>
          <w:i/>
          <w:iCs/>
          <w:color w:val="19161A"/>
          <w:sz w:val="22"/>
          <w:szCs w:val="22"/>
        </w:rPr>
        <w:t>Lotta Blokker,  Atlas</w:t>
      </w:r>
      <w:r w:rsidRPr="00616BBF">
        <w:rPr>
          <w:rFonts w:asciiTheme="minorHAnsi" w:hAnsiTheme="minorHAnsi" w:cstheme="minorHAnsi"/>
          <w:color w:val="19161A"/>
          <w:sz w:val="22"/>
          <w:szCs w:val="22"/>
        </w:rPr>
        <w:t>, 2005</w:t>
      </w:r>
    </w:p>
    <w:p w14:paraId="2369161F" w14:textId="77777777" w:rsidR="00C6206E" w:rsidRPr="00616BBF" w:rsidRDefault="00C6206E" w:rsidP="00FE762F">
      <w:pPr>
        <w:pStyle w:val="Default"/>
        <w:ind w:left="1418" w:right="1391"/>
        <w:jc w:val="center"/>
        <w:rPr>
          <w:rFonts w:asciiTheme="minorHAnsi" w:hAnsiTheme="minorHAnsi" w:cstheme="minorHAnsi"/>
          <w:color w:val="19161A"/>
          <w:sz w:val="22"/>
          <w:szCs w:val="22"/>
        </w:rPr>
      </w:pPr>
    </w:p>
    <w:p w14:paraId="099E8D3C" w14:textId="7DD21B8C" w:rsidR="00152433" w:rsidRPr="00616BBF" w:rsidRDefault="00C47BD9"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Lotta </w:t>
      </w:r>
      <w:r w:rsidR="00152433" w:rsidRPr="00616BBF">
        <w:rPr>
          <w:rFonts w:asciiTheme="minorHAnsi" w:hAnsiTheme="minorHAnsi" w:cstheme="minorHAnsi"/>
          <w:color w:val="19161A"/>
          <w:sz w:val="22"/>
          <w:szCs w:val="22"/>
        </w:rPr>
        <w:t xml:space="preserve">Blokkers interpretatie van </w:t>
      </w:r>
      <w:r w:rsidR="00152433" w:rsidRPr="00616BBF">
        <w:rPr>
          <w:rFonts w:asciiTheme="minorHAnsi" w:hAnsiTheme="minorHAnsi" w:cstheme="minorHAnsi"/>
          <w:i/>
          <w:iCs/>
          <w:color w:val="19161A"/>
          <w:sz w:val="22"/>
          <w:szCs w:val="22"/>
        </w:rPr>
        <w:t>Atlas</w:t>
      </w:r>
      <w:r w:rsidR="00152433" w:rsidRPr="00616BBF">
        <w:rPr>
          <w:rFonts w:asciiTheme="minorHAnsi" w:hAnsiTheme="minorHAnsi" w:cstheme="minorHAnsi"/>
          <w:color w:val="19161A"/>
          <w:sz w:val="22"/>
          <w:szCs w:val="22"/>
        </w:rPr>
        <w:t xml:space="preserve"> is niet dat hij de wereld op zijn schouders draagt. Hij draagt zichzelf. Niets is </w:t>
      </w:r>
      <w:r w:rsidRPr="00616BBF">
        <w:rPr>
          <w:rFonts w:asciiTheme="minorHAnsi" w:hAnsiTheme="minorHAnsi" w:cstheme="minorHAnsi"/>
          <w:color w:val="19161A"/>
          <w:sz w:val="22"/>
          <w:szCs w:val="22"/>
        </w:rPr>
        <w:t>zo bedreigend voor de mens</w:t>
      </w:r>
      <w:r w:rsidR="00BA6DCD" w:rsidRPr="00616BBF">
        <w:rPr>
          <w:rFonts w:asciiTheme="minorHAnsi" w:hAnsiTheme="minorHAnsi" w:cstheme="minorHAnsi"/>
          <w:color w:val="19161A"/>
          <w:sz w:val="22"/>
          <w:szCs w:val="22"/>
        </w:rPr>
        <w:t>,</w:t>
      </w:r>
      <w:r w:rsidR="00436D2B" w:rsidRPr="00616BBF">
        <w:rPr>
          <w:rFonts w:asciiTheme="minorHAnsi" w:hAnsiTheme="minorHAnsi" w:cstheme="minorHAnsi"/>
          <w:color w:val="19161A"/>
          <w:sz w:val="22"/>
          <w:szCs w:val="22"/>
        </w:rPr>
        <w:t xml:space="preserve"> </w:t>
      </w:r>
      <w:r w:rsidR="00152433" w:rsidRPr="00616BBF">
        <w:rPr>
          <w:rFonts w:asciiTheme="minorHAnsi" w:hAnsiTheme="minorHAnsi" w:cstheme="minorHAnsi"/>
          <w:color w:val="19161A"/>
          <w:sz w:val="22"/>
          <w:szCs w:val="22"/>
        </w:rPr>
        <w:t>zo ondragelijk voor de mens</w:t>
      </w:r>
      <w:r w:rsidR="00436D2B" w:rsidRPr="00616BBF">
        <w:rPr>
          <w:rFonts w:asciiTheme="minorHAnsi" w:hAnsiTheme="minorHAnsi" w:cstheme="minorHAnsi"/>
          <w:color w:val="19161A"/>
          <w:sz w:val="22"/>
          <w:szCs w:val="22"/>
        </w:rPr>
        <w:t xml:space="preserve">, </w:t>
      </w:r>
      <w:r w:rsidR="00765257" w:rsidRPr="00616BBF">
        <w:rPr>
          <w:rFonts w:asciiTheme="minorHAnsi" w:hAnsiTheme="minorHAnsi" w:cstheme="minorHAnsi"/>
          <w:color w:val="19161A"/>
          <w:sz w:val="22"/>
          <w:szCs w:val="22"/>
        </w:rPr>
        <w:t>als</w:t>
      </w:r>
      <w:r w:rsidR="00436D2B" w:rsidRPr="00616BBF">
        <w:rPr>
          <w:rFonts w:asciiTheme="minorHAnsi" w:hAnsiTheme="minorHAnsi" w:cstheme="minorHAnsi"/>
          <w:color w:val="19161A"/>
          <w:sz w:val="22"/>
          <w:szCs w:val="22"/>
        </w:rPr>
        <w:t xml:space="preserve"> de mens zelf.</w:t>
      </w:r>
      <w:r w:rsidR="00152433" w:rsidRPr="00616BBF">
        <w:rPr>
          <w:rFonts w:asciiTheme="minorHAnsi" w:hAnsiTheme="minorHAnsi" w:cstheme="minorHAnsi"/>
          <w:color w:val="19161A"/>
          <w:sz w:val="22"/>
          <w:szCs w:val="22"/>
        </w:rPr>
        <w:t xml:space="preserve"> Zelfs bij traumatische gebeurtenissen waar overduidelijk het individu geen </w:t>
      </w:r>
      <w:r w:rsidR="00436D2B" w:rsidRPr="00616BBF">
        <w:rPr>
          <w:rFonts w:asciiTheme="minorHAnsi" w:hAnsiTheme="minorHAnsi" w:cstheme="minorHAnsi"/>
          <w:color w:val="19161A"/>
          <w:sz w:val="22"/>
          <w:szCs w:val="22"/>
        </w:rPr>
        <w:t>blaam</w:t>
      </w:r>
      <w:r w:rsidR="00152433" w:rsidRPr="00616BBF">
        <w:rPr>
          <w:rFonts w:asciiTheme="minorHAnsi" w:hAnsiTheme="minorHAnsi" w:cstheme="minorHAnsi"/>
          <w:color w:val="19161A"/>
          <w:sz w:val="22"/>
          <w:szCs w:val="22"/>
        </w:rPr>
        <w:t xml:space="preserve"> treft, is </w:t>
      </w:r>
      <w:r w:rsidR="00765257" w:rsidRPr="00616BBF">
        <w:rPr>
          <w:rFonts w:asciiTheme="minorHAnsi" w:hAnsiTheme="minorHAnsi" w:cstheme="minorHAnsi"/>
          <w:color w:val="19161A"/>
          <w:sz w:val="22"/>
          <w:szCs w:val="22"/>
        </w:rPr>
        <w:t>het</w:t>
      </w:r>
      <w:r w:rsidR="00152433" w:rsidRPr="00616BBF">
        <w:rPr>
          <w:rFonts w:asciiTheme="minorHAnsi" w:hAnsiTheme="minorHAnsi" w:cstheme="minorHAnsi"/>
          <w:color w:val="19161A"/>
          <w:sz w:val="22"/>
          <w:szCs w:val="22"/>
        </w:rPr>
        <w:t xml:space="preserve"> gevoel toch: Waarom ik? </w:t>
      </w:r>
      <w:r w:rsidR="000A1101" w:rsidRPr="00616BBF">
        <w:rPr>
          <w:rFonts w:asciiTheme="minorHAnsi" w:hAnsiTheme="minorHAnsi" w:cstheme="minorHAnsi"/>
          <w:color w:val="19161A"/>
          <w:sz w:val="22"/>
          <w:szCs w:val="22"/>
        </w:rPr>
        <w:t xml:space="preserve">De emotie van </w:t>
      </w:r>
      <w:r w:rsidR="000A1101" w:rsidRPr="00616BBF">
        <w:rPr>
          <w:rFonts w:asciiTheme="minorHAnsi" w:hAnsiTheme="minorHAnsi" w:cstheme="minorHAnsi"/>
          <w:i/>
          <w:iCs/>
          <w:color w:val="19161A"/>
          <w:sz w:val="22"/>
          <w:szCs w:val="22"/>
        </w:rPr>
        <w:t>Atlas</w:t>
      </w:r>
      <w:r w:rsidR="000A1101" w:rsidRPr="00616BBF">
        <w:rPr>
          <w:rFonts w:asciiTheme="minorHAnsi" w:hAnsiTheme="minorHAnsi" w:cstheme="minorHAnsi"/>
          <w:color w:val="19161A"/>
          <w:sz w:val="22"/>
          <w:szCs w:val="22"/>
        </w:rPr>
        <w:t xml:space="preserve"> druk de zwaarte van zijn last uit, maar zijn spieren zijn niet gespannen; hij draagt niet zozeer een zware last, maar zichzelf</w:t>
      </w:r>
      <w:r w:rsidR="00411C86" w:rsidRPr="00616BBF">
        <w:rPr>
          <w:rFonts w:asciiTheme="minorHAnsi" w:hAnsiTheme="minorHAnsi" w:cstheme="minorHAnsi"/>
          <w:color w:val="19161A"/>
          <w:sz w:val="22"/>
          <w:szCs w:val="22"/>
        </w:rPr>
        <w:t>, een zware psychische last</w:t>
      </w:r>
      <w:r w:rsidR="000A1101" w:rsidRPr="00616BBF">
        <w:rPr>
          <w:rFonts w:asciiTheme="minorHAnsi" w:hAnsiTheme="minorHAnsi" w:cstheme="minorHAnsi"/>
          <w:color w:val="19161A"/>
          <w:sz w:val="22"/>
          <w:szCs w:val="22"/>
        </w:rPr>
        <w:t>. En de emotie van tederheid is</w:t>
      </w:r>
      <w:r w:rsidR="002D3927" w:rsidRPr="00616BBF">
        <w:rPr>
          <w:rFonts w:asciiTheme="minorHAnsi" w:hAnsiTheme="minorHAnsi" w:cstheme="minorHAnsi"/>
          <w:color w:val="19161A"/>
          <w:sz w:val="22"/>
          <w:szCs w:val="22"/>
        </w:rPr>
        <w:t xml:space="preserve"> </w:t>
      </w:r>
      <w:r w:rsidR="000A1101" w:rsidRPr="00616BBF">
        <w:rPr>
          <w:rFonts w:asciiTheme="minorHAnsi" w:hAnsiTheme="minorHAnsi" w:cstheme="minorHAnsi"/>
          <w:color w:val="19161A"/>
          <w:sz w:val="22"/>
          <w:szCs w:val="22"/>
        </w:rPr>
        <w:t>doordrongen van voorzichtigheid, voorzichtig met zichzelf omspringend.</w:t>
      </w:r>
    </w:p>
    <w:p w14:paraId="7A699EDD" w14:textId="5CFEA440" w:rsidR="00152433" w:rsidRPr="00616BBF" w:rsidRDefault="00436D2B"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ab/>
      </w:r>
      <w:r w:rsidR="00152433" w:rsidRPr="00616BBF">
        <w:rPr>
          <w:rFonts w:asciiTheme="minorHAnsi" w:hAnsiTheme="minorHAnsi" w:cstheme="minorHAnsi"/>
          <w:color w:val="19161A"/>
          <w:sz w:val="22"/>
          <w:szCs w:val="22"/>
        </w:rPr>
        <w:t xml:space="preserve">Zelfkritiek is meedogenlozer dan welke andere kritiek ook. </w:t>
      </w:r>
      <w:r w:rsidR="00152433" w:rsidRPr="00616BBF">
        <w:rPr>
          <w:rFonts w:asciiTheme="minorHAnsi" w:hAnsiTheme="minorHAnsi" w:cstheme="minorHAnsi"/>
          <w:i/>
          <w:iCs/>
          <w:color w:val="19161A"/>
          <w:sz w:val="22"/>
          <w:szCs w:val="22"/>
        </w:rPr>
        <w:t xml:space="preserve">Het meest </w:t>
      </w:r>
      <w:r w:rsidR="00152433" w:rsidRPr="00616BBF">
        <w:rPr>
          <w:rFonts w:asciiTheme="minorHAnsi" w:hAnsiTheme="minorHAnsi" w:cstheme="minorHAnsi"/>
          <w:i/>
          <w:iCs/>
          <w:color w:val="19161A"/>
          <w:sz w:val="22"/>
          <w:szCs w:val="22"/>
        </w:rPr>
        <w:lastRenderedPageBreak/>
        <w:t>bedreigend voor de mens is de mens.</w:t>
      </w:r>
      <w:r w:rsidR="00152433" w:rsidRPr="00616BBF">
        <w:rPr>
          <w:rFonts w:asciiTheme="minorHAnsi" w:hAnsiTheme="minorHAnsi" w:cstheme="minorHAnsi"/>
          <w:color w:val="19161A"/>
          <w:sz w:val="22"/>
          <w:szCs w:val="22"/>
        </w:rPr>
        <w:t xml:space="preserve"> De kritiek van de ander raakt alleen dan wanneer het de zelfkritiek opentrekt.</w:t>
      </w:r>
    </w:p>
    <w:p w14:paraId="4AFEABB5" w14:textId="26C1EE2E" w:rsidR="00152433" w:rsidRPr="00616BBF" w:rsidRDefault="00152433" w:rsidP="00FE762F">
      <w:pPr>
        <w:pStyle w:val="Default"/>
        <w:ind w:left="1418"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De tederheid die spreekt uit de details van </w:t>
      </w:r>
      <w:r w:rsidRPr="00616BBF">
        <w:rPr>
          <w:rFonts w:asciiTheme="minorHAnsi" w:hAnsiTheme="minorHAnsi" w:cstheme="minorHAnsi"/>
          <w:i/>
          <w:iCs/>
          <w:color w:val="19161A"/>
          <w:sz w:val="22"/>
          <w:szCs w:val="22"/>
        </w:rPr>
        <w:t>Atlas</w:t>
      </w:r>
      <w:r w:rsidRPr="00616BBF">
        <w:rPr>
          <w:rFonts w:asciiTheme="minorHAnsi" w:hAnsiTheme="minorHAnsi" w:cstheme="minorHAnsi"/>
          <w:color w:val="19161A"/>
          <w:sz w:val="22"/>
          <w:szCs w:val="22"/>
        </w:rPr>
        <w:t xml:space="preserve"> die zijn eigen hand vasthoudt, voorzichtig zijn teen vasthoudt</w:t>
      </w:r>
      <w:r w:rsidR="00765257" w:rsidRPr="00616BBF">
        <w:rPr>
          <w:rFonts w:asciiTheme="minorHAnsi" w:hAnsiTheme="minorHAnsi" w:cstheme="minorHAnsi"/>
          <w:color w:val="19161A"/>
          <w:sz w:val="22"/>
          <w:szCs w:val="22"/>
        </w:rPr>
        <w:t>,</w:t>
      </w:r>
      <w:r w:rsidRPr="00616BBF">
        <w:rPr>
          <w:rFonts w:asciiTheme="minorHAnsi" w:hAnsiTheme="minorHAnsi" w:cstheme="minorHAnsi"/>
          <w:color w:val="19161A"/>
          <w:sz w:val="22"/>
          <w:szCs w:val="22"/>
        </w:rPr>
        <w:t xml:space="preserve"> tonen</w:t>
      </w:r>
      <w:r w:rsidR="00436D2B"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de menselijke kwetsbaarheid, het tedere mededogen op het moment dat </w:t>
      </w:r>
      <w:r w:rsidR="00411C86" w:rsidRPr="00616BBF">
        <w:rPr>
          <w:rFonts w:asciiTheme="minorHAnsi" w:hAnsiTheme="minorHAnsi" w:cstheme="minorHAnsi"/>
          <w:color w:val="19161A"/>
          <w:sz w:val="22"/>
          <w:szCs w:val="22"/>
        </w:rPr>
        <w:t>de mens</w:t>
      </w:r>
      <w:r w:rsidRPr="00616BBF">
        <w:rPr>
          <w:rFonts w:asciiTheme="minorHAnsi" w:hAnsiTheme="minorHAnsi" w:cstheme="minorHAnsi"/>
          <w:color w:val="19161A"/>
          <w:sz w:val="22"/>
          <w:szCs w:val="22"/>
        </w:rPr>
        <w:t xml:space="preserve"> zichzelf teveel is.</w:t>
      </w:r>
    </w:p>
    <w:p w14:paraId="270E1A9E" w14:textId="77777777" w:rsidR="00152433" w:rsidRPr="00616BBF" w:rsidRDefault="00152433" w:rsidP="00FE762F">
      <w:pPr>
        <w:pStyle w:val="Default"/>
        <w:ind w:left="1418" w:right="1391"/>
        <w:rPr>
          <w:rFonts w:asciiTheme="minorHAnsi" w:hAnsiTheme="minorHAnsi" w:cstheme="minorHAnsi"/>
          <w:color w:val="19161A"/>
          <w:sz w:val="22"/>
          <w:szCs w:val="22"/>
        </w:rPr>
      </w:pPr>
    </w:p>
    <w:p w14:paraId="631FED66" w14:textId="4CFBA73C" w:rsidR="00152433" w:rsidRPr="00616BBF" w:rsidRDefault="00152433"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noProof/>
          <w:color w:val="19161A"/>
          <w:sz w:val="22"/>
          <w:szCs w:val="22"/>
        </w:rPr>
        <w:drawing>
          <wp:inline distT="0" distB="0" distL="0" distR="0" wp14:anchorId="76566242" wp14:editId="6B0484C5">
            <wp:extent cx="1659255" cy="1342108"/>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62791" cy="1344968"/>
                    </a:xfrm>
                    <a:prstGeom prst="rect">
                      <a:avLst/>
                    </a:prstGeom>
                    <a:noFill/>
                    <a:ln>
                      <a:noFill/>
                    </a:ln>
                  </pic:spPr>
                </pic:pic>
              </a:graphicData>
            </a:graphic>
          </wp:inline>
        </w:drawing>
      </w:r>
      <w:r w:rsidRPr="00616BBF">
        <w:rPr>
          <w:rFonts w:asciiTheme="minorHAnsi" w:hAnsiTheme="minorHAnsi" w:cstheme="minorHAnsi"/>
          <w:color w:val="19161A"/>
          <w:sz w:val="22"/>
          <w:szCs w:val="22"/>
        </w:rPr>
        <w:tab/>
      </w:r>
      <w:r w:rsidRPr="00616BBF">
        <w:rPr>
          <w:rFonts w:asciiTheme="minorHAnsi" w:hAnsiTheme="minorHAnsi" w:cstheme="minorHAnsi"/>
          <w:noProof/>
          <w:color w:val="19161A"/>
          <w:sz w:val="22"/>
          <w:szCs w:val="22"/>
        </w:rPr>
        <w:drawing>
          <wp:inline distT="0" distB="0" distL="0" distR="0" wp14:anchorId="27667114" wp14:editId="3CE06792">
            <wp:extent cx="2094689" cy="1349787"/>
            <wp:effectExtent l="0" t="0" r="1270" b="317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05144" cy="1356524"/>
                    </a:xfrm>
                    <a:prstGeom prst="rect">
                      <a:avLst/>
                    </a:prstGeom>
                    <a:noFill/>
                    <a:ln>
                      <a:noFill/>
                    </a:ln>
                  </pic:spPr>
                </pic:pic>
              </a:graphicData>
            </a:graphic>
          </wp:inline>
        </w:drawing>
      </w:r>
      <w:r w:rsidRPr="00616BBF">
        <w:rPr>
          <w:rFonts w:asciiTheme="minorHAnsi" w:hAnsiTheme="minorHAnsi" w:cstheme="minorHAnsi"/>
          <w:color w:val="19161A"/>
          <w:sz w:val="22"/>
          <w:szCs w:val="22"/>
        </w:rPr>
        <w:t xml:space="preserve"> </w:t>
      </w:r>
    </w:p>
    <w:p w14:paraId="5318118F" w14:textId="075C23C6" w:rsidR="00732FFB" w:rsidRPr="00616BBF" w:rsidRDefault="00732FFB" w:rsidP="00FE762F">
      <w:pPr>
        <w:pStyle w:val="Default"/>
        <w:ind w:left="1418"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detail handen</w:t>
      </w:r>
      <w:r w:rsidRPr="00616BBF">
        <w:rPr>
          <w:rFonts w:asciiTheme="minorHAnsi" w:hAnsiTheme="minorHAnsi" w:cstheme="minorHAnsi"/>
          <w:i/>
          <w:iCs/>
          <w:color w:val="19161A"/>
          <w:sz w:val="22"/>
          <w:szCs w:val="22"/>
        </w:rPr>
        <w:t xml:space="preserve"> </w:t>
      </w:r>
      <w:r w:rsidRPr="00616BBF">
        <w:rPr>
          <w:rFonts w:asciiTheme="minorHAnsi" w:hAnsiTheme="minorHAnsi" w:cstheme="minorHAnsi"/>
          <w:i/>
          <w:iCs/>
          <w:color w:val="19161A"/>
          <w:sz w:val="22"/>
          <w:szCs w:val="22"/>
        </w:rPr>
        <w:tab/>
      </w:r>
      <w:r w:rsidRPr="00616BBF">
        <w:rPr>
          <w:rFonts w:asciiTheme="minorHAnsi" w:hAnsiTheme="minorHAnsi" w:cstheme="minorHAnsi"/>
          <w:i/>
          <w:iCs/>
          <w:color w:val="19161A"/>
          <w:sz w:val="22"/>
          <w:szCs w:val="22"/>
        </w:rPr>
        <w:tab/>
      </w:r>
      <w:r w:rsidRPr="00616BBF">
        <w:rPr>
          <w:rFonts w:asciiTheme="minorHAnsi" w:hAnsiTheme="minorHAnsi" w:cstheme="minorHAnsi"/>
          <w:i/>
          <w:iCs/>
          <w:color w:val="19161A"/>
          <w:sz w:val="22"/>
          <w:szCs w:val="22"/>
        </w:rPr>
        <w:tab/>
      </w:r>
      <w:r w:rsidRPr="00616BBF">
        <w:rPr>
          <w:rFonts w:asciiTheme="minorHAnsi" w:hAnsiTheme="minorHAnsi" w:cstheme="minorHAnsi"/>
          <w:color w:val="19161A"/>
          <w:sz w:val="22"/>
          <w:szCs w:val="22"/>
        </w:rPr>
        <w:t>detail hand-voet</w:t>
      </w:r>
    </w:p>
    <w:p w14:paraId="5AFEEC0B" w14:textId="200394CD" w:rsidR="00152433" w:rsidRPr="00616BBF" w:rsidRDefault="00732FFB" w:rsidP="00411C86">
      <w:pPr>
        <w:pStyle w:val="Default"/>
        <w:ind w:left="2832" w:right="1391" w:firstLine="708"/>
        <w:rPr>
          <w:rFonts w:asciiTheme="minorHAnsi" w:hAnsiTheme="minorHAnsi" w:cstheme="minorHAnsi"/>
          <w:color w:val="19161A"/>
          <w:sz w:val="22"/>
          <w:szCs w:val="22"/>
        </w:rPr>
      </w:pPr>
      <w:r w:rsidRPr="00616BBF">
        <w:rPr>
          <w:rFonts w:asciiTheme="minorHAnsi" w:hAnsiTheme="minorHAnsi" w:cstheme="minorHAnsi"/>
          <w:i/>
          <w:iCs/>
          <w:color w:val="19161A"/>
          <w:sz w:val="22"/>
          <w:szCs w:val="22"/>
        </w:rPr>
        <w:t>Atlas,</w:t>
      </w:r>
      <w:r w:rsidRPr="00616BBF">
        <w:rPr>
          <w:rFonts w:asciiTheme="minorHAnsi" w:hAnsiTheme="minorHAnsi" w:cstheme="minorHAnsi"/>
          <w:color w:val="19161A"/>
          <w:sz w:val="22"/>
          <w:szCs w:val="22"/>
        </w:rPr>
        <w:t xml:space="preserve"> 2005</w:t>
      </w:r>
    </w:p>
    <w:p w14:paraId="64CFADE7" w14:textId="77777777" w:rsidR="00765257" w:rsidRPr="00616BBF" w:rsidRDefault="00765257" w:rsidP="00FE762F">
      <w:pPr>
        <w:pStyle w:val="Default"/>
        <w:ind w:left="1418" w:right="1391"/>
        <w:rPr>
          <w:rFonts w:asciiTheme="minorHAnsi" w:hAnsiTheme="minorHAnsi" w:cstheme="minorHAnsi"/>
          <w:color w:val="19161A"/>
          <w:sz w:val="22"/>
          <w:szCs w:val="22"/>
        </w:rPr>
      </w:pPr>
    </w:p>
    <w:p w14:paraId="182B0AC7" w14:textId="77777777" w:rsidR="00424CCE" w:rsidRPr="00616BBF" w:rsidRDefault="00D829F4"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H</w:t>
      </w:r>
      <w:r w:rsidR="00765257" w:rsidRPr="00616BBF">
        <w:rPr>
          <w:rFonts w:asciiTheme="minorHAnsi" w:hAnsiTheme="minorHAnsi" w:cstheme="minorHAnsi"/>
          <w:color w:val="19161A"/>
          <w:sz w:val="22"/>
          <w:szCs w:val="22"/>
        </w:rPr>
        <w:t>et</w:t>
      </w:r>
      <w:r w:rsidRPr="00616BBF">
        <w:rPr>
          <w:rFonts w:asciiTheme="minorHAnsi" w:hAnsiTheme="minorHAnsi" w:cstheme="minorHAnsi"/>
          <w:color w:val="19161A"/>
          <w:sz w:val="22"/>
          <w:szCs w:val="22"/>
        </w:rPr>
        <w:t xml:space="preserve"> eerste beeld </w:t>
      </w:r>
      <w:r w:rsidR="00765257" w:rsidRPr="00616BBF">
        <w:rPr>
          <w:rFonts w:asciiTheme="minorHAnsi" w:hAnsiTheme="minorHAnsi" w:cstheme="minorHAnsi"/>
          <w:color w:val="19161A"/>
          <w:sz w:val="22"/>
          <w:szCs w:val="22"/>
        </w:rPr>
        <w:t xml:space="preserve">van Lotta Blokker </w:t>
      </w:r>
      <w:r w:rsidRPr="00616BBF">
        <w:rPr>
          <w:rFonts w:asciiTheme="minorHAnsi" w:hAnsiTheme="minorHAnsi" w:cstheme="minorHAnsi"/>
          <w:color w:val="19161A"/>
          <w:sz w:val="22"/>
          <w:szCs w:val="22"/>
        </w:rPr>
        <w:t xml:space="preserve">is </w:t>
      </w:r>
      <w:r w:rsidRPr="00616BBF">
        <w:rPr>
          <w:rFonts w:asciiTheme="minorHAnsi" w:hAnsiTheme="minorHAnsi" w:cstheme="minorHAnsi"/>
          <w:i/>
          <w:iCs/>
          <w:color w:val="19161A"/>
          <w:sz w:val="22"/>
          <w:szCs w:val="22"/>
        </w:rPr>
        <w:t>Precipice</w:t>
      </w:r>
      <w:r w:rsidRPr="00616BBF">
        <w:rPr>
          <w:rFonts w:asciiTheme="minorHAnsi" w:hAnsiTheme="minorHAnsi" w:cstheme="minorHAnsi"/>
          <w:color w:val="19161A"/>
          <w:sz w:val="22"/>
          <w:szCs w:val="22"/>
        </w:rPr>
        <w:t xml:space="preserve"> </w:t>
      </w:r>
      <w:r w:rsidR="004818C4" w:rsidRPr="00616BBF">
        <w:rPr>
          <w:rFonts w:asciiTheme="minorHAnsi" w:hAnsiTheme="minorHAnsi" w:cstheme="minorHAnsi"/>
          <w:color w:val="19161A"/>
          <w:sz w:val="22"/>
          <w:szCs w:val="22"/>
        </w:rPr>
        <w:t>uit</w:t>
      </w:r>
      <w:r w:rsidRPr="00616BBF">
        <w:rPr>
          <w:rFonts w:asciiTheme="minorHAnsi" w:hAnsiTheme="minorHAnsi" w:cstheme="minorHAnsi"/>
          <w:color w:val="19161A"/>
          <w:sz w:val="22"/>
          <w:szCs w:val="22"/>
        </w:rPr>
        <w:t xml:space="preserve"> 2003. Ze is dan 23 jaar. </w:t>
      </w:r>
      <w:r w:rsidR="00436D2B" w:rsidRPr="00616BBF">
        <w:rPr>
          <w:rFonts w:asciiTheme="minorHAnsi" w:hAnsiTheme="minorHAnsi" w:cstheme="minorHAnsi"/>
          <w:color w:val="19161A"/>
          <w:sz w:val="22"/>
          <w:szCs w:val="22"/>
        </w:rPr>
        <w:t xml:space="preserve">Ze is in Florence en </w:t>
      </w:r>
      <w:r w:rsidR="00424CCE" w:rsidRPr="00616BBF">
        <w:rPr>
          <w:rFonts w:asciiTheme="minorHAnsi" w:hAnsiTheme="minorHAnsi" w:cstheme="minorHAnsi"/>
          <w:color w:val="19161A"/>
          <w:sz w:val="22"/>
          <w:szCs w:val="22"/>
        </w:rPr>
        <w:t xml:space="preserve">ze </w:t>
      </w:r>
      <w:r w:rsidR="00436D2B" w:rsidRPr="00616BBF">
        <w:rPr>
          <w:rFonts w:asciiTheme="minorHAnsi" w:hAnsiTheme="minorHAnsi" w:cstheme="minorHAnsi"/>
          <w:color w:val="19161A"/>
          <w:sz w:val="22"/>
          <w:szCs w:val="22"/>
        </w:rPr>
        <w:t xml:space="preserve">is dankbaar daar te zijn, maar ze voelt zich ook verstikt in al die perfectie. </w:t>
      </w:r>
      <w:r w:rsidR="00436D2B" w:rsidRPr="00616BBF">
        <w:rPr>
          <w:rFonts w:asciiTheme="minorHAnsi" w:hAnsiTheme="minorHAnsi" w:cstheme="minorHAnsi"/>
          <w:i/>
          <w:iCs/>
          <w:color w:val="19161A"/>
          <w:sz w:val="22"/>
          <w:szCs w:val="22"/>
        </w:rPr>
        <w:t>Precipice</w:t>
      </w:r>
      <w:r w:rsidRPr="00616BBF">
        <w:rPr>
          <w:rFonts w:asciiTheme="minorHAnsi" w:hAnsiTheme="minorHAnsi" w:cstheme="minorHAnsi"/>
          <w:color w:val="19161A"/>
          <w:sz w:val="22"/>
          <w:szCs w:val="22"/>
        </w:rPr>
        <w:t xml:space="preserve"> drukt haar emotie uit van zich vast te willen houden aan de veiligheid van het vertrouwde en </w:t>
      </w:r>
      <w:r w:rsidR="00424CCE" w:rsidRPr="00616BBF">
        <w:rPr>
          <w:rFonts w:asciiTheme="minorHAnsi" w:hAnsiTheme="minorHAnsi" w:cstheme="minorHAnsi"/>
          <w:color w:val="19161A"/>
          <w:sz w:val="22"/>
          <w:szCs w:val="22"/>
        </w:rPr>
        <w:t xml:space="preserve">tegelijk </w:t>
      </w:r>
      <w:r w:rsidRPr="00616BBF">
        <w:rPr>
          <w:rFonts w:asciiTheme="minorHAnsi" w:hAnsiTheme="minorHAnsi" w:cstheme="minorHAnsi"/>
          <w:color w:val="19161A"/>
          <w:sz w:val="22"/>
          <w:szCs w:val="22"/>
        </w:rPr>
        <w:t xml:space="preserve">toch verder te willen gaan. </w:t>
      </w:r>
    </w:p>
    <w:p w14:paraId="2FEC82A7" w14:textId="14839D02" w:rsidR="00D829F4" w:rsidRPr="00616BBF" w:rsidRDefault="00D829F4" w:rsidP="00424CCE">
      <w:pPr>
        <w:pStyle w:val="Default"/>
        <w:ind w:left="1418" w:right="1391" w:firstLine="706"/>
        <w:rPr>
          <w:rFonts w:asciiTheme="minorHAnsi" w:hAnsiTheme="minorHAnsi" w:cstheme="minorHAnsi"/>
          <w:color w:val="19161A"/>
          <w:sz w:val="22"/>
          <w:szCs w:val="22"/>
        </w:rPr>
      </w:pPr>
      <w:r w:rsidRPr="00616BBF">
        <w:rPr>
          <w:rFonts w:asciiTheme="minorHAnsi" w:hAnsiTheme="minorHAnsi" w:cstheme="minorHAnsi"/>
          <w:color w:val="19161A"/>
          <w:sz w:val="22"/>
          <w:szCs w:val="22"/>
        </w:rPr>
        <w:t>Dat was haar gevoel na een paar jaar Florence. De onbeschrijflijke schoonheid om haar heen, maar ook het gevoel van verstikking. Ze wist dat ze terug moest gaan naar haar eigen omgeving: Amsterdam. Daar leeft en werkt ze sindsdien.</w:t>
      </w:r>
    </w:p>
    <w:p w14:paraId="662AC19B" w14:textId="77777777" w:rsidR="00436D2B" w:rsidRPr="00616BBF" w:rsidRDefault="00436D2B" w:rsidP="00FE762F">
      <w:pPr>
        <w:pStyle w:val="Default"/>
        <w:ind w:left="1418" w:right="1391"/>
        <w:rPr>
          <w:rFonts w:asciiTheme="minorHAnsi" w:hAnsiTheme="minorHAnsi" w:cstheme="minorHAnsi"/>
          <w:color w:val="19161A"/>
          <w:sz w:val="22"/>
          <w:szCs w:val="22"/>
        </w:rPr>
      </w:pPr>
    </w:p>
    <w:p w14:paraId="3928BECC" w14:textId="333C62BC" w:rsidR="00AD01D8" w:rsidRPr="00616BBF" w:rsidRDefault="003D014B" w:rsidP="00FE762F">
      <w:pPr>
        <w:pStyle w:val="Default"/>
        <w:ind w:left="1418" w:right="1391"/>
        <w:jc w:val="center"/>
        <w:rPr>
          <w:rFonts w:asciiTheme="minorHAnsi" w:hAnsiTheme="minorHAnsi" w:cstheme="minorHAnsi"/>
          <w:color w:val="19161A"/>
          <w:sz w:val="22"/>
          <w:szCs w:val="22"/>
        </w:rPr>
      </w:pPr>
      <w:r w:rsidRPr="00616BBF">
        <w:rPr>
          <w:rFonts w:asciiTheme="minorHAnsi" w:hAnsiTheme="minorHAnsi" w:cstheme="minorHAnsi"/>
          <w:noProof/>
          <w:color w:val="19161A"/>
          <w:sz w:val="22"/>
          <w:szCs w:val="22"/>
        </w:rPr>
        <w:drawing>
          <wp:inline distT="0" distB="0" distL="0" distR="0" wp14:anchorId="53606E38" wp14:editId="1477548B">
            <wp:extent cx="3848100" cy="2556976"/>
            <wp:effectExtent l="0" t="0" r="0" b="0"/>
            <wp:docPr id="84338508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865881" cy="2568791"/>
                    </a:xfrm>
                    <a:prstGeom prst="rect">
                      <a:avLst/>
                    </a:prstGeom>
                    <a:noFill/>
                    <a:ln>
                      <a:noFill/>
                    </a:ln>
                  </pic:spPr>
                </pic:pic>
              </a:graphicData>
            </a:graphic>
          </wp:inline>
        </w:drawing>
      </w:r>
    </w:p>
    <w:p w14:paraId="629C0A85" w14:textId="4FEA2E2F" w:rsidR="00732FFB" w:rsidRPr="00616BBF" w:rsidRDefault="004F5E35" w:rsidP="00376EC6">
      <w:pPr>
        <w:pStyle w:val="Default"/>
        <w:ind w:left="2832" w:right="1391" w:firstLine="708"/>
        <w:rPr>
          <w:rFonts w:asciiTheme="minorHAnsi" w:hAnsiTheme="minorHAnsi" w:cstheme="minorHAnsi"/>
          <w:color w:val="19161A"/>
          <w:sz w:val="22"/>
          <w:szCs w:val="22"/>
        </w:rPr>
      </w:pPr>
      <w:r w:rsidRPr="00616BBF">
        <w:rPr>
          <w:rFonts w:asciiTheme="minorHAnsi" w:hAnsiTheme="minorHAnsi" w:cstheme="minorHAnsi"/>
          <w:color w:val="19161A"/>
          <w:sz w:val="22"/>
          <w:szCs w:val="22"/>
        </w:rPr>
        <w:t>Lotta Blokker,</w:t>
      </w:r>
      <w:r w:rsidRPr="00616BBF">
        <w:rPr>
          <w:rFonts w:asciiTheme="minorHAnsi" w:hAnsiTheme="minorHAnsi" w:cstheme="minorHAnsi"/>
          <w:i/>
          <w:iCs/>
          <w:color w:val="19161A"/>
          <w:sz w:val="22"/>
          <w:szCs w:val="22"/>
        </w:rPr>
        <w:t xml:space="preserve"> </w:t>
      </w:r>
      <w:r w:rsidR="00732FFB" w:rsidRPr="00616BBF">
        <w:rPr>
          <w:rFonts w:asciiTheme="minorHAnsi" w:hAnsiTheme="minorHAnsi" w:cstheme="minorHAnsi"/>
          <w:i/>
          <w:iCs/>
          <w:color w:val="19161A"/>
          <w:sz w:val="22"/>
          <w:szCs w:val="22"/>
        </w:rPr>
        <w:t>Precipice</w:t>
      </w:r>
      <w:r w:rsidR="00732FFB" w:rsidRPr="00616BBF">
        <w:rPr>
          <w:rFonts w:asciiTheme="minorHAnsi" w:hAnsiTheme="minorHAnsi" w:cstheme="minorHAnsi"/>
          <w:color w:val="19161A"/>
          <w:sz w:val="22"/>
          <w:szCs w:val="22"/>
        </w:rPr>
        <w:t>, 2003</w:t>
      </w:r>
    </w:p>
    <w:p w14:paraId="42D5BC7D" w14:textId="77777777" w:rsidR="00732FFB" w:rsidRPr="00616BBF" w:rsidRDefault="00732FFB" w:rsidP="00FE762F">
      <w:pPr>
        <w:pStyle w:val="Default"/>
        <w:ind w:left="1418" w:right="1391"/>
        <w:rPr>
          <w:rFonts w:asciiTheme="minorHAnsi" w:hAnsiTheme="minorHAnsi" w:cstheme="minorHAnsi"/>
          <w:color w:val="19161A"/>
          <w:sz w:val="22"/>
          <w:szCs w:val="22"/>
        </w:rPr>
      </w:pPr>
    </w:p>
    <w:p w14:paraId="0BD80AB3" w14:textId="710772E7" w:rsidR="00152433" w:rsidRPr="00616BBF" w:rsidRDefault="00152433"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Gevraagd naar wat ze het mooiste beeld vond in dat </w:t>
      </w:r>
      <w:r w:rsidR="00765257" w:rsidRPr="00616BBF">
        <w:rPr>
          <w:rFonts w:asciiTheme="minorHAnsi" w:hAnsiTheme="minorHAnsi" w:cstheme="minorHAnsi"/>
          <w:color w:val="19161A"/>
          <w:sz w:val="22"/>
          <w:szCs w:val="22"/>
        </w:rPr>
        <w:t xml:space="preserve">indrukwekkende </w:t>
      </w:r>
      <w:r w:rsidRPr="00616BBF">
        <w:rPr>
          <w:rFonts w:asciiTheme="minorHAnsi" w:hAnsiTheme="minorHAnsi" w:cstheme="minorHAnsi"/>
          <w:color w:val="19161A"/>
          <w:sz w:val="22"/>
          <w:szCs w:val="22"/>
        </w:rPr>
        <w:t>Florence waar ze jaren verbleef en dat zo veel grootse kunstwerken herberg</w:t>
      </w:r>
      <w:r w:rsidR="00732FFB" w:rsidRPr="00616BBF">
        <w:rPr>
          <w:rFonts w:asciiTheme="minorHAnsi" w:hAnsiTheme="minorHAnsi" w:cstheme="minorHAnsi"/>
          <w:color w:val="19161A"/>
          <w:sz w:val="22"/>
          <w:szCs w:val="22"/>
        </w:rPr>
        <w:t>t</w:t>
      </w:r>
      <w:r w:rsidRPr="00616BBF">
        <w:rPr>
          <w:rFonts w:asciiTheme="minorHAnsi" w:hAnsiTheme="minorHAnsi" w:cstheme="minorHAnsi"/>
          <w:color w:val="19161A"/>
          <w:sz w:val="22"/>
          <w:szCs w:val="22"/>
        </w:rPr>
        <w:t xml:space="preserve"> en zulke befaamde beelden</w:t>
      </w:r>
      <w:r w:rsidR="00436D2B" w:rsidRPr="00616BBF">
        <w:rPr>
          <w:rFonts w:asciiTheme="minorHAnsi" w:hAnsiTheme="minorHAnsi" w:cstheme="minorHAnsi"/>
          <w:color w:val="19161A"/>
          <w:sz w:val="22"/>
          <w:szCs w:val="22"/>
        </w:rPr>
        <w:t>,</w:t>
      </w:r>
      <w:r w:rsidRPr="00616BBF">
        <w:rPr>
          <w:rFonts w:asciiTheme="minorHAnsi" w:hAnsiTheme="minorHAnsi" w:cstheme="minorHAnsi"/>
          <w:color w:val="19161A"/>
          <w:sz w:val="22"/>
          <w:szCs w:val="22"/>
        </w:rPr>
        <w:t xml:space="preserve"> </w:t>
      </w:r>
      <w:r w:rsidR="00436D2B" w:rsidRPr="00616BBF">
        <w:rPr>
          <w:rFonts w:asciiTheme="minorHAnsi" w:hAnsiTheme="minorHAnsi" w:cstheme="minorHAnsi"/>
          <w:color w:val="19161A"/>
          <w:sz w:val="22"/>
          <w:szCs w:val="22"/>
        </w:rPr>
        <w:t>was h</w:t>
      </w:r>
      <w:r w:rsidRPr="00616BBF">
        <w:rPr>
          <w:rFonts w:asciiTheme="minorHAnsi" w:hAnsiTheme="minorHAnsi" w:cstheme="minorHAnsi"/>
          <w:color w:val="19161A"/>
          <w:sz w:val="22"/>
          <w:szCs w:val="22"/>
        </w:rPr>
        <w:t>aar antwoord veelzeggend</w:t>
      </w:r>
      <w:r w:rsidR="00AA2D07" w:rsidRPr="00616BBF">
        <w:rPr>
          <w:rFonts w:asciiTheme="minorHAnsi" w:hAnsiTheme="minorHAnsi" w:cstheme="minorHAnsi"/>
          <w:color w:val="19161A"/>
          <w:sz w:val="22"/>
          <w:szCs w:val="22"/>
        </w:rPr>
        <w:t>. Z</w:t>
      </w:r>
      <w:r w:rsidRPr="00616BBF">
        <w:rPr>
          <w:rFonts w:asciiTheme="minorHAnsi" w:hAnsiTheme="minorHAnsi" w:cstheme="minorHAnsi"/>
          <w:color w:val="19161A"/>
          <w:sz w:val="22"/>
          <w:szCs w:val="22"/>
        </w:rPr>
        <w:t xml:space="preserve">onder aarzeling noemde ze de </w:t>
      </w:r>
      <w:r w:rsidRPr="00616BBF">
        <w:rPr>
          <w:rFonts w:asciiTheme="minorHAnsi" w:hAnsiTheme="minorHAnsi" w:cstheme="minorHAnsi"/>
          <w:i/>
          <w:iCs/>
          <w:color w:val="19161A"/>
          <w:sz w:val="22"/>
          <w:szCs w:val="22"/>
        </w:rPr>
        <w:t>Maria Magdalena</w:t>
      </w:r>
      <w:r w:rsidRPr="00616BBF">
        <w:rPr>
          <w:rFonts w:asciiTheme="minorHAnsi" w:hAnsiTheme="minorHAnsi" w:cstheme="minorHAnsi"/>
          <w:color w:val="19161A"/>
          <w:sz w:val="22"/>
          <w:szCs w:val="22"/>
        </w:rPr>
        <w:t xml:space="preserve"> van </w:t>
      </w:r>
      <w:r w:rsidRPr="00616BBF">
        <w:rPr>
          <w:rFonts w:asciiTheme="minorHAnsi" w:hAnsiTheme="minorHAnsi" w:cstheme="minorHAnsi"/>
          <w:i/>
          <w:iCs/>
          <w:color w:val="19161A"/>
          <w:sz w:val="22"/>
          <w:szCs w:val="22"/>
        </w:rPr>
        <w:t>Donatello</w:t>
      </w:r>
      <w:r w:rsidRPr="00616BBF">
        <w:rPr>
          <w:rFonts w:asciiTheme="minorHAnsi" w:hAnsiTheme="minorHAnsi" w:cstheme="minorHAnsi"/>
          <w:color w:val="19161A"/>
          <w:sz w:val="22"/>
          <w:szCs w:val="22"/>
        </w:rPr>
        <w:t>.</w:t>
      </w:r>
      <w:r w:rsidR="00F03F65" w:rsidRPr="00616BBF">
        <w:rPr>
          <w:rFonts w:asciiTheme="minorHAnsi" w:hAnsiTheme="minorHAnsi" w:cstheme="minorHAnsi"/>
          <w:color w:val="19161A"/>
          <w:sz w:val="22"/>
          <w:szCs w:val="22"/>
        </w:rPr>
        <w:t xml:space="preserve"> </w:t>
      </w:r>
    </w:p>
    <w:p w14:paraId="7A1F3098" w14:textId="7A95E20C" w:rsidR="00152433" w:rsidRPr="00616BBF" w:rsidRDefault="00424CCE" w:rsidP="00424CCE">
      <w:pPr>
        <w:pStyle w:val="Default"/>
        <w:ind w:right="1391"/>
        <w:rPr>
          <w:rFonts w:asciiTheme="minorHAnsi" w:hAnsiTheme="minorHAnsi" w:cstheme="minorHAnsi"/>
          <w:color w:val="19161A"/>
          <w:sz w:val="22"/>
          <w:szCs w:val="22"/>
        </w:rPr>
      </w:pPr>
      <w:r w:rsidRPr="00616BBF">
        <w:rPr>
          <w:rFonts w:asciiTheme="minorHAnsi" w:hAnsiTheme="minorHAnsi" w:cstheme="minorHAnsi"/>
          <w:i/>
          <w:iCs/>
          <w:color w:val="19161A"/>
          <w:sz w:val="22"/>
          <w:szCs w:val="22"/>
        </w:rPr>
        <w:lastRenderedPageBreak/>
        <w:tab/>
      </w:r>
      <w:r w:rsidR="000A1101" w:rsidRPr="00616BBF">
        <w:rPr>
          <w:rFonts w:asciiTheme="minorHAnsi" w:hAnsiTheme="minorHAnsi" w:cstheme="minorHAnsi"/>
          <w:color w:val="19161A"/>
          <w:sz w:val="22"/>
          <w:szCs w:val="22"/>
        </w:rPr>
        <w:tab/>
      </w:r>
      <w:r w:rsidR="0047425F" w:rsidRPr="00616BBF">
        <w:rPr>
          <w:rFonts w:asciiTheme="minorHAnsi" w:hAnsiTheme="minorHAnsi" w:cstheme="minorHAnsi"/>
          <w:noProof/>
          <w:color w:val="19161A"/>
          <w:sz w:val="22"/>
          <w:szCs w:val="22"/>
        </w:rPr>
        <w:drawing>
          <wp:inline distT="0" distB="0" distL="0" distR="0" wp14:anchorId="6A39B00F" wp14:editId="34C56ED5">
            <wp:extent cx="1680786" cy="1622425"/>
            <wp:effectExtent l="0" t="0" r="0" b="0"/>
            <wp:docPr id="119515260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52608" name="Afbeelding 1195152608"/>
                    <pic:cNvPicPr/>
                  </pic:nvPicPr>
                  <pic:blipFill>
                    <a:blip r:embed="rId183">
                      <a:extLst>
                        <a:ext uri="{28A0092B-C50C-407E-A947-70E740481C1C}">
                          <a14:useLocalDpi xmlns:a14="http://schemas.microsoft.com/office/drawing/2010/main" val="0"/>
                        </a:ext>
                      </a:extLst>
                    </a:blip>
                    <a:stretch>
                      <a:fillRect/>
                    </a:stretch>
                  </pic:blipFill>
                  <pic:spPr>
                    <a:xfrm>
                      <a:off x="0" y="0"/>
                      <a:ext cx="1685172" cy="1626658"/>
                    </a:xfrm>
                    <a:prstGeom prst="rect">
                      <a:avLst/>
                    </a:prstGeom>
                  </pic:spPr>
                </pic:pic>
              </a:graphicData>
            </a:graphic>
          </wp:inline>
        </w:drawing>
      </w:r>
      <w:r w:rsidR="0047425F" w:rsidRPr="00616BBF">
        <w:rPr>
          <w:rFonts w:asciiTheme="minorHAnsi" w:hAnsiTheme="minorHAnsi" w:cstheme="minorHAnsi"/>
          <w:color w:val="19161A"/>
          <w:sz w:val="22"/>
          <w:szCs w:val="22"/>
        </w:rPr>
        <w:tab/>
      </w:r>
      <w:r w:rsidR="0047425F" w:rsidRPr="00616BBF">
        <w:rPr>
          <w:noProof/>
        </w:rPr>
        <w:drawing>
          <wp:inline distT="0" distB="0" distL="0" distR="0" wp14:anchorId="724783A6" wp14:editId="1539B5FA">
            <wp:extent cx="1873250" cy="2297256"/>
            <wp:effectExtent l="0" t="0" r="0" b="8255"/>
            <wp:docPr id="870497548"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51249" cy="2392910"/>
                    </a:xfrm>
                    <a:prstGeom prst="rect">
                      <a:avLst/>
                    </a:prstGeom>
                    <a:noFill/>
                    <a:ln>
                      <a:noFill/>
                    </a:ln>
                  </pic:spPr>
                </pic:pic>
              </a:graphicData>
            </a:graphic>
          </wp:inline>
        </w:drawing>
      </w:r>
    </w:p>
    <w:p w14:paraId="274E366C" w14:textId="465DE178" w:rsidR="00424CCE" w:rsidRPr="005D0329" w:rsidRDefault="00424CCE" w:rsidP="00424CCE">
      <w:pPr>
        <w:pStyle w:val="Default"/>
        <w:ind w:left="2834" w:right="1391" w:firstLine="706"/>
        <w:rPr>
          <w:rFonts w:asciiTheme="minorHAnsi" w:hAnsiTheme="minorHAnsi" w:cstheme="minorHAnsi"/>
          <w:i/>
          <w:iCs/>
          <w:color w:val="19161A"/>
          <w:sz w:val="22"/>
          <w:szCs w:val="22"/>
          <w:lang w:val="it-IT"/>
        </w:rPr>
      </w:pPr>
      <w:r w:rsidRPr="005D0329">
        <w:rPr>
          <w:rFonts w:asciiTheme="minorHAnsi" w:hAnsiTheme="minorHAnsi" w:cstheme="minorHAnsi"/>
          <w:color w:val="19161A"/>
          <w:sz w:val="22"/>
          <w:szCs w:val="22"/>
          <w:lang w:val="it-IT"/>
        </w:rPr>
        <w:t xml:space="preserve">Donatello </w:t>
      </w:r>
      <w:r w:rsidRPr="005D0329">
        <w:rPr>
          <w:rFonts w:asciiTheme="minorHAnsi" w:hAnsiTheme="minorHAnsi" w:cstheme="minorHAnsi"/>
          <w:i/>
          <w:iCs/>
          <w:color w:val="19161A"/>
          <w:sz w:val="22"/>
          <w:szCs w:val="22"/>
          <w:lang w:val="it-IT"/>
        </w:rPr>
        <w:t>De Maria Magdalena</w:t>
      </w:r>
      <w:r w:rsidR="004F5E35" w:rsidRPr="005D0329">
        <w:rPr>
          <w:rFonts w:asciiTheme="minorHAnsi" w:hAnsiTheme="minorHAnsi" w:cstheme="minorHAnsi"/>
          <w:i/>
          <w:iCs/>
          <w:color w:val="19161A"/>
          <w:sz w:val="22"/>
          <w:szCs w:val="22"/>
          <w:lang w:val="it-IT"/>
        </w:rPr>
        <w:t xml:space="preserve">, </w:t>
      </w:r>
      <w:proofErr w:type="spellStart"/>
      <w:r w:rsidR="004F5E35" w:rsidRPr="005D0329">
        <w:rPr>
          <w:rFonts w:asciiTheme="minorHAnsi" w:hAnsiTheme="minorHAnsi" w:cstheme="minorHAnsi"/>
          <w:i/>
          <w:iCs/>
          <w:color w:val="19161A"/>
          <w:sz w:val="22"/>
          <w:szCs w:val="22"/>
          <w:lang w:val="it-IT"/>
        </w:rPr>
        <w:t>omstreeks</w:t>
      </w:r>
      <w:proofErr w:type="spellEnd"/>
      <w:r w:rsidR="004F5E35" w:rsidRPr="005D0329">
        <w:rPr>
          <w:rFonts w:asciiTheme="minorHAnsi" w:hAnsiTheme="minorHAnsi" w:cstheme="minorHAnsi"/>
          <w:i/>
          <w:iCs/>
          <w:color w:val="19161A"/>
          <w:sz w:val="22"/>
          <w:szCs w:val="22"/>
          <w:lang w:val="it-IT"/>
        </w:rPr>
        <w:t xml:space="preserve"> 1455</w:t>
      </w:r>
    </w:p>
    <w:p w14:paraId="16050A4E" w14:textId="77777777" w:rsidR="00A248E3" w:rsidRPr="005D0329" w:rsidRDefault="00A248E3" w:rsidP="00FE762F">
      <w:pPr>
        <w:pStyle w:val="Default"/>
        <w:ind w:left="1418" w:right="1391"/>
        <w:rPr>
          <w:rFonts w:asciiTheme="minorHAnsi" w:hAnsiTheme="minorHAnsi" w:cstheme="minorHAnsi"/>
          <w:color w:val="19161A"/>
          <w:sz w:val="22"/>
          <w:szCs w:val="22"/>
          <w:lang w:val="it-IT"/>
        </w:rPr>
      </w:pPr>
    </w:p>
    <w:p w14:paraId="4DB9DFF4" w14:textId="423CB6D2" w:rsidR="006B0DE6" w:rsidRPr="00616BBF" w:rsidRDefault="00921318"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Dat trof me diep. De Maria Magdalena van Donatello, was ook voor mij het meest indrukwekkende beeld, hoe prachtig de David van Michelangelo ook </w:t>
      </w:r>
      <w:r w:rsidR="00AA2D07" w:rsidRPr="00616BBF">
        <w:rPr>
          <w:rFonts w:asciiTheme="minorHAnsi" w:hAnsiTheme="minorHAnsi" w:cstheme="minorHAnsi"/>
          <w:color w:val="19161A"/>
          <w:sz w:val="22"/>
          <w:szCs w:val="22"/>
        </w:rPr>
        <w:t>is</w:t>
      </w:r>
      <w:r w:rsidRPr="00616BBF">
        <w:rPr>
          <w:rFonts w:asciiTheme="minorHAnsi" w:hAnsiTheme="minorHAnsi" w:cstheme="minorHAnsi"/>
          <w:color w:val="19161A"/>
          <w:sz w:val="22"/>
          <w:szCs w:val="22"/>
        </w:rPr>
        <w:t>, d</w:t>
      </w:r>
      <w:r w:rsidR="00AA2D07" w:rsidRPr="00616BBF">
        <w:rPr>
          <w:rFonts w:asciiTheme="minorHAnsi" w:hAnsiTheme="minorHAnsi" w:cstheme="minorHAnsi"/>
          <w:color w:val="19161A"/>
          <w:sz w:val="22"/>
          <w:szCs w:val="22"/>
        </w:rPr>
        <w:t>e Maria Magdalena</w:t>
      </w:r>
      <w:r w:rsidRPr="00616BBF">
        <w:rPr>
          <w:rFonts w:asciiTheme="minorHAnsi" w:hAnsiTheme="minorHAnsi" w:cstheme="minorHAnsi"/>
          <w:color w:val="19161A"/>
          <w:sz w:val="22"/>
          <w:szCs w:val="22"/>
        </w:rPr>
        <w:t xml:space="preserve"> drukt leven uit, intense pijn. Het stond daar in een zaal</w:t>
      </w:r>
      <w:r w:rsidR="006B12A2"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van een museum, de Opera del </w:t>
      </w:r>
      <w:proofErr w:type="spellStart"/>
      <w:r w:rsidR="006B12A2" w:rsidRPr="00616BBF">
        <w:rPr>
          <w:rFonts w:asciiTheme="minorHAnsi" w:hAnsiTheme="minorHAnsi" w:cstheme="minorHAnsi"/>
          <w:color w:val="19161A"/>
          <w:sz w:val="22"/>
          <w:szCs w:val="22"/>
        </w:rPr>
        <w:t>Duomo</w:t>
      </w:r>
      <w:proofErr w:type="spellEnd"/>
      <w:r w:rsidR="006B12A2" w:rsidRPr="00616BBF">
        <w:rPr>
          <w:rFonts w:asciiTheme="minorHAnsi" w:hAnsiTheme="minorHAnsi" w:cstheme="minorHAnsi"/>
          <w:color w:val="19161A"/>
          <w:sz w:val="22"/>
          <w:szCs w:val="22"/>
        </w:rPr>
        <w:t xml:space="preserve"> aan het </w:t>
      </w:r>
      <w:proofErr w:type="spellStart"/>
      <w:r w:rsidR="006B12A2" w:rsidRPr="00616BBF">
        <w:rPr>
          <w:rFonts w:asciiTheme="minorHAnsi" w:hAnsiTheme="minorHAnsi" w:cstheme="minorHAnsi"/>
          <w:color w:val="19161A"/>
          <w:sz w:val="22"/>
          <w:szCs w:val="22"/>
        </w:rPr>
        <w:t>domplein</w:t>
      </w:r>
      <w:proofErr w:type="spellEnd"/>
      <w:r w:rsidR="00A248E3" w:rsidRPr="00616BBF">
        <w:rPr>
          <w:rFonts w:asciiTheme="minorHAnsi" w:hAnsiTheme="minorHAnsi" w:cstheme="minorHAnsi"/>
          <w:color w:val="19161A"/>
          <w:sz w:val="22"/>
          <w:szCs w:val="22"/>
        </w:rPr>
        <w:t xml:space="preserve"> in Florence</w:t>
      </w:r>
      <w:r w:rsidR="006B12A2" w:rsidRPr="00616BBF">
        <w:rPr>
          <w:rFonts w:asciiTheme="minorHAnsi" w:hAnsiTheme="minorHAnsi" w:cstheme="minorHAnsi"/>
          <w:color w:val="19161A"/>
          <w:sz w:val="22"/>
          <w:szCs w:val="22"/>
        </w:rPr>
        <w:t>.</w:t>
      </w:r>
      <w:r w:rsidRPr="00616BBF">
        <w:rPr>
          <w:rFonts w:asciiTheme="minorHAnsi" w:hAnsiTheme="minorHAnsi" w:cstheme="minorHAnsi"/>
          <w:color w:val="19161A"/>
          <w:sz w:val="22"/>
          <w:szCs w:val="22"/>
        </w:rPr>
        <w:t xml:space="preserve"> </w:t>
      </w:r>
      <w:r w:rsidR="006B12A2" w:rsidRPr="00616BBF">
        <w:rPr>
          <w:rFonts w:asciiTheme="minorHAnsi" w:hAnsiTheme="minorHAnsi" w:cstheme="minorHAnsi"/>
          <w:color w:val="19161A"/>
          <w:sz w:val="22"/>
          <w:szCs w:val="22"/>
        </w:rPr>
        <w:t>Ik voelde me zo verbonden, alsof mijn binnenste naar buiten was gebracht. In een flits leek het of ik model voor dit beeld had gestaan. Ik moest me omkeren, haar even niet zien om weer tot mezelf te kunnen komen. Alsof ik enkele eeuwen moest overbruggen om in de werkelijkheid</w:t>
      </w:r>
      <w:r w:rsidR="00F03F65" w:rsidRPr="00616BBF">
        <w:rPr>
          <w:rFonts w:asciiTheme="minorHAnsi" w:hAnsiTheme="minorHAnsi" w:cstheme="minorHAnsi"/>
          <w:color w:val="19161A"/>
          <w:sz w:val="22"/>
          <w:szCs w:val="22"/>
        </w:rPr>
        <w:t xml:space="preserve"> </w:t>
      </w:r>
      <w:r w:rsidR="006B12A2" w:rsidRPr="00616BBF">
        <w:rPr>
          <w:rFonts w:asciiTheme="minorHAnsi" w:hAnsiTheme="minorHAnsi" w:cstheme="minorHAnsi"/>
          <w:color w:val="19161A"/>
          <w:sz w:val="22"/>
          <w:szCs w:val="22"/>
        </w:rPr>
        <w:t xml:space="preserve">te komen. Dat kunst dat kon doen, zo diep je ziel in gaan. Ik vertelde Lotta dat het ook volgens mij het mooiste </w:t>
      </w:r>
      <w:r w:rsidR="00501CBE" w:rsidRPr="00616BBF">
        <w:rPr>
          <w:rFonts w:asciiTheme="minorHAnsi" w:hAnsiTheme="minorHAnsi" w:cstheme="minorHAnsi"/>
          <w:color w:val="19161A"/>
          <w:sz w:val="22"/>
          <w:szCs w:val="22"/>
        </w:rPr>
        <w:t xml:space="preserve">beeld </w:t>
      </w:r>
      <w:r w:rsidR="006B12A2" w:rsidRPr="00616BBF">
        <w:rPr>
          <w:rFonts w:asciiTheme="minorHAnsi" w:hAnsiTheme="minorHAnsi" w:cstheme="minorHAnsi"/>
          <w:color w:val="19161A"/>
          <w:sz w:val="22"/>
          <w:szCs w:val="22"/>
        </w:rPr>
        <w:t>was. Hoe ver vooruit Donatello met dit beeld was, dicht bij het impressionisme, het realisme, het symbolisme.</w:t>
      </w:r>
    </w:p>
    <w:p w14:paraId="2D01CC12" w14:textId="1C8B00BB" w:rsidR="00A248E3" w:rsidRPr="00616BBF" w:rsidRDefault="002E1E72" w:rsidP="00501CBE">
      <w:pPr>
        <w:pStyle w:val="Default"/>
        <w:ind w:left="1416" w:right="1391" w:firstLine="704"/>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De beelden in Florence zijn vaak zo glad, </w:t>
      </w:r>
      <w:r w:rsidR="00765257" w:rsidRPr="00616BBF">
        <w:rPr>
          <w:rFonts w:asciiTheme="minorHAnsi" w:hAnsiTheme="minorHAnsi" w:cstheme="minorHAnsi"/>
          <w:color w:val="19161A"/>
          <w:sz w:val="22"/>
          <w:szCs w:val="22"/>
        </w:rPr>
        <w:t xml:space="preserve">ook de beelden van Donatello, maar </w:t>
      </w:r>
      <w:r w:rsidRPr="00616BBF">
        <w:rPr>
          <w:rFonts w:asciiTheme="minorHAnsi" w:hAnsiTheme="minorHAnsi" w:cstheme="minorHAnsi"/>
          <w:color w:val="19161A"/>
          <w:sz w:val="22"/>
          <w:szCs w:val="22"/>
        </w:rPr>
        <w:t xml:space="preserve">de Maria Magdalena is meer ruw, bijna </w:t>
      </w:r>
      <w:r w:rsidR="000A1101" w:rsidRPr="00616BBF">
        <w:rPr>
          <w:rFonts w:asciiTheme="minorHAnsi" w:hAnsiTheme="minorHAnsi" w:cstheme="minorHAnsi"/>
          <w:color w:val="19161A"/>
          <w:sz w:val="22"/>
          <w:szCs w:val="22"/>
        </w:rPr>
        <w:t xml:space="preserve">het </w:t>
      </w:r>
      <w:r w:rsidRPr="00616BBF">
        <w:rPr>
          <w:rFonts w:asciiTheme="minorHAnsi" w:hAnsiTheme="minorHAnsi" w:cstheme="minorHAnsi"/>
          <w:color w:val="19161A"/>
          <w:sz w:val="22"/>
          <w:szCs w:val="22"/>
        </w:rPr>
        <w:t>impressionistisch</w:t>
      </w:r>
      <w:r w:rsidR="000A1101" w:rsidRPr="00616BBF">
        <w:rPr>
          <w:rFonts w:asciiTheme="minorHAnsi" w:hAnsiTheme="minorHAnsi" w:cstheme="minorHAnsi"/>
          <w:color w:val="19161A"/>
          <w:sz w:val="22"/>
          <w:szCs w:val="22"/>
        </w:rPr>
        <w:t>e van eeuwen later</w:t>
      </w:r>
      <w:r w:rsidRPr="00616BBF">
        <w:rPr>
          <w:rFonts w:asciiTheme="minorHAnsi" w:hAnsiTheme="minorHAnsi" w:cstheme="minorHAnsi"/>
          <w:color w:val="19161A"/>
          <w:sz w:val="22"/>
          <w:szCs w:val="22"/>
        </w:rPr>
        <w:t>. Alsof het enige wat uitgedrukt moe</w:t>
      </w:r>
      <w:r w:rsidR="00A248E3" w:rsidRPr="00616BBF">
        <w:rPr>
          <w:rFonts w:asciiTheme="minorHAnsi" w:hAnsiTheme="minorHAnsi" w:cstheme="minorHAnsi"/>
          <w:color w:val="19161A"/>
          <w:sz w:val="22"/>
          <w:szCs w:val="22"/>
        </w:rPr>
        <w:t>s</w:t>
      </w:r>
      <w:r w:rsidRPr="00616BBF">
        <w:rPr>
          <w:rFonts w:asciiTheme="minorHAnsi" w:hAnsiTheme="minorHAnsi" w:cstheme="minorHAnsi"/>
          <w:color w:val="19161A"/>
          <w:sz w:val="22"/>
          <w:szCs w:val="22"/>
        </w:rPr>
        <w:t xml:space="preserve">t worden het lijden van Maria Magdalena </w:t>
      </w:r>
      <w:r w:rsidR="00A248E3" w:rsidRPr="00616BBF">
        <w:rPr>
          <w:rFonts w:asciiTheme="minorHAnsi" w:hAnsiTheme="minorHAnsi" w:cstheme="minorHAnsi"/>
          <w:color w:val="19161A"/>
          <w:sz w:val="22"/>
          <w:szCs w:val="22"/>
        </w:rPr>
        <w:t>wa</w:t>
      </w:r>
      <w:r w:rsidRPr="00616BBF">
        <w:rPr>
          <w:rFonts w:asciiTheme="minorHAnsi" w:hAnsiTheme="minorHAnsi" w:cstheme="minorHAnsi"/>
          <w:color w:val="19161A"/>
          <w:sz w:val="22"/>
          <w:szCs w:val="22"/>
        </w:rPr>
        <w:t xml:space="preserve">s. </w:t>
      </w:r>
    </w:p>
    <w:p w14:paraId="070031D1" w14:textId="70E7041C" w:rsidR="000D718D" w:rsidRPr="00616BBF" w:rsidRDefault="002E1E72" w:rsidP="00A248E3">
      <w:pPr>
        <w:pStyle w:val="Default"/>
        <w:ind w:left="1418" w:right="1391" w:firstLine="706"/>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In de </w:t>
      </w:r>
      <w:r w:rsidRPr="00616BBF">
        <w:rPr>
          <w:rFonts w:asciiTheme="minorHAnsi" w:hAnsiTheme="minorHAnsi" w:cstheme="minorHAnsi"/>
          <w:i/>
          <w:iCs/>
          <w:color w:val="19161A"/>
          <w:sz w:val="22"/>
          <w:szCs w:val="22"/>
        </w:rPr>
        <w:t xml:space="preserve">Opera Del </w:t>
      </w:r>
      <w:proofErr w:type="spellStart"/>
      <w:r w:rsidRPr="00616BBF">
        <w:rPr>
          <w:rFonts w:asciiTheme="minorHAnsi" w:hAnsiTheme="minorHAnsi" w:cstheme="minorHAnsi"/>
          <w:i/>
          <w:iCs/>
          <w:color w:val="19161A"/>
          <w:sz w:val="22"/>
          <w:szCs w:val="22"/>
        </w:rPr>
        <w:t>Duomo</w:t>
      </w:r>
      <w:proofErr w:type="spellEnd"/>
      <w:r w:rsidRPr="00616BBF">
        <w:rPr>
          <w:rFonts w:asciiTheme="minorHAnsi" w:hAnsiTheme="minorHAnsi" w:cstheme="minorHAnsi"/>
          <w:color w:val="19161A"/>
          <w:sz w:val="22"/>
          <w:szCs w:val="22"/>
        </w:rPr>
        <w:t xml:space="preserve"> klinkt wel </w:t>
      </w:r>
      <w:r w:rsidR="00A248E3" w:rsidRPr="00616BBF">
        <w:rPr>
          <w:rFonts w:asciiTheme="minorHAnsi" w:hAnsiTheme="minorHAnsi" w:cstheme="minorHAnsi"/>
          <w:color w:val="19161A"/>
          <w:sz w:val="22"/>
          <w:szCs w:val="22"/>
        </w:rPr>
        <w:t xml:space="preserve">eens </w:t>
      </w:r>
      <w:r w:rsidRPr="00616BBF">
        <w:rPr>
          <w:rFonts w:asciiTheme="minorHAnsi" w:hAnsiTheme="minorHAnsi" w:cstheme="minorHAnsi"/>
          <w:color w:val="19161A"/>
          <w:sz w:val="22"/>
          <w:szCs w:val="22"/>
        </w:rPr>
        <w:t xml:space="preserve">van bezoekers dat het </w:t>
      </w:r>
      <w:r w:rsidR="00436D2B" w:rsidRPr="00616BBF">
        <w:rPr>
          <w:rFonts w:asciiTheme="minorHAnsi" w:hAnsiTheme="minorHAnsi" w:cstheme="minorHAnsi"/>
          <w:color w:val="19161A"/>
          <w:sz w:val="22"/>
          <w:szCs w:val="22"/>
        </w:rPr>
        <w:t>beeld</w:t>
      </w:r>
      <w:r w:rsidRPr="00616BBF">
        <w:rPr>
          <w:rFonts w:asciiTheme="minorHAnsi" w:hAnsiTheme="minorHAnsi" w:cstheme="minorHAnsi"/>
          <w:color w:val="19161A"/>
          <w:sz w:val="22"/>
          <w:szCs w:val="22"/>
        </w:rPr>
        <w:t xml:space="preserve"> lelijk is. Lotta </w:t>
      </w:r>
      <w:r w:rsidR="004818C4" w:rsidRPr="00616BBF">
        <w:rPr>
          <w:rFonts w:asciiTheme="minorHAnsi" w:hAnsiTheme="minorHAnsi" w:cstheme="minorHAnsi"/>
          <w:color w:val="19161A"/>
          <w:sz w:val="22"/>
          <w:szCs w:val="22"/>
        </w:rPr>
        <w:t>vertelde</w:t>
      </w:r>
      <w:r w:rsidR="00A248E3" w:rsidRPr="00616BBF">
        <w:rPr>
          <w:rFonts w:asciiTheme="minorHAnsi" w:hAnsiTheme="minorHAnsi" w:cstheme="minorHAnsi"/>
          <w:color w:val="19161A"/>
          <w:sz w:val="22"/>
          <w:szCs w:val="22"/>
        </w:rPr>
        <w:t xml:space="preserve"> </w:t>
      </w:r>
      <w:r w:rsidR="000A6ECE" w:rsidRPr="00616BBF">
        <w:rPr>
          <w:rFonts w:asciiTheme="minorHAnsi" w:hAnsiTheme="minorHAnsi" w:cstheme="minorHAnsi"/>
          <w:color w:val="19161A"/>
          <w:sz w:val="22"/>
          <w:szCs w:val="22"/>
        </w:rPr>
        <w:t xml:space="preserve">me </w:t>
      </w:r>
      <w:r w:rsidR="004818C4" w:rsidRPr="00616BBF">
        <w:rPr>
          <w:rFonts w:asciiTheme="minorHAnsi" w:hAnsiTheme="minorHAnsi" w:cstheme="minorHAnsi"/>
          <w:color w:val="19161A"/>
          <w:sz w:val="22"/>
          <w:szCs w:val="22"/>
        </w:rPr>
        <w:t>dat ze da</w:t>
      </w:r>
      <w:r w:rsidR="00A248E3" w:rsidRPr="00616BBF">
        <w:rPr>
          <w:rFonts w:asciiTheme="minorHAnsi" w:hAnsiTheme="minorHAnsi" w:cstheme="minorHAnsi"/>
          <w:color w:val="19161A"/>
          <w:sz w:val="22"/>
          <w:szCs w:val="22"/>
        </w:rPr>
        <w:t>n</w:t>
      </w:r>
      <w:r w:rsidR="00F03F65"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graag een dekentje om Maria Magdalena </w:t>
      </w:r>
      <w:r w:rsidR="00436D2B" w:rsidRPr="00616BBF">
        <w:rPr>
          <w:rFonts w:asciiTheme="minorHAnsi" w:hAnsiTheme="minorHAnsi" w:cstheme="minorHAnsi"/>
          <w:color w:val="19161A"/>
          <w:sz w:val="22"/>
          <w:szCs w:val="22"/>
        </w:rPr>
        <w:t>heen</w:t>
      </w:r>
      <w:r w:rsidR="00B31C26" w:rsidRPr="00616BBF">
        <w:rPr>
          <w:rFonts w:asciiTheme="minorHAnsi" w:hAnsiTheme="minorHAnsi" w:cstheme="minorHAnsi"/>
          <w:color w:val="19161A"/>
          <w:sz w:val="22"/>
          <w:szCs w:val="22"/>
        </w:rPr>
        <w:t xml:space="preserve"> </w:t>
      </w:r>
      <w:r w:rsidR="004818C4" w:rsidRPr="00616BBF">
        <w:rPr>
          <w:rFonts w:asciiTheme="minorHAnsi" w:hAnsiTheme="minorHAnsi" w:cstheme="minorHAnsi"/>
          <w:color w:val="19161A"/>
          <w:sz w:val="22"/>
          <w:szCs w:val="22"/>
        </w:rPr>
        <w:t>wil</w:t>
      </w:r>
      <w:r w:rsidR="00A248E3" w:rsidRPr="00616BBF">
        <w:rPr>
          <w:rFonts w:asciiTheme="minorHAnsi" w:hAnsiTheme="minorHAnsi" w:cstheme="minorHAnsi"/>
          <w:color w:val="19161A"/>
          <w:sz w:val="22"/>
          <w:szCs w:val="22"/>
        </w:rPr>
        <w:t>de</w:t>
      </w:r>
      <w:r w:rsidR="004818C4"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leggen om haar te beschermen voor de afkeurende blikken </w:t>
      </w:r>
      <w:r w:rsidR="00436D2B" w:rsidRPr="00616BBF">
        <w:rPr>
          <w:rFonts w:asciiTheme="minorHAnsi" w:hAnsiTheme="minorHAnsi" w:cstheme="minorHAnsi"/>
          <w:color w:val="19161A"/>
          <w:sz w:val="22"/>
          <w:szCs w:val="22"/>
        </w:rPr>
        <w:t xml:space="preserve">en </w:t>
      </w:r>
      <w:r w:rsidR="004818C4" w:rsidRPr="00616BBF">
        <w:rPr>
          <w:rFonts w:asciiTheme="minorHAnsi" w:hAnsiTheme="minorHAnsi" w:cstheme="minorHAnsi"/>
          <w:color w:val="19161A"/>
          <w:sz w:val="22"/>
          <w:szCs w:val="22"/>
        </w:rPr>
        <w:t xml:space="preserve">schadelijke </w:t>
      </w:r>
      <w:r w:rsidR="00436D2B" w:rsidRPr="00616BBF">
        <w:rPr>
          <w:rFonts w:asciiTheme="minorHAnsi" w:hAnsiTheme="minorHAnsi" w:cstheme="minorHAnsi"/>
          <w:color w:val="19161A"/>
          <w:sz w:val="22"/>
          <w:szCs w:val="22"/>
        </w:rPr>
        <w:t xml:space="preserve">woorden </w:t>
      </w:r>
      <w:r w:rsidRPr="00616BBF">
        <w:rPr>
          <w:rFonts w:asciiTheme="minorHAnsi" w:hAnsiTheme="minorHAnsi" w:cstheme="minorHAnsi"/>
          <w:color w:val="19161A"/>
          <w:sz w:val="22"/>
          <w:szCs w:val="22"/>
        </w:rPr>
        <w:t xml:space="preserve">van toeristen. In feite probeert ze </w:t>
      </w:r>
      <w:r w:rsidR="00436D2B" w:rsidRPr="00616BBF">
        <w:rPr>
          <w:rFonts w:asciiTheme="minorHAnsi" w:hAnsiTheme="minorHAnsi" w:cstheme="minorHAnsi"/>
          <w:color w:val="19161A"/>
          <w:sz w:val="22"/>
          <w:szCs w:val="22"/>
        </w:rPr>
        <w:t xml:space="preserve">zelf in haar beelden </w:t>
      </w:r>
      <w:r w:rsidRPr="00616BBF">
        <w:rPr>
          <w:rFonts w:asciiTheme="minorHAnsi" w:hAnsiTheme="minorHAnsi" w:cstheme="minorHAnsi"/>
          <w:color w:val="19161A"/>
          <w:sz w:val="22"/>
          <w:szCs w:val="22"/>
        </w:rPr>
        <w:t>dichter bij Donatello te komen</w:t>
      </w:r>
      <w:r w:rsidR="00436D2B" w:rsidRPr="00616BBF">
        <w:rPr>
          <w:rFonts w:asciiTheme="minorHAnsi" w:hAnsiTheme="minorHAnsi" w:cstheme="minorHAnsi"/>
          <w:color w:val="19161A"/>
          <w:sz w:val="22"/>
          <w:szCs w:val="22"/>
        </w:rPr>
        <w:t>,</w:t>
      </w:r>
      <w:r w:rsidRPr="00616BBF">
        <w:rPr>
          <w:rFonts w:asciiTheme="minorHAnsi" w:hAnsiTheme="minorHAnsi" w:cstheme="minorHAnsi"/>
          <w:color w:val="19161A"/>
          <w:sz w:val="22"/>
          <w:szCs w:val="22"/>
        </w:rPr>
        <w:t xml:space="preserve"> zegt ze. Dat indrukwekkende lijden</w:t>
      </w:r>
      <w:r w:rsidR="00115C5D" w:rsidRPr="00616BBF">
        <w:rPr>
          <w:rFonts w:asciiTheme="minorHAnsi" w:hAnsiTheme="minorHAnsi" w:cstheme="minorHAnsi"/>
          <w:color w:val="19161A"/>
          <w:sz w:val="22"/>
          <w:szCs w:val="22"/>
        </w:rPr>
        <w:t xml:space="preserve"> van Maria Magdal</w:t>
      </w:r>
      <w:r w:rsidR="005203B6" w:rsidRPr="00616BBF">
        <w:rPr>
          <w:rFonts w:asciiTheme="minorHAnsi" w:hAnsiTheme="minorHAnsi" w:cstheme="minorHAnsi"/>
          <w:color w:val="19161A"/>
          <w:sz w:val="22"/>
          <w:szCs w:val="22"/>
        </w:rPr>
        <w:t>e</w:t>
      </w:r>
      <w:r w:rsidR="00115C5D" w:rsidRPr="00616BBF">
        <w:rPr>
          <w:rFonts w:asciiTheme="minorHAnsi" w:hAnsiTheme="minorHAnsi" w:cstheme="minorHAnsi"/>
          <w:color w:val="19161A"/>
          <w:sz w:val="22"/>
          <w:szCs w:val="22"/>
        </w:rPr>
        <w:t xml:space="preserve">na zoekt ze in haar beelden. Maar ook andere </w:t>
      </w:r>
      <w:r w:rsidR="003945D1" w:rsidRPr="00616BBF">
        <w:rPr>
          <w:rFonts w:asciiTheme="minorHAnsi" w:hAnsiTheme="minorHAnsi" w:cstheme="minorHAnsi"/>
          <w:color w:val="19161A"/>
          <w:sz w:val="22"/>
          <w:szCs w:val="22"/>
        </w:rPr>
        <w:t>emoties</w:t>
      </w:r>
      <w:r w:rsidR="00115C5D" w:rsidRPr="00616BBF">
        <w:rPr>
          <w:rFonts w:asciiTheme="minorHAnsi" w:hAnsiTheme="minorHAnsi" w:cstheme="minorHAnsi"/>
          <w:color w:val="19161A"/>
          <w:sz w:val="22"/>
          <w:szCs w:val="22"/>
        </w:rPr>
        <w:t>, zoals de voelbare dankbaarheid, ingetogenheid en opluchting van het beeld dat ze maakt</w:t>
      </w:r>
      <w:r w:rsidR="00AA2D07" w:rsidRPr="00616BBF">
        <w:rPr>
          <w:rFonts w:asciiTheme="minorHAnsi" w:hAnsiTheme="minorHAnsi" w:cstheme="minorHAnsi"/>
          <w:color w:val="19161A"/>
          <w:sz w:val="22"/>
          <w:szCs w:val="22"/>
        </w:rPr>
        <w:t>e</w:t>
      </w:r>
      <w:r w:rsidR="00115C5D" w:rsidRPr="00616BBF">
        <w:rPr>
          <w:rFonts w:asciiTheme="minorHAnsi" w:hAnsiTheme="minorHAnsi" w:cstheme="minorHAnsi"/>
          <w:color w:val="19161A"/>
          <w:sz w:val="22"/>
          <w:szCs w:val="22"/>
        </w:rPr>
        <w:t xml:space="preserve"> </w:t>
      </w:r>
      <w:r w:rsidR="00AA2D07" w:rsidRPr="00616BBF">
        <w:rPr>
          <w:rFonts w:asciiTheme="minorHAnsi" w:hAnsiTheme="minorHAnsi" w:cstheme="minorHAnsi"/>
          <w:color w:val="19161A"/>
          <w:sz w:val="22"/>
          <w:szCs w:val="22"/>
        </w:rPr>
        <w:t>toen</w:t>
      </w:r>
      <w:r w:rsidR="00115C5D" w:rsidRPr="00616BBF">
        <w:rPr>
          <w:rFonts w:asciiTheme="minorHAnsi" w:hAnsiTheme="minorHAnsi" w:cstheme="minorHAnsi"/>
          <w:color w:val="19161A"/>
          <w:sz w:val="22"/>
          <w:szCs w:val="22"/>
        </w:rPr>
        <w:t xml:space="preserve"> ze weer terug </w:t>
      </w:r>
      <w:r w:rsidR="00AA2D07" w:rsidRPr="00616BBF">
        <w:rPr>
          <w:rFonts w:asciiTheme="minorHAnsi" w:hAnsiTheme="minorHAnsi" w:cstheme="minorHAnsi"/>
          <w:color w:val="19161A"/>
          <w:sz w:val="22"/>
          <w:szCs w:val="22"/>
        </w:rPr>
        <w:t>wa</w:t>
      </w:r>
      <w:r w:rsidR="00115C5D" w:rsidRPr="00616BBF">
        <w:rPr>
          <w:rFonts w:asciiTheme="minorHAnsi" w:hAnsiTheme="minorHAnsi" w:cstheme="minorHAnsi"/>
          <w:color w:val="19161A"/>
          <w:sz w:val="22"/>
          <w:szCs w:val="22"/>
        </w:rPr>
        <w:t>s in haar geboorteland Nederland, terug in Amsterdam. De ogen zijn gesloten, maar de emoties zijn voelbaar.</w:t>
      </w:r>
    </w:p>
    <w:p w14:paraId="37A2E2F1" w14:textId="0AE701F6" w:rsidR="00115C5D" w:rsidRPr="00616BBF" w:rsidRDefault="00115C5D" w:rsidP="00FE762F">
      <w:pPr>
        <w:pStyle w:val="Default"/>
        <w:ind w:left="1418" w:right="1391"/>
        <w:rPr>
          <w:rFonts w:asciiTheme="minorHAnsi" w:hAnsiTheme="minorHAnsi" w:cstheme="minorHAnsi"/>
          <w:color w:val="19161A"/>
          <w:sz w:val="22"/>
          <w:szCs w:val="22"/>
        </w:rPr>
      </w:pPr>
    </w:p>
    <w:p w14:paraId="2158B812" w14:textId="26E23713" w:rsidR="00241012" w:rsidRPr="00616BBF" w:rsidRDefault="00115C5D"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lastRenderedPageBreak/>
        <w:t xml:space="preserve">   </w:t>
      </w:r>
      <w:r w:rsidRPr="00616BBF">
        <w:rPr>
          <w:noProof/>
        </w:rPr>
        <w:drawing>
          <wp:inline distT="0" distB="0" distL="0" distR="0" wp14:anchorId="2866350F" wp14:editId="7289F7B6">
            <wp:extent cx="2075514" cy="1556955"/>
            <wp:effectExtent l="0" t="0" r="1270" b="5715"/>
            <wp:docPr id="61198700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84049" cy="1563357"/>
                    </a:xfrm>
                    <a:prstGeom prst="rect">
                      <a:avLst/>
                    </a:prstGeom>
                    <a:noFill/>
                    <a:ln>
                      <a:noFill/>
                    </a:ln>
                  </pic:spPr>
                </pic:pic>
              </a:graphicData>
            </a:graphic>
          </wp:inline>
        </w:drawing>
      </w:r>
      <w:r w:rsidRPr="00616BBF">
        <w:rPr>
          <w:rFonts w:asciiTheme="minorHAnsi" w:hAnsiTheme="minorHAnsi" w:cstheme="minorHAnsi"/>
          <w:color w:val="19161A"/>
          <w:sz w:val="22"/>
          <w:szCs w:val="22"/>
        </w:rPr>
        <w:t xml:space="preserve"> </w:t>
      </w:r>
      <w:r w:rsidR="000A6ECE" w:rsidRPr="00616BBF">
        <w:rPr>
          <w:rFonts w:asciiTheme="minorHAnsi" w:hAnsiTheme="minorHAnsi" w:cstheme="minorHAnsi"/>
          <w:color w:val="19161A"/>
          <w:sz w:val="22"/>
          <w:szCs w:val="22"/>
        </w:rPr>
        <w:t xml:space="preserve"> </w:t>
      </w:r>
      <w:r w:rsidRPr="00616BBF">
        <w:rPr>
          <w:rFonts w:asciiTheme="minorHAnsi" w:hAnsiTheme="minorHAnsi" w:cstheme="minorHAnsi"/>
          <w:color w:val="19161A"/>
          <w:sz w:val="22"/>
          <w:szCs w:val="22"/>
        </w:rPr>
        <w:t xml:space="preserve">  </w:t>
      </w:r>
      <w:r w:rsidRPr="00616BBF">
        <w:rPr>
          <w:noProof/>
        </w:rPr>
        <w:drawing>
          <wp:inline distT="0" distB="0" distL="0" distR="0" wp14:anchorId="5ED58A06" wp14:editId="5A91152B">
            <wp:extent cx="1365416" cy="2488565"/>
            <wp:effectExtent l="0" t="0" r="6350" b="6985"/>
            <wp:docPr id="202592608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72823" cy="2502065"/>
                    </a:xfrm>
                    <a:prstGeom prst="rect">
                      <a:avLst/>
                    </a:prstGeom>
                    <a:noFill/>
                    <a:ln>
                      <a:noFill/>
                    </a:ln>
                  </pic:spPr>
                </pic:pic>
              </a:graphicData>
            </a:graphic>
          </wp:inline>
        </w:drawing>
      </w:r>
    </w:p>
    <w:p w14:paraId="7ACD8D5B" w14:textId="272575FF" w:rsidR="00115C5D" w:rsidRPr="005D0329" w:rsidRDefault="00115C5D" w:rsidP="00115C5D">
      <w:pPr>
        <w:pStyle w:val="Default"/>
        <w:ind w:left="708" w:right="1391" w:firstLine="708"/>
        <w:rPr>
          <w:rFonts w:asciiTheme="minorHAnsi" w:hAnsiTheme="minorHAnsi" w:cstheme="minorHAnsi"/>
          <w:i/>
          <w:iCs/>
          <w:color w:val="19161A"/>
          <w:sz w:val="22"/>
          <w:szCs w:val="22"/>
          <w:lang w:val="en-US"/>
        </w:rPr>
      </w:pPr>
      <w:r w:rsidRPr="00616BBF">
        <w:rPr>
          <w:rFonts w:asciiTheme="minorHAnsi" w:hAnsiTheme="minorHAnsi" w:cstheme="minorHAnsi"/>
          <w:color w:val="19161A"/>
          <w:sz w:val="22"/>
          <w:szCs w:val="22"/>
        </w:rPr>
        <w:t xml:space="preserve">  Lotta Blokker</w:t>
      </w:r>
      <w:r w:rsidRPr="00616BBF">
        <w:rPr>
          <w:rFonts w:asciiTheme="minorHAnsi" w:hAnsiTheme="minorHAnsi" w:cstheme="minorHAnsi"/>
          <w:i/>
          <w:iCs/>
          <w:color w:val="19161A"/>
          <w:sz w:val="22"/>
          <w:szCs w:val="22"/>
        </w:rPr>
        <w:t xml:space="preserve"> Detail gezicht</w:t>
      </w:r>
      <w:r w:rsidRPr="00616BBF">
        <w:rPr>
          <w:rFonts w:asciiTheme="minorHAnsi" w:hAnsiTheme="minorHAnsi" w:cstheme="minorHAnsi"/>
          <w:color w:val="19161A"/>
          <w:sz w:val="22"/>
          <w:szCs w:val="22"/>
        </w:rPr>
        <w:t xml:space="preserve"> …       </w:t>
      </w:r>
      <w:proofErr w:type="spellStart"/>
      <w:r w:rsidRPr="005D0329">
        <w:rPr>
          <w:rFonts w:asciiTheme="minorHAnsi" w:hAnsiTheme="minorHAnsi" w:cstheme="minorHAnsi"/>
          <w:color w:val="19161A"/>
          <w:sz w:val="22"/>
          <w:szCs w:val="22"/>
          <w:lang w:val="en-US"/>
        </w:rPr>
        <w:t>en</w:t>
      </w:r>
      <w:proofErr w:type="spellEnd"/>
      <w:r w:rsidRPr="005D0329">
        <w:rPr>
          <w:rFonts w:asciiTheme="minorHAnsi" w:hAnsiTheme="minorHAnsi" w:cstheme="minorHAnsi"/>
          <w:color w:val="19161A"/>
          <w:sz w:val="22"/>
          <w:szCs w:val="22"/>
          <w:lang w:val="en-US"/>
        </w:rPr>
        <w:t xml:space="preserve"> het </w:t>
      </w:r>
      <w:proofErr w:type="spellStart"/>
      <w:r w:rsidRPr="005D0329">
        <w:rPr>
          <w:rFonts w:asciiTheme="minorHAnsi" w:hAnsiTheme="minorHAnsi" w:cstheme="minorHAnsi"/>
          <w:color w:val="19161A"/>
          <w:sz w:val="22"/>
          <w:szCs w:val="22"/>
          <w:lang w:val="en-US"/>
        </w:rPr>
        <w:t>beeld</w:t>
      </w:r>
      <w:proofErr w:type="spellEnd"/>
      <w:r w:rsidRPr="005D0329">
        <w:rPr>
          <w:rFonts w:asciiTheme="minorHAnsi" w:hAnsiTheme="minorHAnsi" w:cstheme="minorHAnsi"/>
          <w:color w:val="19161A"/>
          <w:sz w:val="22"/>
          <w:szCs w:val="22"/>
          <w:lang w:val="en-US"/>
        </w:rPr>
        <w:t xml:space="preserve"> </w:t>
      </w:r>
      <w:r w:rsidRPr="005D0329">
        <w:rPr>
          <w:rFonts w:asciiTheme="minorHAnsi" w:hAnsiTheme="minorHAnsi" w:cstheme="minorHAnsi"/>
          <w:i/>
          <w:iCs/>
          <w:color w:val="19161A"/>
          <w:sz w:val="22"/>
          <w:szCs w:val="22"/>
          <w:lang w:val="en-US"/>
        </w:rPr>
        <w:t>I am here now</w:t>
      </w:r>
      <w:r w:rsidR="002703AF" w:rsidRPr="005D0329">
        <w:rPr>
          <w:rFonts w:asciiTheme="minorHAnsi" w:hAnsiTheme="minorHAnsi" w:cstheme="minorHAnsi"/>
          <w:i/>
          <w:iCs/>
          <w:color w:val="19161A"/>
          <w:sz w:val="22"/>
          <w:szCs w:val="22"/>
          <w:lang w:val="en-US"/>
        </w:rPr>
        <w:t>, 2008</w:t>
      </w:r>
    </w:p>
    <w:p w14:paraId="1C12C846" w14:textId="77777777" w:rsidR="00241012" w:rsidRPr="005D0329" w:rsidRDefault="00241012" w:rsidP="00115C5D">
      <w:pPr>
        <w:pStyle w:val="Default"/>
        <w:ind w:right="1391"/>
        <w:rPr>
          <w:rFonts w:asciiTheme="minorHAnsi" w:hAnsiTheme="minorHAnsi" w:cstheme="minorHAnsi"/>
          <w:color w:val="19161A"/>
          <w:sz w:val="22"/>
          <w:szCs w:val="22"/>
          <w:lang w:val="en-US"/>
        </w:rPr>
      </w:pPr>
    </w:p>
    <w:p w14:paraId="1F15C071" w14:textId="639331BD" w:rsidR="00C30D72" w:rsidRPr="00616BBF" w:rsidRDefault="00DA5BEF"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De </w:t>
      </w:r>
      <w:r w:rsidRPr="00616BBF">
        <w:rPr>
          <w:rFonts w:asciiTheme="minorHAnsi" w:hAnsiTheme="minorHAnsi" w:cstheme="minorHAnsi"/>
          <w:i/>
          <w:iCs/>
          <w:color w:val="19161A"/>
          <w:sz w:val="22"/>
          <w:szCs w:val="22"/>
        </w:rPr>
        <w:t>opluchting</w:t>
      </w:r>
      <w:r w:rsidRPr="00616BBF">
        <w:rPr>
          <w:rFonts w:asciiTheme="minorHAnsi" w:hAnsiTheme="minorHAnsi" w:cstheme="minorHAnsi"/>
          <w:color w:val="19161A"/>
          <w:sz w:val="22"/>
          <w:szCs w:val="22"/>
        </w:rPr>
        <w:t xml:space="preserve"> is te zien en te voelen in het beeld </w:t>
      </w:r>
      <w:r w:rsidRPr="00616BBF">
        <w:rPr>
          <w:rFonts w:asciiTheme="minorHAnsi" w:hAnsiTheme="minorHAnsi" w:cstheme="minorHAnsi"/>
          <w:i/>
          <w:iCs/>
          <w:color w:val="19161A"/>
          <w:sz w:val="22"/>
          <w:szCs w:val="22"/>
        </w:rPr>
        <w:t xml:space="preserve">I </w:t>
      </w:r>
      <w:proofErr w:type="spellStart"/>
      <w:r w:rsidRPr="00616BBF">
        <w:rPr>
          <w:rFonts w:asciiTheme="minorHAnsi" w:hAnsiTheme="minorHAnsi" w:cstheme="minorHAnsi"/>
          <w:i/>
          <w:iCs/>
          <w:color w:val="19161A"/>
          <w:sz w:val="22"/>
          <w:szCs w:val="22"/>
        </w:rPr>
        <w:t>am</w:t>
      </w:r>
      <w:proofErr w:type="spellEnd"/>
      <w:r w:rsidRPr="00616BBF">
        <w:rPr>
          <w:rFonts w:asciiTheme="minorHAnsi" w:hAnsiTheme="minorHAnsi" w:cstheme="minorHAnsi"/>
          <w:i/>
          <w:iCs/>
          <w:color w:val="19161A"/>
          <w:sz w:val="22"/>
          <w:szCs w:val="22"/>
        </w:rPr>
        <w:t xml:space="preserve"> here </w:t>
      </w:r>
      <w:proofErr w:type="spellStart"/>
      <w:r w:rsidRPr="00616BBF">
        <w:rPr>
          <w:rFonts w:asciiTheme="minorHAnsi" w:hAnsiTheme="minorHAnsi" w:cstheme="minorHAnsi"/>
          <w:i/>
          <w:iCs/>
          <w:color w:val="19161A"/>
          <w:sz w:val="22"/>
          <w:szCs w:val="22"/>
        </w:rPr>
        <w:t>now</w:t>
      </w:r>
      <w:proofErr w:type="spellEnd"/>
      <w:r w:rsidRPr="00616BBF">
        <w:rPr>
          <w:rFonts w:asciiTheme="minorHAnsi" w:hAnsiTheme="minorHAnsi" w:cstheme="minorHAnsi"/>
          <w:i/>
          <w:iCs/>
          <w:color w:val="19161A"/>
          <w:sz w:val="22"/>
          <w:szCs w:val="22"/>
        </w:rPr>
        <w:t>,</w:t>
      </w:r>
      <w:r w:rsidRPr="00616BBF">
        <w:rPr>
          <w:rFonts w:asciiTheme="minorHAnsi" w:hAnsiTheme="minorHAnsi" w:cstheme="minorHAnsi"/>
          <w:color w:val="19161A"/>
          <w:sz w:val="22"/>
          <w:szCs w:val="22"/>
        </w:rPr>
        <w:t xml:space="preserve"> alsof hij zijn taak volbracht heeft. I</w:t>
      </w:r>
      <w:r w:rsidR="00115C5D" w:rsidRPr="00616BBF">
        <w:rPr>
          <w:rFonts w:asciiTheme="minorHAnsi" w:hAnsiTheme="minorHAnsi" w:cstheme="minorHAnsi"/>
          <w:color w:val="19161A"/>
          <w:sz w:val="22"/>
          <w:szCs w:val="22"/>
        </w:rPr>
        <w:t>n</w:t>
      </w:r>
      <w:r w:rsidRPr="00616BBF">
        <w:rPr>
          <w:rFonts w:asciiTheme="minorHAnsi" w:hAnsiTheme="minorHAnsi" w:cstheme="minorHAnsi"/>
          <w:color w:val="19161A"/>
          <w:sz w:val="22"/>
          <w:szCs w:val="22"/>
        </w:rPr>
        <w:t xml:space="preserve"> </w:t>
      </w:r>
      <w:proofErr w:type="spellStart"/>
      <w:r w:rsidRPr="00616BBF">
        <w:rPr>
          <w:rFonts w:asciiTheme="minorHAnsi" w:hAnsiTheme="minorHAnsi" w:cstheme="minorHAnsi"/>
          <w:color w:val="19161A"/>
          <w:sz w:val="22"/>
          <w:szCs w:val="22"/>
        </w:rPr>
        <w:t>Lotta’s</w:t>
      </w:r>
      <w:proofErr w:type="spellEnd"/>
      <w:r w:rsidRPr="00616BBF">
        <w:rPr>
          <w:rFonts w:asciiTheme="minorHAnsi" w:hAnsiTheme="minorHAnsi" w:cstheme="minorHAnsi"/>
          <w:color w:val="19161A"/>
          <w:sz w:val="22"/>
          <w:szCs w:val="22"/>
        </w:rPr>
        <w:t xml:space="preserve"> leven was dat zo, ze had haar opleiding in Florence afgerond en was terug in haar geboorteland.</w:t>
      </w:r>
    </w:p>
    <w:p w14:paraId="62E1F555" w14:textId="77777777" w:rsidR="00DA5BEF" w:rsidRPr="00616BBF" w:rsidRDefault="00DA5BEF" w:rsidP="00FE762F">
      <w:pPr>
        <w:pStyle w:val="Default"/>
        <w:ind w:left="1418" w:right="1391"/>
        <w:rPr>
          <w:rFonts w:asciiTheme="minorHAnsi" w:hAnsiTheme="minorHAnsi" w:cstheme="minorHAnsi"/>
          <w:color w:val="19161A"/>
          <w:sz w:val="22"/>
          <w:szCs w:val="22"/>
        </w:rPr>
      </w:pPr>
    </w:p>
    <w:p w14:paraId="2B545D7F" w14:textId="3632A30D" w:rsidR="004E3E61" w:rsidRPr="00616BBF" w:rsidRDefault="00436D2B" w:rsidP="00FE762F">
      <w:pPr>
        <w:pStyle w:val="Default"/>
        <w:ind w:left="1418" w:right="1391"/>
        <w:rPr>
          <w:rFonts w:asciiTheme="minorHAnsi" w:hAnsiTheme="minorHAnsi" w:cstheme="minorHAnsi"/>
          <w:color w:val="19161A"/>
          <w:sz w:val="22"/>
          <w:szCs w:val="22"/>
        </w:rPr>
      </w:pPr>
      <w:r w:rsidRPr="00616BBF">
        <w:rPr>
          <w:rFonts w:asciiTheme="minorHAnsi" w:hAnsiTheme="minorHAnsi" w:cstheme="minorHAnsi"/>
          <w:color w:val="19161A"/>
          <w:sz w:val="22"/>
          <w:szCs w:val="22"/>
        </w:rPr>
        <w:t xml:space="preserve">Er is een grote spanning en een diepe stilte in Lotta Blokkers beelden. </w:t>
      </w:r>
      <w:r w:rsidR="00D829F4" w:rsidRPr="00616BBF">
        <w:rPr>
          <w:rFonts w:asciiTheme="minorHAnsi" w:hAnsiTheme="minorHAnsi" w:cstheme="minorHAnsi"/>
          <w:color w:val="19161A"/>
          <w:sz w:val="22"/>
          <w:szCs w:val="22"/>
        </w:rPr>
        <w:t xml:space="preserve">De </w:t>
      </w:r>
      <w:r w:rsidR="00D829F4" w:rsidRPr="00616BBF">
        <w:rPr>
          <w:rFonts w:asciiTheme="minorHAnsi" w:hAnsiTheme="minorHAnsi" w:cstheme="minorHAnsi"/>
          <w:i/>
          <w:iCs/>
          <w:color w:val="19161A"/>
          <w:sz w:val="22"/>
          <w:szCs w:val="22"/>
        </w:rPr>
        <w:t>verstilde emoties</w:t>
      </w:r>
      <w:r w:rsidR="00D829F4" w:rsidRPr="00616BBF">
        <w:rPr>
          <w:rFonts w:asciiTheme="minorHAnsi" w:hAnsiTheme="minorHAnsi" w:cstheme="minorHAnsi"/>
          <w:color w:val="19161A"/>
          <w:sz w:val="22"/>
          <w:szCs w:val="22"/>
        </w:rPr>
        <w:t xml:space="preserve"> zijn kenmerkend voor haar werk. In een tijd waarin de langzame emoties als tederheid, bescheidenheid of mededogen dreigen te verdwijnen</w:t>
      </w:r>
      <w:r w:rsidR="00732FFB" w:rsidRPr="00616BBF">
        <w:rPr>
          <w:rFonts w:asciiTheme="minorHAnsi" w:hAnsiTheme="minorHAnsi" w:cstheme="minorHAnsi"/>
          <w:color w:val="19161A"/>
          <w:sz w:val="22"/>
          <w:szCs w:val="22"/>
        </w:rPr>
        <w:t xml:space="preserve"> door het snelle </w:t>
      </w:r>
      <w:r w:rsidR="00115C5D" w:rsidRPr="00616BBF">
        <w:rPr>
          <w:rFonts w:asciiTheme="minorHAnsi" w:hAnsiTheme="minorHAnsi" w:cstheme="minorHAnsi"/>
          <w:color w:val="19161A"/>
          <w:sz w:val="22"/>
          <w:szCs w:val="22"/>
        </w:rPr>
        <w:t xml:space="preserve">van </w:t>
      </w:r>
      <w:r w:rsidR="00732FFB" w:rsidRPr="00616BBF">
        <w:rPr>
          <w:rFonts w:asciiTheme="minorHAnsi" w:hAnsiTheme="minorHAnsi" w:cstheme="minorHAnsi"/>
          <w:color w:val="19161A"/>
          <w:sz w:val="22"/>
          <w:szCs w:val="22"/>
        </w:rPr>
        <w:t xml:space="preserve">internet en </w:t>
      </w:r>
      <w:r w:rsidRPr="00616BBF">
        <w:rPr>
          <w:rFonts w:asciiTheme="minorHAnsi" w:hAnsiTheme="minorHAnsi" w:cstheme="minorHAnsi"/>
          <w:color w:val="19161A"/>
          <w:sz w:val="22"/>
          <w:szCs w:val="22"/>
        </w:rPr>
        <w:t xml:space="preserve">het </w:t>
      </w:r>
      <w:r w:rsidR="00732FFB" w:rsidRPr="00616BBF">
        <w:rPr>
          <w:rFonts w:asciiTheme="minorHAnsi" w:hAnsiTheme="minorHAnsi" w:cstheme="minorHAnsi"/>
          <w:color w:val="19161A"/>
          <w:sz w:val="22"/>
          <w:szCs w:val="22"/>
        </w:rPr>
        <w:t>mobieltje</w:t>
      </w:r>
      <w:r w:rsidR="00D829F4" w:rsidRPr="00616BBF">
        <w:rPr>
          <w:rFonts w:asciiTheme="minorHAnsi" w:hAnsiTheme="minorHAnsi" w:cstheme="minorHAnsi"/>
          <w:color w:val="19161A"/>
          <w:sz w:val="22"/>
          <w:szCs w:val="22"/>
        </w:rPr>
        <w:t xml:space="preserve">, stolt Lotta Blokker deze </w:t>
      </w:r>
      <w:r w:rsidRPr="00616BBF">
        <w:rPr>
          <w:rFonts w:asciiTheme="minorHAnsi" w:hAnsiTheme="minorHAnsi" w:cstheme="minorHAnsi"/>
          <w:color w:val="19161A"/>
          <w:sz w:val="22"/>
          <w:szCs w:val="22"/>
        </w:rPr>
        <w:t xml:space="preserve">emoties </w:t>
      </w:r>
      <w:r w:rsidR="00D829F4" w:rsidRPr="00616BBF">
        <w:rPr>
          <w:rFonts w:asciiTheme="minorHAnsi" w:hAnsiTheme="minorHAnsi" w:cstheme="minorHAnsi"/>
          <w:color w:val="19161A"/>
          <w:sz w:val="22"/>
          <w:szCs w:val="22"/>
        </w:rPr>
        <w:t>in brons, om nooit meer te vergeten.</w:t>
      </w:r>
      <w:r w:rsidRPr="00616BBF">
        <w:rPr>
          <w:rFonts w:asciiTheme="minorHAnsi" w:hAnsiTheme="minorHAnsi" w:cstheme="minorHAnsi"/>
          <w:color w:val="19161A"/>
          <w:sz w:val="22"/>
          <w:szCs w:val="22"/>
        </w:rPr>
        <w:t xml:space="preserve"> </w:t>
      </w:r>
      <w:r w:rsidR="00D829F4" w:rsidRPr="00616BBF">
        <w:rPr>
          <w:rFonts w:asciiTheme="minorHAnsi" w:hAnsiTheme="minorHAnsi" w:cstheme="minorHAnsi"/>
          <w:color w:val="19161A"/>
          <w:sz w:val="22"/>
          <w:szCs w:val="22"/>
        </w:rPr>
        <w:t xml:space="preserve">Haar </w:t>
      </w:r>
      <w:r w:rsidRPr="00616BBF">
        <w:rPr>
          <w:rFonts w:asciiTheme="minorHAnsi" w:hAnsiTheme="minorHAnsi" w:cstheme="minorHAnsi"/>
          <w:color w:val="19161A"/>
          <w:sz w:val="22"/>
          <w:szCs w:val="22"/>
        </w:rPr>
        <w:t>beelden</w:t>
      </w:r>
      <w:r w:rsidR="00D829F4" w:rsidRPr="00616BBF">
        <w:rPr>
          <w:rFonts w:asciiTheme="minorHAnsi" w:hAnsiTheme="minorHAnsi" w:cstheme="minorHAnsi"/>
          <w:color w:val="19161A"/>
          <w:sz w:val="22"/>
          <w:szCs w:val="22"/>
        </w:rPr>
        <w:t xml:space="preserve"> en </w:t>
      </w:r>
      <w:r w:rsidRPr="00616BBF">
        <w:rPr>
          <w:rFonts w:asciiTheme="minorHAnsi" w:hAnsiTheme="minorHAnsi" w:cstheme="minorHAnsi"/>
          <w:color w:val="19161A"/>
          <w:sz w:val="22"/>
          <w:szCs w:val="22"/>
        </w:rPr>
        <w:t xml:space="preserve">hun </w:t>
      </w:r>
      <w:r w:rsidR="00D829F4" w:rsidRPr="00616BBF">
        <w:rPr>
          <w:rFonts w:asciiTheme="minorHAnsi" w:hAnsiTheme="minorHAnsi" w:cstheme="minorHAnsi"/>
          <w:color w:val="19161A"/>
          <w:sz w:val="22"/>
          <w:szCs w:val="22"/>
        </w:rPr>
        <w:t xml:space="preserve">gezichten drukken een verfijnd scala aan emoties uit. </w:t>
      </w:r>
      <w:r w:rsidR="00DA5BEF" w:rsidRPr="00616BBF">
        <w:rPr>
          <w:rFonts w:asciiTheme="minorHAnsi" w:hAnsiTheme="minorHAnsi" w:cstheme="minorHAnsi"/>
          <w:color w:val="19161A"/>
          <w:sz w:val="22"/>
          <w:szCs w:val="22"/>
        </w:rPr>
        <w:t>Die verfijning vind je terug in de beelden, waar de mens die uitgebeeld wordt zich in diepe concentratie bevindt, zoals</w:t>
      </w:r>
      <w:r w:rsidR="00115C5D" w:rsidRPr="00616BBF">
        <w:rPr>
          <w:rFonts w:asciiTheme="minorHAnsi" w:hAnsiTheme="minorHAnsi" w:cstheme="minorHAnsi"/>
          <w:color w:val="19161A"/>
          <w:sz w:val="22"/>
          <w:szCs w:val="22"/>
        </w:rPr>
        <w:t xml:space="preserve"> bij</w:t>
      </w:r>
      <w:r w:rsidR="00DA5BEF" w:rsidRPr="00616BBF">
        <w:rPr>
          <w:rFonts w:asciiTheme="minorHAnsi" w:hAnsiTheme="minorHAnsi" w:cstheme="minorHAnsi"/>
          <w:color w:val="19161A"/>
          <w:sz w:val="22"/>
          <w:szCs w:val="22"/>
        </w:rPr>
        <w:t xml:space="preserve"> </w:t>
      </w:r>
      <w:r w:rsidR="00DA5BEF" w:rsidRPr="00616BBF">
        <w:rPr>
          <w:rFonts w:asciiTheme="minorHAnsi" w:hAnsiTheme="minorHAnsi" w:cstheme="minorHAnsi"/>
          <w:i/>
          <w:iCs/>
          <w:color w:val="19161A"/>
          <w:sz w:val="22"/>
          <w:szCs w:val="22"/>
        </w:rPr>
        <w:t>Closer</w:t>
      </w:r>
      <w:r w:rsidR="00DA5BEF" w:rsidRPr="00616BBF">
        <w:rPr>
          <w:rFonts w:asciiTheme="minorHAnsi" w:hAnsiTheme="minorHAnsi" w:cstheme="minorHAnsi"/>
          <w:color w:val="19161A"/>
          <w:sz w:val="22"/>
          <w:szCs w:val="22"/>
        </w:rPr>
        <w:t xml:space="preserve">, die </w:t>
      </w:r>
      <w:r w:rsidR="000A6ECE" w:rsidRPr="00616BBF">
        <w:rPr>
          <w:rFonts w:asciiTheme="minorHAnsi" w:hAnsiTheme="minorHAnsi" w:cstheme="minorHAnsi"/>
          <w:color w:val="19161A"/>
          <w:sz w:val="22"/>
          <w:szCs w:val="22"/>
        </w:rPr>
        <w:t xml:space="preserve">zich diep lijkt te concentreren en </w:t>
      </w:r>
      <w:r w:rsidR="00DA5BEF" w:rsidRPr="00616BBF">
        <w:rPr>
          <w:rFonts w:asciiTheme="minorHAnsi" w:hAnsiTheme="minorHAnsi" w:cstheme="minorHAnsi"/>
          <w:color w:val="19161A"/>
          <w:sz w:val="22"/>
          <w:szCs w:val="22"/>
        </w:rPr>
        <w:t xml:space="preserve">op het punt lijkt te staan iets te begrijpen; </w:t>
      </w:r>
      <w:r w:rsidR="00DA5BEF" w:rsidRPr="00616BBF">
        <w:rPr>
          <w:rFonts w:asciiTheme="minorHAnsi" w:hAnsiTheme="minorHAnsi" w:cstheme="minorHAnsi"/>
          <w:i/>
          <w:iCs/>
          <w:color w:val="19161A"/>
          <w:sz w:val="22"/>
          <w:szCs w:val="22"/>
        </w:rPr>
        <w:t xml:space="preserve">I </w:t>
      </w:r>
      <w:proofErr w:type="spellStart"/>
      <w:r w:rsidR="00DA5BEF" w:rsidRPr="00616BBF">
        <w:rPr>
          <w:rFonts w:asciiTheme="minorHAnsi" w:hAnsiTheme="minorHAnsi" w:cstheme="minorHAnsi"/>
          <w:i/>
          <w:iCs/>
          <w:color w:val="19161A"/>
          <w:sz w:val="22"/>
          <w:szCs w:val="22"/>
        </w:rPr>
        <w:t>am</w:t>
      </w:r>
      <w:proofErr w:type="spellEnd"/>
      <w:r w:rsidR="00DA5BEF" w:rsidRPr="00616BBF">
        <w:rPr>
          <w:rFonts w:asciiTheme="minorHAnsi" w:hAnsiTheme="minorHAnsi" w:cstheme="minorHAnsi"/>
          <w:i/>
          <w:iCs/>
          <w:color w:val="19161A"/>
          <w:sz w:val="22"/>
          <w:szCs w:val="22"/>
        </w:rPr>
        <w:t xml:space="preserve"> here </w:t>
      </w:r>
      <w:proofErr w:type="spellStart"/>
      <w:r w:rsidR="00DA5BEF" w:rsidRPr="00616BBF">
        <w:rPr>
          <w:rFonts w:asciiTheme="minorHAnsi" w:hAnsiTheme="minorHAnsi" w:cstheme="minorHAnsi"/>
          <w:i/>
          <w:iCs/>
          <w:color w:val="19161A"/>
          <w:sz w:val="22"/>
          <w:szCs w:val="22"/>
        </w:rPr>
        <w:t>now</w:t>
      </w:r>
      <w:proofErr w:type="spellEnd"/>
      <w:r w:rsidR="00DA5BEF" w:rsidRPr="00616BBF">
        <w:rPr>
          <w:rFonts w:asciiTheme="minorHAnsi" w:hAnsiTheme="minorHAnsi" w:cstheme="minorHAnsi"/>
          <w:color w:val="19161A"/>
          <w:sz w:val="22"/>
          <w:szCs w:val="22"/>
        </w:rPr>
        <w:t xml:space="preserve"> die rust voelt na de opluchting; </w:t>
      </w:r>
      <w:r w:rsidR="00DA5BEF" w:rsidRPr="00616BBF">
        <w:rPr>
          <w:rFonts w:asciiTheme="minorHAnsi" w:hAnsiTheme="minorHAnsi" w:cstheme="minorHAnsi"/>
          <w:i/>
          <w:iCs/>
          <w:color w:val="19161A"/>
          <w:sz w:val="22"/>
          <w:szCs w:val="22"/>
        </w:rPr>
        <w:t>Jongeman</w:t>
      </w:r>
      <w:r w:rsidR="00DA5BEF" w:rsidRPr="00616BBF">
        <w:rPr>
          <w:rFonts w:asciiTheme="minorHAnsi" w:hAnsiTheme="minorHAnsi" w:cstheme="minorHAnsi"/>
          <w:color w:val="19161A"/>
          <w:sz w:val="22"/>
          <w:szCs w:val="22"/>
        </w:rPr>
        <w:t xml:space="preserve"> die zich neerlegt bij </w:t>
      </w:r>
      <w:r w:rsidR="003945D1" w:rsidRPr="00616BBF">
        <w:rPr>
          <w:rFonts w:asciiTheme="minorHAnsi" w:hAnsiTheme="minorHAnsi" w:cstheme="minorHAnsi"/>
          <w:color w:val="19161A"/>
          <w:sz w:val="22"/>
          <w:szCs w:val="22"/>
        </w:rPr>
        <w:t>volwassen</w:t>
      </w:r>
      <w:r w:rsidR="00424D56" w:rsidRPr="00616BBF">
        <w:rPr>
          <w:rFonts w:asciiTheme="minorHAnsi" w:hAnsiTheme="minorHAnsi" w:cstheme="minorHAnsi"/>
          <w:color w:val="19161A"/>
          <w:sz w:val="22"/>
          <w:szCs w:val="22"/>
        </w:rPr>
        <w:t xml:space="preserve"> te worden</w:t>
      </w:r>
      <w:r w:rsidR="00DA5BEF" w:rsidRPr="00616BBF">
        <w:rPr>
          <w:rFonts w:asciiTheme="minorHAnsi" w:hAnsiTheme="minorHAnsi" w:cstheme="minorHAnsi"/>
          <w:color w:val="19161A"/>
          <w:sz w:val="22"/>
          <w:szCs w:val="22"/>
        </w:rPr>
        <w:t xml:space="preserve"> en </w:t>
      </w:r>
      <w:r w:rsidR="00DA5BEF" w:rsidRPr="00616BBF">
        <w:rPr>
          <w:rFonts w:asciiTheme="minorHAnsi" w:hAnsiTheme="minorHAnsi" w:cstheme="minorHAnsi"/>
          <w:i/>
          <w:iCs/>
          <w:color w:val="19161A"/>
          <w:sz w:val="22"/>
          <w:szCs w:val="22"/>
        </w:rPr>
        <w:t xml:space="preserve">Myrrha </w:t>
      </w:r>
      <w:r w:rsidR="00DA5BEF" w:rsidRPr="00616BBF">
        <w:rPr>
          <w:rFonts w:asciiTheme="minorHAnsi" w:hAnsiTheme="minorHAnsi" w:cstheme="minorHAnsi"/>
          <w:color w:val="19161A"/>
          <w:sz w:val="22"/>
          <w:szCs w:val="22"/>
        </w:rPr>
        <w:t>die haar lot begint te verdragen.</w:t>
      </w:r>
    </w:p>
    <w:p w14:paraId="28E1754E" w14:textId="77777777" w:rsidR="00823365" w:rsidRPr="00616BBF" w:rsidRDefault="00823365" w:rsidP="00FE762F">
      <w:pPr>
        <w:pStyle w:val="Default"/>
        <w:ind w:left="1418" w:right="1391"/>
        <w:rPr>
          <w:rFonts w:asciiTheme="minorHAnsi" w:hAnsiTheme="minorHAnsi" w:cstheme="minorHAnsi"/>
          <w:color w:val="19161A"/>
          <w:sz w:val="22"/>
          <w:szCs w:val="22"/>
        </w:rPr>
      </w:pPr>
    </w:p>
    <w:p w14:paraId="2000A22B" w14:textId="42BEA551" w:rsidR="00C30D72" w:rsidRPr="00616BBF" w:rsidRDefault="00C30D72" w:rsidP="00501CBE">
      <w:pPr>
        <w:ind w:left="1418" w:right="1391"/>
        <w:jc w:val="center"/>
        <w:rPr>
          <w:lang w:val="nl-NL"/>
        </w:rPr>
      </w:pPr>
      <w:r w:rsidRPr="00616BBF">
        <w:rPr>
          <w:noProof/>
          <w:lang w:val="nl-NL"/>
        </w:rPr>
        <w:drawing>
          <wp:inline distT="0" distB="0" distL="0" distR="0" wp14:anchorId="0E9119CA" wp14:editId="5C4622F0">
            <wp:extent cx="1798267" cy="1646212"/>
            <wp:effectExtent l="0" t="0" r="0" b="0"/>
            <wp:docPr id="206426076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20017" cy="1666123"/>
                    </a:xfrm>
                    <a:prstGeom prst="rect">
                      <a:avLst/>
                    </a:prstGeom>
                    <a:noFill/>
                    <a:ln>
                      <a:noFill/>
                    </a:ln>
                  </pic:spPr>
                </pic:pic>
              </a:graphicData>
            </a:graphic>
          </wp:inline>
        </w:drawing>
      </w:r>
    </w:p>
    <w:p w14:paraId="11A7C2DF" w14:textId="0C80C2D2" w:rsidR="00C30D72" w:rsidRPr="00616BBF" w:rsidRDefault="00C30D72" w:rsidP="00501CBE">
      <w:pPr>
        <w:ind w:left="3542" w:right="1391" w:firstLine="706"/>
        <w:rPr>
          <w:lang w:val="nl-NL"/>
        </w:rPr>
      </w:pPr>
      <w:r w:rsidRPr="00616BBF">
        <w:rPr>
          <w:i/>
          <w:iCs/>
          <w:lang w:val="nl-NL"/>
        </w:rPr>
        <w:t>Closer</w:t>
      </w:r>
      <w:r w:rsidR="00386D7F" w:rsidRPr="00616BBF">
        <w:rPr>
          <w:i/>
          <w:iCs/>
          <w:lang w:val="nl-NL"/>
        </w:rPr>
        <w:t>, 20</w:t>
      </w:r>
      <w:r w:rsidR="004F5E35" w:rsidRPr="00616BBF">
        <w:rPr>
          <w:i/>
          <w:iCs/>
          <w:lang w:val="nl-NL"/>
        </w:rPr>
        <w:t>10</w:t>
      </w:r>
      <w:r w:rsidR="00241012" w:rsidRPr="00616BBF">
        <w:rPr>
          <w:i/>
          <w:iCs/>
          <w:lang w:val="nl-NL"/>
        </w:rPr>
        <w:tab/>
      </w:r>
      <w:r w:rsidR="00241012" w:rsidRPr="00616BBF">
        <w:rPr>
          <w:i/>
          <w:iCs/>
          <w:lang w:val="nl-NL"/>
        </w:rPr>
        <w:tab/>
      </w:r>
      <w:r w:rsidR="00D61659" w:rsidRPr="00616BBF">
        <w:rPr>
          <w:i/>
          <w:iCs/>
          <w:lang w:val="nl-NL"/>
        </w:rPr>
        <w:tab/>
      </w:r>
    </w:p>
    <w:p w14:paraId="68B25CC2" w14:textId="43353301" w:rsidR="00241012" w:rsidRPr="00616BBF" w:rsidRDefault="00241012" w:rsidP="00FE762F">
      <w:pPr>
        <w:ind w:left="1418" w:right="1391"/>
        <w:rPr>
          <w:lang w:val="nl-NL"/>
        </w:rPr>
      </w:pPr>
      <w:r w:rsidRPr="00616BBF">
        <w:rPr>
          <w:noProof/>
          <w:lang w:val="nl-NL"/>
        </w:rPr>
        <w:lastRenderedPageBreak/>
        <w:drawing>
          <wp:inline distT="0" distB="0" distL="0" distR="0" wp14:anchorId="19F786F9" wp14:editId="5A6C09C3">
            <wp:extent cx="1786282" cy="2088204"/>
            <wp:effectExtent l="0" t="0" r="4445" b="7620"/>
            <wp:docPr id="167266419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96318" cy="2099936"/>
                    </a:xfrm>
                    <a:prstGeom prst="rect">
                      <a:avLst/>
                    </a:prstGeom>
                    <a:noFill/>
                    <a:ln>
                      <a:noFill/>
                    </a:ln>
                  </pic:spPr>
                </pic:pic>
              </a:graphicData>
            </a:graphic>
          </wp:inline>
        </w:drawing>
      </w:r>
      <w:r w:rsidRPr="00616BBF">
        <w:rPr>
          <w:lang w:val="nl-NL"/>
        </w:rPr>
        <w:tab/>
      </w:r>
      <w:r w:rsidRPr="00616BBF">
        <w:rPr>
          <w:lang w:val="nl-NL"/>
        </w:rPr>
        <w:tab/>
      </w:r>
      <w:r w:rsidRPr="00616BBF">
        <w:rPr>
          <w:noProof/>
          <w:lang w:val="nl-NL"/>
        </w:rPr>
        <w:drawing>
          <wp:inline distT="0" distB="0" distL="0" distR="0" wp14:anchorId="4E85BB8F" wp14:editId="5ABEC64C">
            <wp:extent cx="1473717" cy="2084313"/>
            <wp:effectExtent l="0" t="0" r="0" b="0"/>
            <wp:docPr id="77937247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91723" cy="2109780"/>
                    </a:xfrm>
                    <a:prstGeom prst="rect">
                      <a:avLst/>
                    </a:prstGeom>
                    <a:noFill/>
                    <a:ln>
                      <a:noFill/>
                    </a:ln>
                  </pic:spPr>
                </pic:pic>
              </a:graphicData>
            </a:graphic>
          </wp:inline>
        </w:drawing>
      </w:r>
    </w:p>
    <w:p w14:paraId="1956D980" w14:textId="2ACB38CB" w:rsidR="00241012" w:rsidRPr="00616BBF" w:rsidRDefault="00241012" w:rsidP="00FE762F">
      <w:pPr>
        <w:ind w:left="1418" w:right="1391"/>
        <w:rPr>
          <w:i/>
          <w:iCs/>
          <w:lang w:val="nl-NL"/>
        </w:rPr>
      </w:pPr>
      <w:r w:rsidRPr="00616BBF">
        <w:rPr>
          <w:i/>
          <w:iCs/>
          <w:lang w:val="nl-NL"/>
        </w:rPr>
        <w:t>Jongeman</w:t>
      </w:r>
      <w:r w:rsidR="00386D7F" w:rsidRPr="00616BBF">
        <w:rPr>
          <w:i/>
          <w:iCs/>
          <w:lang w:val="nl-NL"/>
        </w:rPr>
        <w:t>,20</w:t>
      </w:r>
      <w:r w:rsidR="00D61659" w:rsidRPr="00616BBF">
        <w:rPr>
          <w:i/>
          <w:iCs/>
          <w:lang w:val="nl-NL"/>
        </w:rPr>
        <w:t>08</w:t>
      </w:r>
      <w:r w:rsidRPr="00616BBF">
        <w:rPr>
          <w:lang w:val="nl-NL"/>
        </w:rPr>
        <w:tab/>
      </w:r>
      <w:r w:rsidRPr="00616BBF">
        <w:rPr>
          <w:lang w:val="nl-NL"/>
        </w:rPr>
        <w:tab/>
      </w:r>
      <w:r w:rsidRPr="00616BBF">
        <w:rPr>
          <w:lang w:val="nl-NL"/>
        </w:rPr>
        <w:tab/>
      </w:r>
      <w:r w:rsidRPr="00616BBF">
        <w:rPr>
          <w:lang w:val="nl-NL"/>
        </w:rPr>
        <w:tab/>
      </w:r>
      <w:r w:rsidRPr="00616BBF">
        <w:rPr>
          <w:i/>
          <w:iCs/>
          <w:lang w:val="nl-NL"/>
        </w:rPr>
        <w:t>Myrrha</w:t>
      </w:r>
      <w:r w:rsidR="00386D7F" w:rsidRPr="00616BBF">
        <w:rPr>
          <w:i/>
          <w:iCs/>
          <w:lang w:val="nl-NL"/>
        </w:rPr>
        <w:t>, 20</w:t>
      </w:r>
      <w:r w:rsidR="00D61659" w:rsidRPr="00616BBF">
        <w:rPr>
          <w:i/>
          <w:iCs/>
          <w:lang w:val="nl-NL"/>
        </w:rPr>
        <w:t>05</w:t>
      </w:r>
    </w:p>
    <w:p w14:paraId="78F5C028" w14:textId="551A61E7" w:rsidR="00A13C91" w:rsidRPr="00616BBF" w:rsidRDefault="00A13C91" w:rsidP="00386D7F">
      <w:pPr>
        <w:ind w:left="1418" w:right="1391"/>
        <w:rPr>
          <w:lang w:val="nl-NL"/>
        </w:rPr>
      </w:pPr>
      <w:r w:rsidRPr="00616BBF">
        <w:rPr>
          <w:lang w:val="nl-NL"/>
        </w:rPr>
        <w:t>En de diepe concentratie van de danser die helemaal opgaat in zijn beweging en de zwa</w:t>
      </w:r>
      <w:r w:rsidR="00386D7F" w:rsidRPr="00616BBF">
        <w:rPr>
          <w:lang w:val="nl-NL"/>
        </w:rPr>
        <w:t>a</w:t>
      </w:r>
      <w:r w:rsidRPr="00616BBF">
        <w:rPr>
          <w:lang w:val="nl-NL"/>
        </w:rPr>
        <w:t>rtekracht tart</w:t>
      </w:r>
      <w:r w:rsidR="00386D7F" w:rsidRPr="00616BBF">
        <w:rPr>
          <w:lang w:val="nl-NL"/>
        </w:rPr>
        <w:t>, omdat hij gevoelsmatig samenvalt met zijn beweging.</w:t>
      </w:r>
    </w:p>
    <w:p w14:paraId="7610E8E8" w14:textId="700131B4" w:rsidR="00424D56" w:rsidRPr="00616BBF" w:rsidRDefault="00424D56" w:rsidP="00813C6B">
      <w:pPr>
        <w:ind w:left="1418" w:right="1391"/>
        <w:jc w:val="center"/>
        <w:rPr>
          <w:lang w:val="nl-NL"/>
        </w:rPr>
      </w:pPr>
      <w:r w:rsidRPr="00616BBF">
        <w:rPr>
          <w:noProof/>
          <w:lang w:val="nl-NL"/>
        </w:rPr>
        <w:drawing>
          <wp:inline distT="0" distB="0" distL="0" distR="0" wp14:anchorId="78DCCADC" wp14:editId="1C7173AE">
            <wp:extent cx="3747837" cy="2811456"/>
            <wp:effectExtent l="0" t="0" r="5080" b="8255"/>
            <wp:docPr id="32587442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767852" cy="2826471"/>
                    </a:xfrm>
                    <a:prstGeom prst="rect">
                      <a:avLst/>
                    </a:prstGeom>
                    <a:noFill/>
                    <a:ln>
                      <a:noFill/>
                    </a:ln>
                  </pic:spPr>
                </pic:pic>
              </a:graphicData>
            </a:graphic>
          </wp:inline>
        </w:drawing>
      </w:r>
    </w:p>
    <w:p w14:paraId="3B3797D0" w14:textId="3750F328" w:rsidR="00424D56" w:rsidRPr="00616BBF" w:rsidRDefault="00424D56" w:rsidP="00424D56">
      <w:pPr>
        <w:ind w:left="1418" w:right="1391"/>
        <w:jc w:val="center"/>
        <w:rPr>
          <w:i/>
          <w:iCs/>
          <w:lang w:val="nl-NL"/>
        </w:rPr>
      </w:pPr>
      <w:r w:rsidRPr="00616BBF">
        <w:rPr>
          <w:i/>
          <w:iCs/>
          <w:lang w:val="nl-NL"/>
        </w:rPr>
        <w:t>Levity</w:t>
      </w:r>
      <w:r w:rsidR="00386D7F" w:rsidRPr="00616BBF">
        <w:rPr>
          <w:i/>
          <w:iCs/>
          <w:lang w:val="nl-NL"/>
        </w:rPr>
        <w:t>, 20</w:t>
      </w:r>
      <w:r w:rsidR="002703AF" w:rsidRPr="00616BBF">
        <w:rPr>
          <w:i/>
          <w:iCs/>
          <w:lang w:val="nl-NL"/>
        </w:rPr>
        <w:t>0</w:t>
      </w:r>
      <w:r w:rsidR="00386D7F" w:rsidRPr="00616BBF">
        <w:rPr>
          <w:i/>
          <w:iCs/>
          <w:lang w:val="nl-NL"/>
        </w:rPr>
        <w:t>4</w:t>
      </w:r>
    </w:p>
    <w:p w14:paraId="55542E81" w14:textId="77777777" w:rsidR="00424D56" w:rsidRPr="00616BBF" w:rsidRDefault="00424D56" w:rsidP="00FE762F">
      <w:pPr>
        <w:ind w:left="1418" w:right="1391"/>
        <w:rPr>
          <w:lang w:val="nl-NL"/>
        </w:rPr>
      </w:pPr>
    </w:p>
    <w:p w14:paraId="7A19163D" w14:textId="3EFA7347" w:rsidR="00377353" w:rsidRPr="00616BBF" w:rsidRDefault="00377353" w:rsidP="00FE762F">
      <w:pPr>
        <w:ind w:left="1418" w:right="1391"/>
        <w:rPr>
          <w:lang w:val="nl-NL"/>
        </w:rPr>
      </w:pPr>
      <w:r w:rsidRPr="00616BBF">
        <w:rPr>
          <w:lang w:val="nl-NL"/>
        </w:rPr>
        <w:t>W</w:t>
      </w:r>
      <w:r w:rsidR="00732FFB" w:rsidRPr="00616BBF">
        <w:rPr>
          <w:lang w:val="nl-NL"/>
        </w:rPr>
        <w:t>e</w:t>
      </w:r>
      <w:r w:rsidRPr="00616BBF">
        <w:rPr>
          <w:lang w:val="nl-NL"/>
        </w:rPr>
        <w:t xml:space="preserve"> leven</w:t>
      </w:r>
      <w:r w:rsidR="00410E64" w:rsidRPr="00616BBF">
        <w:rPr>
          <w:lang w:val="nl-NL"/>
        </w:rPr>
        <w:t>,</w:t>
      </w:r>
      <w:r w:rsidRPr="00616BBF">
        <w:rPr>
          <w:lang w:val="nl-NL"/>
        </w:rPr>
        <w:t xml:space="preserve"> </w:t>
      </w:r>
      <w:r w:rsidR="00732FFB" w:rsidRPr="00616BBF">
        <w:rPr>
          <w:lang w:val="nl-NL"/>
        </w:rPr>
        <w:t>wanneer</w:t>
      </w:r>
      <w:r w:rsidRPr="00616BBF">
        <w:rPr>
          <w:lang w:val="nl-NL"/>
        </w:rPr>
        <w:t xml:space="preserve"> ik dit schrijf</w:t>
      </w:r>
      <w:r w:rsidR="00410E64" w:rsidRPr="00616BBF">
        <w:rPr>
          <w:lang w:val="nl-NL"/>
        </w:rPr>
        <w:t>,</w:t>
      </w:r>
      <w:r w:rsidR="00436D2B" w:rsidRPr="00616BBF">
        <w:rPr>
          <w:lang w:val="nl-NL"/>
        </w:rPr>
        <w:t xml:space="preserve"> </w:t>
      </w:r>
      <w:r w:rsidR="00386D7F" w:rsidRPr="00616BBF">
        <w:rPr>
          <w:lang w:val="nl-NL"/>
        </w:rPr>
        <w:t xml:space="preserve">begin </w:t>
      </w:r>
      <w:r w:rsidRPr="00616BBF">
        <w:rPr>
          <w:lang w:val="nl-NL"/>
        </w:rPr>
        <w:t>202</w:t>
      </w:r>
      <w:r w:rsidR="00424D56" w:rsidRPr="00616BBF">
        <w:rPr>
          <w:lang w:val="nl-NL"/>
        </w:rPr>
        <w:t>6</w:t>
      </w:r>
      <w:r w:rsidRPr="00616BBF">
        <w:rPr>
          <w:lang w:val="nl-NL"/>
        </w:rPr>
        <w:t xml:space="preserve">, </w:t>
      </w:r>
      <w:r w:rsidR="00436D2B" w:rsidRPr="00616BBF">
        <w:rPr>
          <w:lang w:val="nl-NL"/>
        </w:rPr>
        <w:t xml:space="preserve">er </w:t>
      </w:r>
      <w:r w:rsidR="000D718D" w:rsidRPr="00616BBF">
        <w:rPr>
          <w:lang w:val="nl-NL"/>
        </w:rPr>
        <w:t xml:space="preserve">is </w:t>
      </w:r>
      <w:r w:rsidRPr="00616BBF">
        <w:rPr>
          <w:lang w:val="nl-NL"/>
        </w:rPr>
        <w:t xml:space="preserve">een kwart van de </w:t>
      </w:r>
      <w:r w:rsidR="00410E64" w:rsidRPr="00616BBF">
        <w:rPr>
          <w:lang w:val="nl-NL"/>
        </w:rPr>
        <w:t xml:space="preserve">twintigste </w:t>
      </w:r>
      <w:r w:rsidRPr="00616BBF">
        <w:rPr>
          <w:lang w:val="nl-NL"/>
        </w:rPr>
        <w:t xml:space="preserve">eeuw voorbij. Toch denk ik dat Lotta Blokker de belangrijkste beeldhouwster van onze tijd </w:t>
      </w:r>
      <w:r w:rsidR="00000C6A" w:rsidRPr="00616BBF">
        <w:rPr>
          <w:lang w:val="nl-NL"/>
        </w:rPr>
        <w:t xml:space="preserve">zal </w:t>
      </w:r>
      <w:r w:rsidRPr="00616BBF">
        <w:rPr>
          <w:lang w:val="nl-NL"/>
        </w:rPr>
        <w:t>word</w:t>
      </w:r>
      <w:r w:rsidR="00000C6A" w:rsidRPr="00616BBF">
        <w:rPr>
          <w:lang w:val="nl-NL"/>
        </w:rPr>
        <w:t>en</w:t>
      </w:r>
      <w:r w:rsidR="00732FFB" w:rsidRPr="00616BBF">
        <w:rPr>
          <w:lang w:val="nl-NL"/>
        </w:rPr>
        <w:t>, juist doordat ze de langzame emoties in brons</w:t>
      </w:r>
      <w:r w:rsidR="000D718D" w:rsidRPr="00616BBF">
        <w:rPr>
          <w:lang w:val="nl-NL"/>
        </w:rPr>
        <w:t xml:space="preserve"> </w:t>
      </w:r>
      <w:r w:rsidR="00000C6A" w:rsidRPr="00616BBF">
        <w:rPr>
          <w:lang w:val="nl-NL"/>
        </w:rPr>
        <w:t xml:space="preserve">giet </w:t>
      </w:r>
      <w:r w:rsidR="00424D56" w:rsidRPr="00616BBF">
        <w:rPr>
          <w:lang w:val="nl-NL"/>
        </w:rPr>
        <w:t>i</w:t>
      </w:r>
      <w:r w:rsidR="000D718D" w:rsidRPr="00616BBF">
        <w:rPr>
          <w:lang w:val="nl-NL"/>
        </w:rPr>
        <w:t>n een tijd dat de wereld snakt naar authenti</w:t>
      </w:r>
      <w:r w:rsidR="00DA5BEF" w:rsidRPr="00616BBF">
        <w:rPr>
          <w:lang w:val="nl-NL"/>
        </w:rPr>
        <w:t>e</w:t>
      </w:r>
      <w:r w:rsidR="000D718D" w:rsidRPr="00616BBF">
        <w:rPr>
          <w:lang w:val="nl-NL"/>
        </w:rPr>
        <w:t xml:space="preserve">ke emoties, </w:t>
      </w:r>
      <w:r w:rsidR="00DA5BEF" w:rsidRPr="00616BBF">
        <w:rPr>
          <w:lang w:val="nl-NL"/>
        </w:rPr>
        <w:t>naar</w:t>
      </w:r>
      <w:r w:rsidR="00000C6A" w:rsidRPr="00616BBF">
        <w:rPr>
          <w:lang w:val="nl-NL"/>
        </w:rPr>
        <w:t xml:space="preserve"> </w:t>
      </w:r>
      <w:r w:rsidR="00DA5BEF" w:rsidRPr="00616BBF">
        <w:rPr>
          <w:lang w:val="nl-NL"/>
        </w:rPr>
        <w:t xml:space="preserve">concentratie, </w:t>
      </w:r>
      <w:r w:rsidR="00386D7F" w:rsidRPr="00616BBF">
        <w:rPr>
          <w:lang w:val="nl-NL"/>
        </w:rPr>
        <w:t xml:space="preserve">want deze zijn </w:t>
      </w:r>
      <w:r w:rsidR="000D718D" w:rsidRPr="00616BBF">
        <w:rPr>
          <w:lang w:val="nl-NL"/>
        </w:rPr>
        <w:t>langzaam en helend</w:t>
      </w:r>
      <w:r w:rsidR="00386D7F" w:rsidRPr="00616BBF">
        <w:rPr>
          <w:lang w:val="nl-NL"/>
        </w:rPr>
        <w:t>, authenticiteit in een wereld</w:t>
      </w:r>
      <w:r w:rsidR="00436D2B" w:rsidRPr="00616BBF">
        <w:rPr>
          <w:lang w:val="nl-NL"/>
        </w:rPr>
        <w:t xml:space="preserve"> waar beschaving soms zo ver weg lijkt</w:t>
      </w:r>
      <w:r w:rsidR="000D718D" w:rsidRPr="00616BBF">
        <w:rPr>
          <w:lang w:val="nl-NL"/>
        </w:rPr>
        <w:t>.</w:t>
      </w:r>
    </w:p>
    <w:p w14:paraId="20364C9C" w14:textId="77777777" w:rsidR="00F56B0B" w:rsidRPr="00616BBF" w:rsidRDefault="00F56B0B" w:rsidP="00FE762F">
      <w:pPr>
        <w:ind w:left="1418" w:right="1391"/>
        <w:rPr>
          <w:lang w:val="nl-NL"/>
        </w:rPr>
      </w:pPr>
    </w:p>
    <w:p w14:paraId="67452F14" w14:textId="5B46CD6E" w:rsidR="00F56B0B" w:rsidRPr="00616BBF" w:rsidRDefault="00F56B0B" w:rsidP="00FE762F">
      <w:pPr>
        <w:ind w:left="1418" w:right="1391"/>
        <w:rPr>
          <w:b/>
          <w:bCs/>
          <w:sz w:val="24"/>
          <w:szCs w:val="24"/>
          <w:lang w:val="nl-NL"/>
        </w:rPr>
      </w:pPr>
      <w:r w:rsidRPr="00616BBF">
        <w:rPr>
          <w:b/>
          <w:bCs/>
          <w:sz w:val="24"/>
          <w:szCs w:val="24"/>
          <w:lang w:val="nl-NL"/>
        </w:rPr>
        <w:t xml:space="preserve">The </w:t>
      </w:r>
      <w:proofErr w:type="spellStart"/>
      <w:r w:rsidRPr="00616BBF">
        <w:rPr>
          <w:b/>
          <w:bCs/>
          <w:sz w:val="24"/>
          <w:szCs w:val="24"/>
          <w:lang w:val="nl-NL"/>
        </w:rPr>
        <w:t>Noble</w:t>
      </w:r>
      <w:proofErr w:type="spellEnd"/>
      <w:r w:rsidRPr="00616BBF">
        <w:rPr>
          <w:b/>
          <w:bCs/>
          <w:sz w:val="24"/>
          <w:szCs w:val="24"/>
          <w:lang w:val="nl-NL"/>
        </w:rPr>
        <w:t xml:space="preserve"> </w:t>
      </w:r>
      <w:proofErr w:type="spellStart"/>
      <w:r w:rsidRPr="00616BBF">
        <w:rPr>
          <w:b/>
          <w:bCs/>
          <w:sz w:val="24"/>
          <w:szCs w:val="24"/>
          <w:lang w:val="nl-NL"/>
        </w:rPr>
        <w:t>Peasant</w:t>
      </w:r>
      <w:proofErr w:type="spellEnd"/>
    </w:p>
    <w:p w14:paraId="1280E36F" w14:textId="73BA39D1" w:rsidR="0093314B" w:rsidRPr="00616BBF" w:rsidRDefault="00732FFB" w:rsidP="00FE762F">
      <w:pPr>
        <w:ind w:left="1418" w:right="1391"/>
        <w:rPr>
          <w:lang w:val="nl-NL"/>
        </w:rPr>
      </w:pPr>
      <w:r w:rsidRPr="00616BBF">
        <w:rPr>
          <w:lang w:val="nl-NL"/>
        </w:rPr>
        <w:lastRenderedPageBreak/>
        <w:t>Hoe jong ze ook nog is, de erkenning voor haar werk zal over een paar jaar te zien zijn op Cyprus</w:t>
      </w:r>
      <w:r w:rsidR="00A37BC4" w:rsidRPr="00616BBF">
        <w:rPr>
          <w:lang w:val="nl-NL"/>
        </w:rPr>
        <w:t>.</w:t>
      </w:r>
      <w:r w:rsidRPr="00616BBF">
        <w:rPr>
          <w:lang w:val="nl-NL"/>
        </w:rPr>
        <w:t xml:space="preserve"> De </w:t>
      </w:r>
      <w:r w:rsidRPr="00616BBF">
        <w:rPr>
          <w:i/>
          <w:iCs/>
          <w:lang w:val="nl-NL"/>
        </w:rPr>
        <w:t>Alkin Award</w:t>
      </w:r>
      <w:r w:rsidRPr="00616BBF">
        <w:rPr>
          <w:lang w:val="nl-NL"/>
        </w:rPr>
        <w:t xml:space="preserve"> schreef een wedstrijd onder beeldho</w:t>
      </w:r>
      <w:r w:rsidR="0082700A" w:rsidRPr="00616BBF">
        <w:rPr>
          <w:lang w:val="nl-NL"/>
        </w:rPr>
        <w:t>u</w:t>
      </w:r>
      <w:r w:rsidRPr="00616BBF">
        <w:rPr>
          <w:lang w:val="nl-NL"/>
        </w:rPr>
        <w:t>wers</w:t>
      </w:r>
      <w:r w:rsidR="00386D7F" w:rsidRPr="00616BBF">
        <w:rPr>
          <w:lang w:val="nl-NL"/>
        </w:rPr>
        <w:t xml:space="preserve"> </w:t>
      </w:r>
      <w:r w:rsidRPr="00616BBF">
        <w:rPr>
          <w:lang w:val="nl-NL"/>
        </w:rPr>
        <w:t xml:space="preserve">uit. </w:t>
      </w:r>
      <w:r w:rsidR="00436D2B" w:rsidRPr="00616BBF">
        <w:rPr>
          <w:lang w:val="nl-NL"/>
        </w:rPr>
        <w:t>Uit 80 inzendingen van over de wereld werden er zes gekozen</w:t>
      </w:r>
      <w:r w:rsidR="0093314B" w:rsidRPr="00616BBF">
        <w:rPr>
          <w:lang w:val="nl-NL"/>
        </w:rPr>
        <w:t xml:space="preserve"> om e</w:t>
      </w:r>
      <w:r w:rsidRPr="00616BBF">
        <w:rPr>
          <w:lang w:val="nl-NL"/>
        </w:rPr>
        <w:t xml:space="preserve">en iconisch beeld te maken voor Cyprus: </w:t>
      </w:r>
      <w:r w:rsidRPr="00616BBF">
        <w:rPr>
          <w:i/>
          <w:iCs/>
          <w:lang w:val="nl-NL"/>
        </w:rPr>
        <w:t xml:space="preserve">The </w:t>
      </w:r>
      <w:proofErr w:type="spellStart"/>
      <w:r w:rsidRPr="00616BBF">
        <w:rPr>
          <w:i/>
          <w:iCs/>
          <w:lang w:val="nl-NL"/>
        </w:rPr>
        <w:t>N</w:t>
      </w:r>
      <w:r w:rsidR="0082700A" w:rsidRPr="00616BBF">
        <w:rPr>
          <w:i/>
          <w:iCs/>
          <w:lang w:val="nl-NL"/>
        </w:rPr>
        <w:t>o</w:t>
      </w:r>
      <w:r w:rsidRPr="00616BBF">
        <w:rPr>
          <w:i/>
          <w:iCs/>
          <w:lang w:val="nl-NL"/>
        </w:rPr>
        <w:t>ble</w:t>
      </w:r>
      <w:proofErr w:type="spellEnd"/>
      <w:r w:rsidRPr="00616BBF">
        <w:rPr>
          <w:i/>
          <w:iCs/>
          <w:lang w:val="nl-NL"/>
        </w:rPr>
        <w:t xml:space="preserve"> </w:t>
      </w:r>
      <w:proofErr w:type="spellStart"/>
      <w:r w:rsidRPr="00616BBF">
        <w:rPr>
          <w:i/>
          <w:iCs/>
          <w:lang w:val="nl-NL"/>
        </w:rPr>
        <w:t>P</w:t>
      </w:r>
      <w:r w:rsidR="0082700A" w:rsidRPr="00616BBF">
        <w:rPr>
          <w:i/>
          <w:iCs/>
          <w:lang w:val="nl-NL"/>
        </w:rPr>
        <w:t>e</w:t>
      </w:r>
      <w:r w:rsidRPr="00616BBF">
        <w:rPr>
          <w:i/>
          <w:iCs/>
          <w:lang w:val="nl-NL"/>
        </w:rPr>
        <w:t>asant</w:t>
      </w:r>
      <w:proofErr w:type="spellEnd"/>
      <w:r w:rsidR="0082700A" w:rsidRPr="00616BBF">
        <w:rPr>
          <w:lang w:val="nl-NL"/>
        </w:rPr>
        <w:t xml:space="preserve">. </w:t>
      </w:r>
      <w:r w:rsidR="0093314B" w:rsidRPr="00616BBF">
        <w:rPr>
          <w:lang w:val="nl-NL"/>
        </w:rPr>
        <w:t xml:space="preserve">Lotta Blokker is gekozen </w:t>
      </w:r>
      <w:r w:rsidR="00C30D72" w:rsidRPr="00616BBF">
        <w:rPr>
          <w:lang w:val="nl-NL"/>
        </w:rPr>
        <w:t xml:space="preserve">door een internationale jury </w:t>
      </w:r>
      <w:r w:rsidR="0093314B" w:rsidRPr="00616BBF">
        <w:rPr>
          <w:lang w:val="nl-NL"/>
        </w:rPr>
        <w:t>en kijken</w:t>
      </w:r>
      <w:r w:rsidR="00327558" w:rsidRPr="00616BBF">
        <w:rPr>
          <w:lang w:val="nl-NL"/>
        </w:rPr>
        <w:t>d</w:t>
      </w:r>
      <w:r w:rsidR="0093314B" w:rsidRPr="00616BBF">
        <w:rPr>
          <w:lang w:val="nl-NL"/>
        </w:rPr>
        <w:t xml:space="preserve"> naar het beeld begrijpen we dat.</w:t>
      </w:r>
    </w:p>
    <w:p w14:paraId="445BFA96" w14:textId="209190C0" w:rsidR="00377353" w:rsidRPr="00616BBF" w:rsidRDefault="0082700A" w:rsidP="00FE762F">
      <w:pPr>
        <w:ind w:left="1418" w:right="1391"/>
        <w:rPr>
          <w:i/>
          <w:iCs/>
          <w:lang w:val="nl-NL"/>
        </w:rPr>
      </w:pPr>
      <w:r w:rsidRPr="00616BBF">
        <w:rPr>
          <w:lang w:val="nl-NL"/>
        </w:rPr>
        <w:t>Het wordt een beeld van 40 meter ho</w:t>
      </w:r>
      <w:r w:rsidR="00A37BC4" w:rsidRPr="00616BBF">
        <w:rPr>
          <w:lang w:val="nl-NL"/>
        </w:rPr>
        <w:t>o</w:t>
      </w:r>
      <w:r w:rsidRPr="00616BBF">
        <w:rPr>
          <w:lang w:val="nl-NL"/>
        </w:rPr>
        <w:t xml:space="preserve">g, </w:t>
      </w:r>
      <w:r w:rsidR="00386D7F" w:rsidRPr="00616BBF">
        <w:rPr>
          <w:lang w:val="nl-NL"/>
        </w:rPr>
        <w:t xml:space="preserve">het is </w:t>
      </w:r>
      <w:r w:rsidRPr="00616BBF">
        <w:rPr>
          <w:lang w:val="nl-NL"/>
        </w:rPr>
        <w:t xml:space="preserve">hoger dan de </w:t>
      </w:r>
      <w:proofErr w:type="spellStart"/>
      <w:r w:rsidRPr="00616BBF">
        <w:rPr>
          <w:i/>
          <w:iCs/>
          <w:lang w:val="nl-NL"/>
        </w:rPr>
        <w:t>Statue</w:t>
      </w:r>
      <w:proofErr w:type="spellEnd"/>
      <w:r w:rsidRPr="00616BBF">
        <w:rPr>
          <w:i/>
          <w:iCs/>
          <w:lang w:val="nl-NL"/>
        </w:rPr>
        <w:t xml:space="preserve"> of Liberty</w:t>
      </w:r>
      <w:r w:rsidRPr="00616BBF">
        <w:rPr>
          <w:lang w:val="nl-NL"/>
        </w:rPr>
        <w:t xml:space="preserve"> in America. En opnieuw zal ze een belangrijk element in brons gieten: </w:t>
      </w:r>
      <w:r w:rsidRPr="00616BBF">
        <w:rPr>
          <w:i/>
          <w:iCs/>
          <w:lang w:val="nl-NL"/>
        </w:rPr>
        <w:t>beschaving</w:t>
      </w:r>
      <w:r w:rsidRPr="00616BBF">
        <w:rPr>
          <w:lang w:val="nl-NL"/>
        </w:rPr>
        <w:t>. Je voelt het edele van</w:t>
      </w:r>
      <w:r w:rsidR="00A37BC4" w:rsidRPr="00616BBF">
        <w:rPr>
          <w:lang w:val="nl-NL"/>
        </w:rPr>
        <w:t xml:space="preserve"> de</w:t>
      </w:r>
      <w:r w:rsidRPr="00616BBF">
        <w:rPr>
          <w:lang w:val="nl-NL"/>
        </w:rPr>
        <w:t xml:space="preserve"> </w:t>
      </w:r>
      <w:proofErr w:type="spellStart"/>
      <w:r w:rsidRPr="00616BBF">
        <w:rPr>
          <w:i/>
          <w:iCs/>
          <w:lang w:val="nl-NL"/>
        </w:rPr>
        <w:t>Noble</w:t>
      </w:r>
      <w:proofErr w:type="spellEnd"/>
      <w:r w:rsidRPr="00616BBF">
        <w:rPr>
          <w:i/>
          <w:iCs/>
          <w:lang w:val="nl-NL"/>
        </w:rPr>
        <w:t xml:space="preserve"> </w:t>
      </w:r>
      <w:proofErr w:type="spellStart"/>
      <w:r w:rsidRPr="00616BBF">
        <w:rPr>
          <w:i/>
          <w:iCs/>
          <w:lang w:val="nl-NL"/>
        </w:rPr>
        <w:t>Peasant</w:t>
      </w:r>
      <w:proofErr w:type="spellEnd"/>
      <w:r w:rsidRPr="00616BBF">
        <w:rPr>
          <w:lang w:val="nl-NL"/>
        </w:rPr>
        <w:t>.</w:t>
      </w:r>
      <w:r w:rsidR="00D848B9" w:rsidRPr="00616BBF">
        <w:rPr>
          <w:lang w:val="nl-NL"/>
        </w:rPr>
        <w:t xml:space="preserve"> Het beeld </w:t>
      </w:r>
      <w:r w:rsidR="0093314B" w:rsidRPr="00616BBF">
        <w:rPr>
          <w:lang w:val="nl-NL"/>
        </w:rPr>
        <w:t xml:space="preserve">staat </w:t>
      </w:r>
      <w:r w:rsidR="00D848B9" w:rsidRPr="00616BBF">
        <w:rPr>
          <w:lang w:val="nl-NL"/>
        </w:rPr>
        <w:t xml:space="preserve">voor </w:t>
      </w:r>
      <w:r w:rsidR="00C30D72" w:rsidRPr="00616BBF">
        <w:rPr>
          <w:i/>
          <w:iCs/>
          <w:lang w:val="nl-NL"/>
        </w:rPr>
        <w:t>Het eren van de hardwerkende en zelfopofferende inwoners van Cy</w:t>
      </w:r>
      <w:r w:rsidR="00823365" w:rsidRPr="00616BBF">
        <w:rPr>
          <w:i/>
          <w:iCs/>
          <w:lang w:val="nl-NL"/>
        </w:rPr>
        <w:t>p</w:t>
      </w:r>
      <w:r w:rsidR="00C30D72" w:rsidRPr="00616BBF">
        <w:rPr>
          <w:i/>
          <w:iCs/>
          <w:lang w:val="nl-NL"/>
        </w:rPr>
        <w:t>rus.</w:t>
      </w:r>
    </w:p>
    <w:p w14:paraId="7BDA0A8E" w14:textId="460B26F4" w:rsidR="00D848B9" w:rsidRPr="005D0329" w:rsidRDefault="00BF26D3" w:rsidP="00BF26D3">
      <w:pPr>
        <w:ind w:right="1391"/>
        <w:rPr>
          <w:lang w:val="en-US"/>
        </w:rPr>
      </w:pPr>
      <w:r w:rsidRPr="00616BBF">
        <w:rPr>
          <w:lang w:val="nl-NL"/>
        </w:rPr>
        <w:t xml:space="preserve">   </w:t>
      </w:r>
      <w:r w:rsidR="00151B2C" w:rsidRPr="00616BBF">
        <w:rPr>
          <w:noProof/>
          <w:lang w:val="nl-NL"/>
        </w:rPr>
        <w:drawing>
          <wp:inline distT="0" distB="0" distL="0" distR="0" wp14:anchorId="4B1EEA2A" wp14:editId="66BC2E39">
            <wp:extent cx="3404937" cy="2042403"/>
            <wp:effectExtent l="0" t="0" r="5080" b="0"/>
            <wp:docPr id="164590504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412627" cy="2047016"/>
                    </a:xfrm>
                    <a:prstGeom prst="rect">
                      <a:avLst/>
                    </a:prstGeom>
                    <a:noFill/>
                    <a:ln>
                      <a:noFill/>
                    </a:ln>
                  </pic:spPr>
                </pic:pic>
              </a:graphicData>
            </a:graphic>
          </wp:inline>
        </w:drawing>
      </w:r>
      <w:r w:rsidR="00501CBE" w:rsidRPr="005D0329">
        <w:rPr>
          <w:lang w:val="en-US"/>
        </w:rPr>
        <w:t xml:space="preserve">   </w:t>
      </w:r>
      <w:r w:rsidR="00501CBE" w:rsidRPr="00616BBF">
        <w:rPr>
          <w:noProof/>
          <w:lang w:val="nl-NL"/>
        </w:rPr>
        <w:drawing>
          <wp:inline distT="0" distB="0" distL="0" distR="0" wp14:anchorId="051E0BFD" wp14:editId="6CBE9E7B">
            <wp:extent cx="1485900" cy="2071356"/>
            <wp:effectExtent l="0" t="0" r="0" b="5715"/>
            <wp:docPr id="25813493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507126" cy="2100946"/>
                    </a:xfrm>
                    <a:prstGeom prst="rect">
                      <a:avLst/>
                    </a:prstGeom>
                    <a:noFill/>
                    <a:ln>
                      <a:noFill/>
                    </a:ln>
                  </pic:spPr>
                </pic:pic>
              </a:graphicData>
            </a:graphic>
          </wp:inline>
        </w:drawing>
      </w:r>
    </w:p>
    <w:p w14:paraId="1FBD2B83" w14:textId="3A50669F" w:rsidR="00823365" w:rsidRPr="005D0329" w:rsidRDefault="00823365" w:rsidP="00FE762F">
      <w:pPr>
        <w:ind w:left="1418" w:right="1391"/>
        <w:jc w:val="center"/>
        <w:rPr>
          <w:i/>
          <w:iCs/>
          <w:lang w:val="en-US"/>
        </w:rPr>
      </w:pPr>
      <w:r w:rsidRPr="005D0329">
        <w:rPr>
          <w:lang w:val="en-US"/>
        </w:rPr>
        <w:t xml:space="preserve">Lotta Blokker, </w:t>
      </w:r>
      <w:r w:rsidRPr="005D0329">
        <w:rPr>
          <w:i/>
          <w:iCs/>
          <w:lang w:val="en-US"/>
        </w:rPr>
        <w:t>The Noble Peasant</w:t>
      </w:r>
      <w:r w:rsidR="00F56B0B" w:rsidRPr="005D0329">
        <w:rPr>
          <w:i/>
          <w:iCs/>
          <w:lang w:val="en-US"/>
        </w:rPr>
        <w:t>, Cyprus</w:t>
      </w:r>
    </w:p>
    <w:p w14:paraId="786639D0" w14:textId="0A664A14" w:rsidR="00956A26" w:rsidRPr="00616BBF" w:rsidRDefault="00956A26" w:rsidP="00956A26">
      <w:pPr>
        <w:ind w:right="1391"/>
        <w:rPr>
          <w:lang w:val="nl-NL"/>
        </w:rPr>
      </w:pPr>
      <w:r w:rsidRPr="00616BBF">
        <w:rPr>
          <w:lang w:val="nl-NL"/>
        </w:rPr>
        <w:t>Veertig meter hoog is erg hoog. Het originele beeld moet</w:t>
      </w:r>
      <w:r w:rsidR="00004E9B" w:rsidRPr="00616BBF">
        <w:rPr>
          <w:lang w:val="nl-NL"/>
        </w:rPr>
        <w:t xml:space="preserve"> daarvoor</w:t>
      </w:r>
      <w:r w:rsidRPr="00616BBF">
        <w:rPr>
          <w:lang w:val="nl-NL"/>
        </w:rPr>
        <w:t xml:space="preserve"> vergroot worden. Door de vergroting gaan een deel van de verfijning verloren. Daarom heb ik het hoofd er al</w:t>
      </w:r>
      <w:r w:rsidR="00004E9B" w:rsidRPr="00616BBF">
        <w:rPr>
          <w:lang w:val="nl-NL"/>
        </w:rPr>
        <w:t>s</w:t>
      </w:r>
      <w:r w:rsidRPr="00616BBF">
        <w:rPr>
          <w:lang w:val="nl-NL"/>
        </w:rPr>
        <w:t xml:space="preserve"> detail naast gezet, omdat het nobele dan beter te zien is. </w:t>
      </w:r>
    </w:p>
    <w:bookmarkEnd w:id="87"/>
    <w:p w14:paraId="1A23F55B" w14:textId="5C910099" w:rsidR="000E6337" w:rsidRPr="00616BBF" w:rsidRDefault="00D741D6" w:rsidP="00FE762F">
      <w:pPr>
        <w:ind w:left="1418" w:right="1391"/>
        <w:rPr>
          <w:rFonts w:asciiTheme="majorHAnsi" w:hAnsiTheme="majorHAnsi" w:cstheme="majorHAnsi"/>
          <w:b/>
          <w:bCs/>
          <w:sz w:val="24"/>
          <w:szCs w:val="24"/>
          <w:lang w:val="nl-NL"/>
        </w:rPr>
      </w:pPr>
      <w:r w:rsidRPr="00616BBF">
        <w:rPr>
          <w:lang w:val="nl-NL"/>
        </w:rPr>
        <w:br w:type="page"/>
      </w:r>
      <w:bookmarkStart w:id="95" w:name="_Hlk228567331"/>
      <w:bookmarkStart w:id="96" w:name="_Hlk218950555"/>
      <w:bookmarkEnd w:id="88"/>
      <w:r w:rsidR="000E6337" w:rsidRPr="00616BBF">
        <w:rPr>
          <w:rFonts w:asciiTheme="majorHAnsi" w:hAnsiTheme="majorHAnsi" w:cstheme="majorHAnsi"/>
          <w:b/>
          <w:bCs/>
          <w:sz w:val="24"/>
          <w:szCs w:val="24"/>
          <w:lang w:val="nl-NL"/>
        </w:rPr>
        <w:lastRenderedPageBreak/>
        <w:t xml:space="preserve">VI </w:t>
      </w:r>
      <w:r w:rsidR="000E6337" w:rsidRPr="00616BBF">
        <w:rPr>
          <w:rFonts w:asciiTheme="majorHAnsi" w:hAnsiTheme="majorHAnsi" w:cstheme="majorHAnsi"/>
          <w:b/>
          <w:bCs/>
          <w:sz w:val="24"/>
          <w:szCs w:val="24"/>
          <w:lang w:val="nl-NL"/>
        </w:rPr>
        <w:tab/>
        <w:t>Maya Kulenovic</w:t>
      </w:r>
      <w:bookmarkEnd w:id="95"/>
    </w:p>
    <w:p w14:paraId="4FDAC3C0" w14:textId="745DEEBC" w:rsidR="00E60980" w:rsidRPr="00616BBF" w:rsidRDefault="007A0517" w:rsidP="00FE762F">
      <w:pPr>
        <w:spacing w:after="0"/>
        <w:ind w:left="1418" w:right="1391"/>
        <w:rPr>
          <w:rFonts w:asciiTheme="majorHAnsi" w:hAnsiTheme="majorHAnsi" w:cstheme="majorHAnsi"/>
          <w:i/>
          <w:iCs/>
          <w:lang w:val="nl-NL"/>
        </w:rPr>
      </w:pPr>
      <w:r w:rsidRPr="00616BBF">
        <w:rPr>
          <w:rFonts w:asciiTheme="majorHAnsi" w:hAnsiTheme="majorHAnsi" w:cstheme="majorHAnsi"/>
          <w:i/>
          <w:iCs/>
          <w:sz w:val="24"/>
          <w:szCs w:val="24"/>
          <w:lang w:val="nl-NL"/>
        </w:rPr>
        <w:tab/>
      </w:r>
      <w:r w:rsidRPr="00616BBF">
        <w:rPr>
          <w:rFonts w:asciiTheme="majorHAnsi" w:hAnsiTheme="majorHAnsi" w:cstheme="majorHAnsi"/>
          <w:i/>
          <w:iCs/>
          <w:lang w:val="nl-NL"/>
        </w:rPr>
        <w:t>Voorbij de blik van de schilder</w:t>
      </w:r>
    </w:p>
    <w:bookmarkEnd w:id="96"/>
    <w:p w14:paraId="5AF3BE33" w14:textId="77777777" w:rsidR="007A0517" w:rsidRPr="00616BBF" w:rsidRDefault="007A0517" w:rsidP="00FE762F">
      <w:pPr>
        <w:spacing w:after="0"/>
        <w:ind w:left="1418" w:right="1391"/>
        <w:rPr>
          <w:rFonts w:asciiTheme="majorHAnsi" w:hAnsiTheme="majorHAnsi" w:cstheme="majorHAnsi"/>
          <w:i/>
          <w:iCs/>
          <w:sz w:val="24"/>
          <w:szCs w:val="24"/>
          <w:lang w:val="nl-NL"/>
        </w:rPr>
      </w:pPr>
    </w:p>
    <w:p w14:paraId="52B5A4CA" w14:textId="171D8353" w:rsidR="002479E8" w:rsidRPr="00616BBF" w:rsidRDefault="002479E8" w:rsidP="00FE762F">
      <w:pPr>
        <w:ind w:left="1418" w:right="1391"/>
        <w:rPr>
          <w:rFonts w:asciiTheme="majorHAnsi" w:hAnsiTheme="majorHAnsi" w:cstheme="majorHAnsi"/>
          <w:sz w:val="24"/>
          <w:szCs w:val="24"/>
          <w:lang w:val="nl-NL"/>
        </w:rPr>
      </w:pPr>
      <w:bookmarkStart w:id="97" w:name="_Hlk205744525"/>
      <w:r w:rsidRPr="00616BBF">
        <w:rPr>
          <w:rFonts w:asciiTheme="majorHAnsi" w:hAnsiTheme="majorHAnsi" w:cstheme="majorHAnsi"/>
          <w:sz w:val="24"/>
          <w:szCs w:val="24"/>
          <w:lang w:val="nl-NL"/>
        </w:rPr>
        <w:t>Mijn eerste confrontatie met het werk van Maya Kulenovic was in een kunstgalerie waar een ingepakt schilderij tegen de muur stond. Je kon het schilderij niet goed zien omdat het in bubbeltjesplastic was ver</w:t>
      </w:r>
      <w:r w:rsidR="00DD1A34" w:rsidRPr="00616BBF">
        <w:rPr>
          <w:rFonts w:asciiTheme="majorHAnsi" w:hAnsiTheme="majorHAnsi" w:cstheme="majorHAnsi"/>
          <w:sz w:val="24"/>
          <w:szCs w:val="24"/>
          <w:lang w:val="nl-NL"/>
        </w:rPr>
        <w:t>pak</w:t>
      </w:r>
      <w:r w:rsidRPr="00616BBF">
        <w:rPr>
          <w:rFonts w:asciiTheme="majorHAnsi" w:hAnsiTheme="majorHAnsi" w:cstheme="majorHAnsi"/>
          <w:sz w:val="24"/>
          <w:szCs w:val="24"/>
          <w:lang w:val="nl-NL"/>
        </w:rPr>
        <w:t xml:space="preserve">t. Toch werd de intensiteit van een kindergezicht overgebracht: </w:t>
      </w:r>
      <w:proofErr w:type="spellStart"/>
      <w:r w:rsidR="00DA6725" w:rsidRPr="005D0329">
        <w:rPr>
          <w:rFonts w:asciiTheme="majorHAnsi" w:hAnsiTheme="majorHAnsi" w:cstheme="majorHAnsi"/>
          <w:i/>
          <w:iCs/>
          <w:sz w:val="24"/>
          <w:szCs w:val="24"/>
          <w:lang w:val="nl-NL"/>
        </w:rPr>
        <w:t>Listener</w:t>
      </w:r>
      <w:proofErr w:type="spellEnd"/>
      <w:r w:rsidR="00DA6725" w:rsidRPr="00616BBF">
        <w:rPr>
          <w:rFonts w:asciiTheme="majorHAnsi" w:hAnsiTheme="majorHAnsi" w:cstheme="majorHAnsi"/>
          <w:sz w:val="24"/>
          <w:szCs w:val="24"/>
          <w:lang w:val="nl-NL"/>
        </w:rPr>
        <w:t xml:space="preserve"> (</w:t>
      </w:r>
      <w:r w:rsidRPr="00616BBF">
        <w:rPr>
          <w:rFonts w:asciiTheme="majorHAnsi" w:hAnsiTheme="majorHAnsi" w:cstheme="majorHAnsi"/>
          <w:sz w:val="24"/>
          <w:szCs w:val="24"/>
          <w:lang w:val="nl-NL"/>
        </w:rPr>
        <w:t>Luisteraar</w:t>
      </w:r>
      <w:r w:rsidR="006952B7" w:rsidRPr="00616BBF">
        <w:rPr>
          <w:rFonts w:asciiTheme="majorHAnsi" w:hAnsiTheme="majorHAnsi" w:cstheme="majorHAnsi"/>
          <w:sz w:val="24"/>
          <w:szCs w:val="24"/>
          <w:lang w:val="nl-NL"/>
        </w:rPr>
        <w:t>)</w:t>
      </w:r>
      <w:r w:rsidRPr="00616BBF">
        <w:rPr>
          <w:rFonts w:asciiTheme="majorHAnsi" w:hAnsiTheme="majorHAnsi" w:cstheme="majorHAnsi"/>
          <w:sz w:val="24"/>
          <w:szCs w:val="24"/>
          <w:lang w:val="nl-NL"/>
        </w:rPr>
        <w:t>, een zacht, intens gezicht, met de clair-obscur</w:t>
      </w:r>
      <w:r w:rsidR="00B374DD" w:rsidRPr="00616BBF">
        <w:rPr>
          <w:rFonts w:asciiTheme="majorHAnsi" w:hAnsiTheme="majorHAnsi" w:cstheme="majorHAnsi"/>
          <w:sz w:val="24"/>
          <w:szCs w:val="24"/>
          <w:lang w:val="nl-NL"/>
        </w:rPr>
        <w:t xml:space="preserve"> </w:t>
      </w:r>
      <w:r w:rsidRPr="00616BBF">
        <w:rPr>
          <w:rFonts w:asciiTheme="majorHAnsi" w:hAnsiTheme="majorHAnsi" w:cstheme="majorHAnsi"/>
          <w:sz w:val="24"/>
          <w:szCs w:val="24"/>
          <w:lang w:val="nl-NL"/>
        </w:rPr>
        <w:t xml:space="preserve">kwaliteit die kenmerkend is voor Kulenovics werk. Ik noem het een confrontatie, omdat het je raakt met een </w:t>
      </w:r>
      <w:r w:rsidR="00CA258F">
        <w:rPr>
          <w:rFonts w:asciiTheme="majorHAnsi" w:hAnsiTheme="majorHAnsi" w:cstheme="majorHAnsi"/>
          <w:sz w:val="24"/>
          <w:szCs w:val="24"/>
          <w:lang w:val="nl-NL"/>
        </w:rPr>
        <w:t>bijna-</w:t>
      </w:r>
      <w:r w:rsidRPr="00616BBF">
        <w:rPr>
          <w:rFonts w:asciiTheme="majorHAnsi" w:hAnsiTheme="majorHAnsi" w:cstheme="majorHAnsi"/>
          <w:sz w:val="24"/>
          <w:szCs w:val="24"/>
          <w:lang w:val="nl-NL"/>
        </w:rPr>
        <w:t>angstervaring, je losrukt uit de alledaagse realiteit, uit een oppervlakkige wereld.</w:t>
      </w:r>
    </w:p>
    <w:p w14:paraId="6939BE55" w14:textId="2BCA6EA3" w:rsidR="00DF0376" w:rsidRPr="00616BBF" w:rsidRDefault="00DF0376" w:rsidP="00FE762F">
      <w:pPr>
        <w:ind w:left="1418" w:right="1391"/>
        <w:rPr>
          <w:rFonts w:asciiTheme="majorHAnsi" w:hAnsiTheme="majorHAnsi" w:cstheme="majorHAnsi"/>
          <w:sz w:val="24"/>
          <w:szCs w:val="24"/>
          <w:lang w:val="nl-NL"/>
        </w:rPr>
      </w:pPr>
      <w:r w:rsidRPr="00616BBF">
        <w:rPr>
          <w:rFonts w:asciiTheme="majorHAnsi" w:hAnsiTheme="majorHAnsi" w:cstheme="majorHAnsi"/>
          <w:noProof/>
          <w:sz w:val="24"/>
          <w:szCs w:val="24"/>
          <w:lang w:val="nl-NL"/>
        </w:rPr>
        <w:lastRenderedPageBreak/>
        <w:drawing>
          <wp:inline distT="0" distB="0" distL="0" distR="0" wp14:anchorId="344DFCA2" wp14:editId="0EE2BF1D">
            <wp:extent cx="5979160" cy="6174105"/>
            <wp:effectExtent l="0" t="0" r="2540" b="0"/>
            <wp:docPr id="1113337560"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79160" cy="6174105"/>
                    </a:xfrm>
                    <a:prstGeom prst="rect">
                      <a:avLst/>
                    </a:prstGeom>
                    <a:noFill/>
                    <a:ln>
                      <a:noFill/>
                    </a:ln>
                  </pic:spPr>
                </pic:pic>
              </a:graphicData>
            </a:graphic>
          </wp:inline>
        </w:drawing>
      </w:r>
    </w:p>
    <w:p w14:paraId="6697DBC6" w14:textId="2BFE58F6" w:rsidR="00DF0376" w:rsidRPr="00616BBF" w:rsidRDefault="00DF0376" w:rsidP="00FE762F">
      <w:pPr>
        <w:ind w:left="1418" w:right="1391"/>
        <w:rPr>
          <w:rFonts w:asciiTheme="majorHAnsi" w:hAnsiTheme="majorHAnsi" w:cstheme="majorHAnsi"/>
          <w:sz w:val="24"/>
          <w:szCs w:val="24"/>
          <w:lang w:val="nl-NL"/>
        </w:rPr>
      </w:pPr>
      <w:proofErr w:type="spellStart"/>
      <w:r w:rsidRPr="00616BBF">
        <w:rPr>
          <w:rFonts w:asciiTheme="majorHAnsi" w:hAnsiTheme="majorHAnsi" w:cstheme="majorHAnsi"/>
          <w:i/>
          <w:iCs/>
          <w:sz w:val="24"/>
          <w:szCs w:val="24"/>
          <w:lang w:val="nl-NL"/>
        </w:rPr>
        <w:t>Listener</w:t>
      </w:r>
      <w:proofErr w:type="spellEnd"/>
      <w:r w:rsidR="00B374DD" w:rsidRPr="00616BBF">
        <w:rPr>
          <w:rFonts w:asciiTheme="majorHAnsi" w:hAnsiTheme="majorHAnsi" w:cstheme="majorHAnsi"/>
          <w:i/>
          <w:iCs/>
          <w:sz w:val="24"/>
          <w:szCs w:val="24"/>
          <w:lang w:val="nl-NL"/>
        </w:rPr>
        <w:t xml:space="preserve">, </w:t>
      </w:r>
      <w:r w:rsidR="001207B5" w:rsidRPr="00616BBF">
        <w:rPr>
          <w:rFonts w:asciiTheme="majorHAnsi" w:hAnsiTheme="majorHAnsi" w:cstheme="majorHAnsi"/>
          <w:i/>
          <w:iCs/>
          <w:sz w:val="24"/>
          <w:szCs w:val="24"/>
          <w:lang w:val="nl-NL"/>
        </w:rPr>
        <w:t>2008</w:t>
      </w:r>
    </w:p>
    <w:p w14:paraId="49709466" w14:textId="6243C710" w:rsidR="00070C03" w:rsidRPr="00616BBF" w:rsidRDefault="00070C03" w:rsidP="00070C03">
      <w:pPr>
        <w:pStyle w:val="Plattetekst"/>
        <w:spacing w:before="82"/>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i/>
          <w:iCs/>
          <w:w w:val="110"/>
          <w:sz w:val="24"/>
          <w:szCs w:val="24"/>
          <w:lang w:val="nl-NL"/>
        </w:rPr>
        <w:t>Maya Kulenovic</w:t>
      </w:r>
      <w:r w:rsidRPr="00616BBF">
        <w:rPr>
          <w:rFonts w:asciiTheme="majorHAnsi" w:eastAsiaTheme="minorHAnsi" w:hAnsiTheme="majorHAnsi" w:cstheme="majorHAnsi"/>
          <w:w w:val="110"/>
          <w:sz w:val="24"/>
          <w:szCs w:val="24"/>
          <w:lang w:val="nl-NL"/>
        </w:rPr>
        <w:t xml:space="preserve"> is in 1975 geboren in Sarajevo (Bosnië-Herzegovina</w:t>
      </w:r>
      <w:r w:rsidR="00264409" w:rsidRPr="00616BBF">
        <w:rPr>
          <w:rFonts w:asciiTheme="majorHAnsi" w:eastAsiaTheme="minorHAnsi" w:hAnsiTheme="majorHAnsi" w:cstheme="majorHAnsi"/>
          <w:w w:val="110"/>
          <w:sz w:val="24"/>
          <w:szCs w:val="24"/>
          <w:lang w:val="nl-NL"/>
        </w:rPr>
        <w:t>)</w:t>
      </w:r>
      <w:r w:rsidRPr="00616BBF">
        <w:rPr>
          <w:rFonts w:asciiTheme="majorHAnsi" w:eastAsiaTheme="minorHAnsi" w:hAnsiTheme="majorHAnsi" w:cstheme="majorHAnsi"/>
          <w:w w:val="110"/>
          <w:sz w:val="24"/>
          <w:szCs w:val="24"/>
          <w:lang w:val="nl-NL"/>
        </w:rPr>
        <w:t>. Ze vluchtte heel jong, 16 jaar oud</w:t>
      </w:r>
      <w:r w:rsidR="00CA258F">
        <w:rPr>
          <w:rFonts w:asciiTheme="majorHAnsi" w:eastAsiaTheme="minorHAnsi" w:hAnsiTheme="majorHAnsi" w:cstheme="majorHAnsi"/>
          <w:w w:val="110"/>
          <w:sz w:val="24"/>
          <w:szCs w:val="24"/>
          <w:lang w:val="nl-NL"/>
        </w:rPr>
        <w:t>,</w:t>
      </w:r>
      <w:r w:rsidR="00B374DD" w:rsidRPr="00616BBF">
        <w:rPr>
          <w:rFonts w:asciiTheme="majorHAnsi" w:eastAsiaTheme="minorHAnsi" w:hAnsiTheme="majorHAnsi" w:cstheme="majorHAnsi"/>
          <w:w w:val="110"/>
          <w:sz w:val="24"/>
          <w:szCs w:val="24"/>
          <w:lang w:val="nl-NL"/>
        </w:rPr>
        <w:t xml:space="preserve"> met haar ouders uit Sarajevo</w:t>
      </w:r>
      <w:r w:rsidRPr="00616BBF">
        <w:rPr>
          <w:rFonts w:asciiTheme="majorHAnsi" w:eastAsiaTheme="minorHAnsi" w:hAnsiTheme="majorHAnsi" w:cstheme="majorHAnsi"/>
          <w:w w:val="110"/>
          <w:sz w:val="24"/>
          <w:szCs w:val="24"/>
          <w:lang w:val="nl-NL"/>
        </w:rPr>
        <w:t xml:space="preserve">, </w:t>
      </w:r>
      <w:r w:rsidR="00B374DD" w:rsidRPr="00616BBF">
        <w:rPr>
          <w:rFonts w:asciiTheme="majorHAnsi" w:eastAsiaTheme="minorHAnsi" w:hAnsiTheme="majorHAnsi" w:cstheme="majorHAnsi"/>
          <w:w w:val="110"/>
          <w:sz w:val="24"/>
          <w:szCs w:val="24"/>
          <w:lang w:val="nl-NL"/>
        </w:rPr>
        <w:t xml:space="preserve">eerst </w:t>
      </w:r>
      <w:r w:rsidRPr="00616BBF">
        <w:rPr>
          <w:rFonts w:asciiTheme="majorHAnsi" w:eastAsiaTheme="minorHAnsi" w:hAnsiTheme="majorHAnsi" w:cstheme="majorHAnsi"/>
          <w:w w:val="110"/>
          <w:sz w:val="24"/>
          <w:szCs w:val="24"/>
          <w:lang w:val="nl-NL"/>
        </w:rPr>
        <w:t>naar Istanbul</w:t>
      </w:r>
      <w:r w:rsidR="00E4553D" w:rsidRPr="00616BBF">
        <w:rPr>
          <w:rFonts w:asciiTheme="majorHAnsi" w:eastAsiaTheme="minorHAnsi" w:hAnsiTheme="majorHAnsi" w:cstheme="majorHAnsi"/>
          <w:w w:val="110"/>
          <w:sz w:val="24"/>
          <w:szCs w:val="24"/>
          <w:lang w:val="nl-NL"/>
        </w:rPr>
        <w:t>,</w:t>
      </w:r>
      <w:r w:rsidRPr="00616BBF">
        <w:rPr>
          <w:rFonts w:asciiTheme="majorHAnsi" w:eastAsiaTheme="minorHAnsi" w:hAnsiTheme="majorHAnsi" w:cstheme="majorHAnsi"/>
          <w:w w:val="110"/>
          <w:sz w:val="24"/>
          <w:szCs w:val="24"/>
          <w:lang w:val="nl-NL"/>
        </w:rPr>
        <w:t xml:space="preserve"> waar ze een opleiding volgde aan de </w:t>
      </w:r>
      <w:proofErr w:type="spellStart"/>
      <w:r w:rsidRPr="00616BBF">
        <w:rPr>
          <w:rFonts w:asciiTheme="majorHAnsi" w:eastAsiaTheme="minorHAnsi" w:hAnsiTheme="majorHAnsi" w:cstheme="majorHAnsi"/>
          <w:w w:val="110"/>
          <w:sz w:val="24"/>
          <w:szCs w:val="24"/>
          <w:lang w:val="nl-NL"/>
        </w:rPr>
        <w:t>Mimar</w:t>
      </w:r>
      <w:proofErr w:type="spellEnd"/>
      <w:r w:rsidRPr="00616BBF">
        <w:rPr>
          <w:rFonts w:asciiTheme="majorHAnsi" w:eastAsiaTheme="minorHAnsi" w:hAnsiTheme="majorHAnsi" w:cstheme="majorHAnsi"/>
          <w:w w:val="110"/>
          <w:sz w:val="24"/>
          <w:szCs w:val="24"/>
          <w:lang w:val="nl-NL"/>
        </w:rPr>
        <w:t xml:space="preserve"> </w:t>
      </w:r>
      <w:proofErr w:type="spellStart"/>
      <w:r w:rsidRPr="00616BBF">
        <w:rPr>
          <w:rFonts w:asciiTheme="majorHAnsi" w:eastAsiaTheme="minorHAnsi" w:hAnsiTheme="majorHAnsi" w:cstheme="majorHAnsi"/>
          <w:w w:val="110"/>
          <w:sz w:val="24"/>
          <w:szCs w:val="24"/>
          <w:lang w:val="nl-NL"/>
        </w:rPr>
        <w:t>Sinan</w:t>
      </w:r>
      <w:proofErr w:type="spellEnd"/>
      <w:r w:rsidRPr="00616BBF">
        <w:rPr>
          <w:rFonts w:asciiTheme="majorHAnsi" w:eastAsiaTheme="minorHAnsi" w:hAnsiTheme="majorHAnsi" w:cstheme="majorHAnsi"/>
          <w:w w:val="110"/>
          <w:sz w:val="24"/>
          <w:szCs w:val="24"/>
          <w:lang w:val="nl-NL"/>
        </w:rPr>
        <w:t xml:space="preserve"> University. Later </w:t>
      </w:r>
      <w:r w:rsidR="00E4553D" w:rsidRPr="00616BBF">
        <w:rPr>
          <w:rFonts w:asciiTheme="majorHAnsi" w:eastAsiaTheme="minorHAnsi" w:hAnsiTheme="majorHAnsi" w:cstheme="majorHAnsi"/>
          <w:w w:val="110"/>
          <w:sz w:val="24"/>
          <w:szCs w:val="24"/>
          <w:lang w:val="nl-NL"/>
        </w:rPr>
        <w:t xml:space="preserve">vertrok ze </w:t>
      </w:r>
      <w:r w:rsidR="00B374DD" w:rsidRPr="00616BBF">
        <w:rPr>
          <w:rFonts w:asciiTheme="majorHAnsi" w:eastAsiaTheme="minorHAnsi" w:hAnsiTheme="majorHAnsi" w:cstheme="majorHAnsi"/>
          <w:w w:val="110"/>
          <w:sz w:val="24"/>
          <w:szCs w:val="24"/>
          <w:lang w:val="nl-NL"/>
        </w:rPr>
        <w:t xml:space="preserve">naar Canada en vervolgde haar opleiding </w:t>
      </w:r>
      <w:r w:rsidRPr="00616BBF">
        <w:rPr>
          <w:rFonts w:asciiTheme="majorHAnsi" w:eastAsiaTheme="minorHAnsi" w:hAnsiTheme="majorHAnsi" w:cstheme="majorHAnsi"/>
          <w:w w:val="110"/>
          <w:sz w:val="24"/>
          <w:szCs w:val="24"/>
          <w:lang w:val="nl-NL"/>
        </w:rPr>
        <w:t xml:space="preserve">aan het Ontario College of Art and Design in Toronto en </w:t>
      </w:r>
      <w:r w:rsidR="00B374DD" w:rsidRPr="00616BBF">
        <w:rPr>
          <w:rFonts w:asciiTheme="majorHAnsi" w:eastAsiaTheme="minorHAnsi" w:hAnsiTheme="majorHAnsi" w:cstheme="majorHAnsi"/>
          <w:w w:val="110"/>
          <w:sz w:val="24"/>
          <w:szCs w:val="24"/>
          <w:lang w:val="nl-NL"/>
        </w:rPr>
        <w:t xml:space="preserve">weer later </w:t>
      </w:r>
      <w:r w:rsidR="00E4553D" w:rsidRPr="00616BBF">
        <w:rPr>
          <w:rFonts w:asciiTheme="majorHAnsi" w:eastAsiaTheme="minorHAnsi" w:hAnsiTheme="majorHAnsi" w:cstheme="majorHAnsi"/>
          <w:w w:val="110"/>
          <w:sz w:val="24"/>
          <w:szCs w:val="24"/>
          <w:lang w:val="nl-NL"/>
        </w:rPr>
        <w:t>studeerde ze aan</w:t>
      </w:r>
      <w:r w:rsidR="00B374DD" w:rsidRPr="00616BBF">
        <w:rPr>
          <w:rFonts w:asciiTheme="majorHAnsi" w:eastAsiaTheme="minorHAnsi" w:hAnsiTheme="majorHAnsi" w:cstheme="majorHAnsi"/>
          <w:w w:val="110"/>
          <w:sz w:val="24"/>
          <w:szCs w:val="24"/>
          <w:lang w:val="nl-NL"/>
        </w:rPr>
        <w:t xml:space="preserve"> </w:t>
      </w:r>
      <w:r w:rsidRPr="00616BBF">
        <w:rPr>
          <w:rFonts w:asciiTheme="majorHAnsi" w:eastAsiaTheme="minorHAnsi" w:hAnsiTheme="majorHAnsi" w:cstheme="majorHAnsi"/>
          <w:w w:val="110"/>
          <w:sz w:val="24"/>
          <w:szCs w:val="24"/>
          <w:lang w:val="nl-NL"/>
        </w:rPr>
        <w:t>het Chelsea College of Art and Design in London. Ze leeft en werkt in Canada</w:t>
      </w:r>
      <w:r w:rsidR="00E4553D" w:rsidRPr="00616BBF">
        <w:rPr>
          <w:rFonts w:asciiTheme="majorHAnsi" w:eastAsiaTheme="minorHAnsi" w:hAnsiTheme="majorHAnsi" w:cstheme="majorHAnsi"/>
          <w:w w:val="110"/>
          <w:sz w:val="24"/>
          <w:szCs w:val="24"/>
          <w:lang w:val="nl-NL"/>
        </w:rPr>
        <w:t>,</w:t>
      </w:r>
      <w:r w:rsidRPr="00616BBF">
        <w:rPr>
          <w:rFonts w:asciiTheme="majorHAnsi" w:eastAsiaTheme="minorHAnsi" w:hAnsiTheme="majorHAnsi" w:cstheme="majorHAnsi"/>
          <w:w w:val="110"/>
          <w:sz w:val="24"/>
          <w:szCs w:val="24"/>
          <w:lang w:val="nl-NL"/>
        </w:rPr>
        <w:t xml:space="preserve"> voelt zich Canadees</w:t>
      </w:r>
      <w:r w:rsidR="00264409" w:rsidRPr="00616BBF">
        <w:rPr>
          <w:rFonts w:asciiTheme="majorHAnsi" w:eastAsiaTheme="minorHAnsi" w:hAnsiTheme="majorHAnsi" w:cstheme="majorHAnsi"/>
          <w:w w:val="110"/>
          <w:sz w:val="24"/>
          <w:szCs w:val="24"/>
          <w:lang w:val="nl-NL"/>
        </w:rPr>
        <w:t xml:space="preserve"> en heeft ook de Canadese nationaliteit</w:t>
      </w:r>
      <w:r w:rsidR="00B374DD" w:rsidRPr="00616BBF">
        <w:rPr>
          <w:rFonts w:asciiTheme="majorHAnsi" w:eastAsiaTheme="minorHAnsi" w:hAnsiTheme="majorHAnsi" w:cstheme="majorHAnsi"/>
          <w:w w:val="110"/>
          <w:sz w:val="24"/>
          <w:szCs w:val="24"/>
          <w:lang w:val="nl-NL"/>
        </w:rPr>
        <w:t xml:space="preserve"> aangenomen</w:t>
      </w:r>
      <w:r w:rsidRPr="00616BBF">
        <w:rPr>
          <w:rFonts w:asciiTheme="majorHAnsi" w:eastAsiaTheme="minorHAnsi" w:hAnsiTheme="majorHAnsi" w:cstheme="majorHAnsi"/>
          <w:w w:val="110"/>
          <w:sz w:val="24"/>
          <w:szCs w:val="24"/>
          <w:lang w:val="nl-NL"/>
        </w:rPr>
        <w:t>.</w:t>
      </w:r>
    </w:p>
    <w:p w14:paraId="026CED48" w14:textId="2C1F9023" w:rsidR="00140801" w:rsidRPr="00616BBF" w:rsidRDefault="00070C03" w:rsidP="00070C03">
      <w:pPr>
        <w:pStyle w:val="Plattetekst"/>
        <w:spacing w:before="82"/>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Ik werkte een paar jaar in Bo</w:t>
      </w:r>
      <w:r w:rsidR="00931861" w:rsidRPr="00616BBF">
        <w:rPr>
          <w:rFonts w:asciiTheme="majorHAnsi" w:eastAsiaTheme="minorHAnsi" w:hAnsiTheme="majorHAnsi" w:cstheme="majorHAnsi"/>
          <w:w w:val="110"/>
          <w:sz w:val="24"/>
          <w:szCs w:val="24"/>
          <w:lang w:val="nl-NL"/>
        </w:rPr>
        <w:t>s</w:t>
      </w:r>
      <w:r w:rsidRPr="00616BBF">
        <w:rPr>
          <w:rFonts w:asciiTheme="majorHAnsi" w:eastAsiaTheme="minorHAnsi" w:hAnsiTheme="majorHAnsi" w:cstheme="majorHAnsi"/>
          <w:w w:val="110"/>
          <w:sz w:val="24"/>
          <w:szCs w:val="24"/>
          <w:lang w:val="nl-NL"/>
        </w:rPr>
        <w:t>nië-Herzegovina</w:t>
      </w:r>
      <w:r w:rsidR="00B374DD" w:rsidRPr="00616BBF">
        <w:rPr>
          <w:rFonts w:asciiTheme="majorHAnsi" w:eastAsiaTheme="minorHAnsi" w:hAnsiTheme="majorHAnsi" w:cstheme="majorHAnsi"/>
          <w:w w:val="110"/>
          <w:sz w:val="24"/>
          <w:szCs w:val="24"/>
          <w:lang w:val="nl-NL"/>
        </w:rPr>
        <w:t xml:space="preserve">, </w:t>
      </w:r>
      <w:r w:rsidR="00140801" w:rsidRPr="00616BBF">
        <w:rPr>
          <w:rFonts w:asciiTheme="majorHAnsi" w:eastAsiaTheme="minorHAnsi" w:hAnsiTheme="majorHAnsi" w:cstheme="majorHAnsi"/>
          <w:w w:val="110"/>
          <w:sz w:val="24"/>
          <w:szCs w:val="24"/>
          <w:lang w:val="nl-NL"/>
        </w:rPr>
        <w:t xml:space="preserve">kort </w:t>
      </w:r>
      <w:r w:rsidR="00B374DD" w:rsidRPr="00616BBF">
        <w:rPr>
          <w:rFonts w:asciiTheme="majorHAnsi" w:eastAsiaTheme="minorHAnsi" w:hAnsiTheme="majorHAnsi" w:cstheme="majorHAnsi"/>
          <w:w w:val="110"/>
          <w:sz w:val="24"/>
          <w:szCs w:val="24"/>
          <w:lang w:val="nl-NL"/>
        </w:rPr>
        <w:t>na de afgrijselijke oorlog in het voormalige Joegoslavi</w:t>
      </w:r>
      <w:r w:rsidR="00E4553D" w:rsidRPr="00616BBF">
        <w:rPr>
          <w:rFonts w:asciiTheme="majorHAnsi" w:eastAsiaTheme="minorHAnsi" w:hAnsiTheme="majorHAnsi" w:cstheme="majorHAnsi"/>
          <w:w w:val="110"/>
          <w:sz w:val="24"/>
          <w:szCs w:val="24"/>
          <w:lang w:val="nl-NL"/>
        </w:rPr>
        <w:t>ë</w:t>
      </w:r>
      <w:r w:rsidR="00140801" w:rsidRPr="00616BBF">
        <w:rPr>
          <w:rFonts w:asciiTheme="majorHAnsi" w:eastAsiaTheme="minorHAnsi" w:hAnsiTheme="majorHAnsi" w:cstheme="majorHAnsi"/>
          <w:w w:val="110"/>
          <w:sz w:val="24"/>
          <w:szCs w:val="24"/>
          <w:lang w:val="nl-NL"/>
        </w:rPr>
        <w:t xml:space="preserve">, waar de </w:t>
      </w:r>
      <w:r w:rsidR="00140801" w:rsidRPr="00616BBF">
        <w:rPr>
          <w:rFonts w:asciiTheme="majorHAnsi" w:eastAsiaTheme="minorHAnsi" w:hAnsiTheme="majorHAnsi" w:cstheme="majorHAnsi"/>
          <w:w w:val="110"/>
          <w:sz w:val="24"/>
          <w:szCs w:val="24"/>
          <w:lang w:val="nl-NL"/>
        </w:rPr>
        <w:lastRenderedPageBreak/>
        <w:t xml:space="preserve">patroonhulzen nog in de stenen vastzaten </w:t>
      </w:r>
      <w:r w:rsidR="00D74BA8" w:rsidRPr="00616BBF">
        <w:rPr>
          <w:rFonts w:asciiTheme="majorHAnsi" w:eastAsiaTheme="minorHAnsi" w:hAnsiTheme="majorHAnsi" w:cstheme="majorHAnsi"/>
          <w:w w:val="110"/>
          <w:sz w:val="24"/>
          <w:szCs w:val="24"/>
          <w:lang w:val="nl-NL"/>
        </w:rPr>
        <w:t>in</w:t>
      </w:r>
      <w:r w:rsidR="00140801" w:rsidRPr="00616BBF">
        <w:rPr>
          <w:rFonts w:asciiTheme="majorHAnsi" w:eastAsiaTheme="minorHAnsi" w:hAnsiTheme="majorHAnsi" w:cstheme="majorHAnsi"/>
          <w:w w:val="110"/>
          <w:sz w:val="24"/>
          <w:szCs w:val="24"/>
          <w:lang w:val="nl-NL"/>
        </w:rPr>
        <w:t xml:space="preserve"> de grond </w:t>
      </w:r>
      <w:r w:rsidR="00CA258F">
        <w:rPr>
          <w:rFonts w:asciiTheme="majorHAnsi" w:eastAsiaTheme="minorHAnsi" w:hAnsiTheme="majorHAnsi" w:cstheme="majorHAnsi"/>
          <w:w w:val="110"/>
          <w:sz w:val="24"/>
          <w:szCs w:val="24"/>
          <w:lang w:val="nl-NL"/>
        </w:rPr>
        <w:t xml:space="preserve">van het centrale plein </w:t>
      </w:r>
      <w:r w:rsidR="00140801" w:rsidRPr="00616BBF">
        <w:rPr>
          <w:rFonts w:asciiTheme="majorHAnsi" w:eastAsiaTheme="minorHAnsi" w:hAnsiTheme="majorHAnsi" w:cstheme="majorHAnsi"/>
          <w:w w:val="110"/>
          <w:sz w:val="24"/>
          <w:szCs w:val="24"/>
          <w:lang w:val="nl-NL"/>
        </w:rPr>
        <w:t>en van de huizen, waar je de bergen niet in kon gaan, omdat er nog steeds risico was om in een niet zichtbare bom te stappen.</w:t>
      </w:r>
      <w:r w:rsidRPr="00616BBF">
        <w:rPr>
          <w:rFonts w:asciiTheme="majorHAnsi" w:eastAsiaTheme="minorHAnsi" w:hAnsiTheme="majorHAnsi" w:cstheme="majorHAnsi"/>
          <w:w w:val="110"/>
          <w:sz w:val="24"/>
          <w:szCs w:val="24"/>
          <w:lang w:val="nl-NL"/>
        </w:rPr>
        <w:t xml:space="preserve"> </w:t>
      </w:r>
      <w:r w:rsidR="00140801" w:rsidRPr="00616BBF">
        <w:rPr>
          <w:rFonts w:asciiTheme="majorHAnsi" w:eastAsiaTheme="minorHAnsi" w:hAnsiTheme="majorHAnsi" w:cstheme="majorHAnsi"/>
          <w:w w:val="110"/>
          <w:sz w:val="24"/>
          <w:szCs w:val="24"/>
          <w:lang w:val="nl-NL"/>
        </w:rPr>
        <w:t xml:space="preserve">Ik schreef een boek over trauma daarna, waarin ook een nieuw model stond </w:t>
      </w:r>
      <w:r w:rsidR="00CA258F">
        <w:rPr>
          <w:rFonts w:asciiTheme="majorHAnsi" w:eastAsiaTheme="minorHAnsi" w:hAnsiTheme="majorHAnsi" w:cstheme="majorHAnsi"/>
          <w:w w:val="110"/>
          <w:sz w:val="24"/>
          <w:szCs w:val="24"/>
          <w:lang w:val="nl-NL"/>
        </w:rPr>
        <w:t xml:space="preserve">beschreven </w:t>
      </w:r>
      <w:r w:rsidR="00140801" w:rsidRPr="00616BBF">
        <w:rPr>
          <w:rFonts w:asciiTheme="majorHAnsi" w:eastAsiaTheme="minorHAnsi" w:hAnsiTheme="majorHAnsi" w:cstheme="majorHAnsi"/>
          <w:w w:val="110"/>
          <w:sz w:val="24"/>
          <w:szCs w:val="24"/>
          <w:lang w:val="nl-NL"/>
        </w:rPr>
        <w:t xml:space="preserve">over de gevolgen van de oorlog in samenhang met de leeftijd waarin de oorlog </w:t>
      </w:r>
      <w:r w:rsidR="00D74BA8" w:rsidRPr="00616BBF">
        <w:rPr>
          <w:rFonts w:asciiTheme="majorHAnsi" w:eastAsiaTheme="minorHAnsi" w:hAnsiTheme="majorHAnsi" w:cstheme="majorHAnsi"/>
          <w:w w:val="110"/>
          <w:sz w:val="24"/>
          <w:szCs w:val="24"/>
          <w:lang w:val="nl-NL"/>
        </w:rPr>
        <w:t xml:space="preserve">wordt </w:t>
      </w:r>
      <w:r w:rsidR="00140801" w:rsidRPr="00616BBF">
        <w:rPr>
          <w:rFonts w:asciiTheme="majorHAnsi" w:eastAsiaTheme="minorHAnsi" w:hAnsiTheme="majorHAnsi" w:cstheme="majorHAnsi"/>
          <w:w w:val="110"/>
          <w:sz w:val="24"/>
          <w:szCs w:val="24"/>
          <w:lang w:val="nl-NL"/>
        </w:rPr>
        <w:t>mee</w:t>
      </w:r>
      <w:r w:rsidR="00D74BA8" w:rsidRPr="00616BBF">
        <w:rPr>
          <w:rFonts w:asciiTheme="majorHAnsi" w:eastAsiaTheme="minorHAnsi" w:hAnsiTheme="majorHAnsi" w:cstheme="majorHAnsi"/>
          <w:w w:val="110"/>
          <w:sz w:val="24"/>
          <w:szCs w:val="24"/>
          <w:lang w:val="nl-NL"/>
        </w:rPr>
        <w:t>ge</w:t>
      </w:r>
      <w:r w:rsidR="00140801" w:rsidRPr="00616BBF">
        <w:rPr>
          <w:rFonts w:asciiTheme="majorHAnsi" w:eastAsiaTheme="minorHAnsi" w:hAnsiTheme="majorHAnsi" w:cstheme="majorHAnsi"/>
          <w:w w:val="110"/>
          <w:sz w:val="24"/>
          <w:szCs w:val="24"/>
          <w:lang w:val="nl-NL"/>
        </w:rPr>
        <w:t xml:space="preserve">maakt, om iets aan </w:t>
      </w:r>
      <w:r w:rsidR="005A12B0" w:rsidRPr="00616BBF">
        <w:rPr>
          <w:rFonts w:asciiTheme="majorHAnsi" w:eastAsiaTheme="minorHAnsi" w:hAnsiTheme="majorHAnsi" w:cstheme="majorHAnsi"/>
          <w:w w:val="110"/>
          <w:sz w:val="24"/>
          <w:szCs w:val="24"/>
          <w:lang w:val="nl-NL"/>
        </w:rPr>
        <w:t>de mensen uit de Balkan</w:t>
      </w:r>
      <w:r w:rsidR="00CA258F" w:rsidRPr="00CA258F">
        <w:rPr>
          <w:rFonts w:asciiTheme="majorHAnsi" w:eastAsiaTheme="minorHAnsi" w:hAnsiTheme="majorHAnsi" w:cstheme="majorHAnsi"/>
          <w:w w:val="110"/>
          <w:sz w:val="24"/>
          <w:szCs w:val="24"/>
          <w:lang w:val="nl-NL"/>
        </w:rPr>
        <w:t xml:space="preserve"> </w:t>
      </w:r>
      <w:r w:rsidR="00CA258F" w:rsidRPr="00616BBF">
        <w:rPr>
          <w:rFonts w:asciiTheme="majorHAnsi" w:eastAsiaTheme="minorHAnsi" w:hAnsiTheme="majorHAnsi" w:cstheme="majorHAnsi"/>
          <w:w w:val="110"/>
          <w:sz w:val="24"/>
          <w:szCs w:val="24"/>
          <w:lang w:val="nl-NL"/>
        </w:rPr>
        <w:t>terug te geven.</w:t>
      </w:r>
      <w:r w:rsidR="005A12B0" w:rsidRPr="00616BBF">
        <w:rPr>
          <w:rFonts w:asciiTheme="majorHAnsi" w:eastAsiaTheme="minorHAnsi" w:hAnsiTheme="majorHAnsi" w:cstheme="majorHAnsi"/>
          <w:w w:val="110"/>
          <w:sz w:val="24"/>
          <w:szCs w:val="24"/>
          <w:lang w:val="nl-NL"/>
        </w:rPr>
        <w:t xml:space="preserve"> </w:t>
      </w:r>
      <w:r w:rsidR="00CA258F">
        <w:rPr>
          <w:rFonts w:asciiTheme="majorHAnsi" w:eastAsiaTheme="minorHAnsi" w:hAnsiTheme="majorHAnsi" w:cstheme="majorHAnsi"/>
          <w:w w:val="110"/>
          <w:sz w:val="24"/>
          <w:szCs w:val="24"/>
          <w:lang w:val="nl-NL"/>
        </w:rPr>
        <w:t xml:space="preserve">Mensen </w:t>
      </w:r>
      <w:r w:rsidR="005A12B0" w:rsidRPr="00616BBF">
        <w:rPr>
          <w:rFonts w:asciiTheme="majorHAnsi" w:eastAsiaTheme="minorHAnsi" w:hAnsiTheme="majorHAnsi" w:cstheme="majorHAnsi"/>
          <w:w w:val="110"/>
          <w:sz w:val="24"/>
          <w:szCs w:val="24"/>
          <w:lang w:val="nl-NL"/>
        </w:rPr>
        <w:t>die eeuwenlang, generatie op generatie</w:t>
      </w:r>
      <w:r w:rsidR="00CA258F">
        <w:rPr>
          <w:rFonts w:asciiTheme="majorHAnsi" w:eastAsiaTheme="minorHAnsi" w:hAnsiTheme="majorHAnsi" w:cstheme="majorHAnsi"/>
          <w:w w:val="110"/>
          <w:sz w:val="24"/>
          <w:szCs w:val="24"/>
          <w:lang w:val="nl-NL"/>
        </w:rPr>
        <w:t xml:space="preserve">, </w:t>
      </w:r>
      <w:r w:rsidR="005A12B0" w:rsidRPr="00616BBF">
        <w:rPr>
          <w:rFonts w:asciiTheme="majorHAnsi" w:eastAsiaTheme="minorHAnsi" w:hAnsiTheme="majorHAnsi" w:cstheme="majorHAnsi"/>
          <w:w w:val="110"/>
          <w:sz w:val="24"/>
          <w:szCs w:val="24"/>
          <w:lang w:val="nl-NL"/>
        </w:rPr>
        <w:t>in oorlog</w:t>
      </w:r>
      <w:r w:rsidR="00CA258F">
        <w:rPr>
          <w:rFonts w:asciiTheme="majorHAnsi" w:eastAsiaTheme="minorHAnsi" w:hAnsiTheme="majorHAnsi" w:cstheme="majorHAnsi"/>
          <w:w w:val="110"/>
          <w:sz w:val="24"/>
          <w:szCs w:val="24"/>
          <w:lang w:val="nl-NL"/>
        </w:rPr>
        <w:t>en</w:t>
      </w:r>
      <w:r w:rsidR="005A12B0" w:rsidRPr="00616BBF">
        <w:rPr>
          <w:rFonts w:asciiTheme="majorHAnsi" w:eastAsiaTheme="minorHAnsi" w:hAnsiTheme="majorHAnsi" w:cstheme="majorHAnsi"/>
          <w:w w:val="110"/>
          <w:sz w:val="24"/>
          <w:szCs w:val="24"/>
          <w:lang w:val="nl-NL"/>
        </w:rPr>
        <w:t xml:space="preserve"> betrokken zijn</w:t>
      </w:r>
      <w:r w:rsidR="00CA258F">
        <w:rPr>
          <w:rFonts w:asciiTheme="majorHAnsi" w:eastAsiaTheme="minorHAnsi" w:hAnsiTheme="majorHAnsi" w:cstheme="majorHAnsi"/>
          <w:w w:val="110"/>
          <w:sz w:val="24"/>
          <w:szCs w:val="24"/>
          <w:lang w:val="nl-NL"/>
        </w:rPr>
        <w:t>.</w:t>
      </w:r>
      <w:r w:rsidR="00140801" w:rsidRPr="00616BBF">
        <w:rPr>
          <w:rFonts w:asciiTheme="majorHAnsi" w:eastAsiaTheme="minorHAnsi" w:hAnsiTheme="majorHAnsi" w:cstheme="majorHAnsi"/>
          <w:w w:val="110"/>
          <w:sz w:val="24"/>
          <w:szCs w:val="24"/>
          <w:lang w:val="nl-NL"/>
        </w:rPr>
        <w:t xml:space="preserve"> </w:t>
      </w:r>
    </w:p>
    <w:p w14:paraId="7EF9DE20" w14:textId="46757B9A" w:rsidR="00070C03" w:rsidRPr="00616BBF" w:rsidRDefault="00140801" w:rsidP="00070C03">
      <w:pPr>
        <w:pStyle w:val="Plattetekst"/>
        <w:spacing w:before="82"/>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 xml:space="preserve">De achternaam van Maya </w:t>
      </w:r>
      <w:r w:rsidR="00B374DD" w:rsidRPr="00616BBF">
        <w:rPr>
          <w:rFonts w:asciiTheme="majorHAnsi" w:eastAsiaTheme="minorHAnsi" w:hAnsiTheme="majorHAnsi" w:cstheme="majorHAnsi"/>
          <w:w w:val="110"/>
          <w:sz w:val="24"/>
          <w:szCs w:val="24"/>
          <w:lang w:val="nl-NL"/>
        </w:rPr>
        <w:t>Kulenovic</w:t>
      </w:r>
      <w:r w:rsidR="00070C03" w:rsidRPr="00616BBF">
        <w:rPr>
          <w:rFonts w:asciiTheme="majorHAnsi" w:eastAsiaTheme="minorHAnsi" w:hAnsiTheme="majorHAnsi" w:cstheme="majorHAnsi"/>
          <w:w w:val="110"/>
          <w:sz w:val="24"/>
          <w:szCs w:val="24"/>
          <w:lang w:val="nl-NL"/>
        </w:rPr>
        <w:t xml:space="preserve"> viel me </w:t>
      </w:r>
      <w:r w:rsidR="00CA258F">
        <w:rPr>
          <w:rFonts w:asciiTheme="majorHAnsi" w:eastAsiaTheme="minorHAnsi" w:hAnsiTheme="majorHAnsi" w:cstheme="majorHAnsi"/>
          <w:w w:val="110"/>
          <w:sz w:val="24"/>
          <w:szCs w:val="24"/>
          <w:lang w:val="nl-NL"/>
        </w:rPr>
        <w:t>terug</w:t>
      </w:r>
      <w:r w:rsidRPr="00616BBF">
        <w:rPr>
          <w:rFonts w:asciiTheme="majorHAnsi" w:eastAsiaTheme="minorHAnsi" w:hAnsiTheme="majorHAnsi" w:cstheme="majorHAnsi"/>
          <w:w w:val="110"/>
          <w:sz w:val="24"/>
          <w:szCs w:val="24"/>
          <w:lang w:val="nl-NL"/>
        </w:rPr>
        <w:t xml:space="preserve"> </w:t>
      </w:r>
      <w:r w:rsidR="00070C03" w:rsidRPr="00616BBF">
        <w:rPr>
          <w:rFonts w:asciiTheme="majorHAnsi" w:eastAsiaTheme="minorHAnsi" w:hAnsiTheme="majorHAnsi" w:cstheme="majorHAnsi"/>
          <w:w w:val="110"/>
          <w:sz w:val="24"/>
          <w:szCs w:val="24"/>
          <w:lang w:val="nl-NL"/>
        </w:rPr>
        <w:t xml:space="preserve">in Nederland </w:t>
      </w:r>
      <w:r w:rsidRPr="00616BBF">
        <w:rPr>
          <w:rFonts w:asciiTheme="majorHAnsi" w:eastAsiaTheme="minorHAnsi" w:hAnsiTheme="majorHAnsi" w:cstheme="majorHAnsi"/>
          <w:w w:val="110"/>
          <w:sz w:val="24"/>
          <w:szCs w:val="24"/>
          <w:lang w:val="nl-NL"/>
        </w:rPr>
        <w:t xml:space="preserve">meteen </w:t>
      </w:r>
      <w:r w:rsidR="00070C03" w:rsidRPr="00616BBF">
        <w:rPr>
          <w:rFonts w:asciiTheme="majorHAnsi" w:eastAsiaTheme="minorHAnsi" w:hAnsiTheme="majorHAnsi" w:cstheme="majorHAnsi"/>
          <w:w w:val="110"/>
          <w:sz w:val="24"/>
          <w:szCs w:val="24"/>
          <w:lang w:val="nl-NL"/>
        </w:rPr>
        <w:t xml:space="preserve">op, want </w:t>
      </w:r>
      <w:r w:rsidR="00B374DD" w:rsidRPr="00616BBF">
        <w:rPr>
          <w:rFonts w:asciiTheme="majorHAnsi" w:eastAsiaTheme="minorHAnsi" w:hAnsiTheme="majorHAnsi" w:cstheme="majorHAnsi"/>
          <w:w w:val="110"/>
          <w:sz w:val="24"/>
          <w:szCs w:val="24"/>
          <w:lang w:val="nl-NL"/>
        </w:rPr>
        <w:t>achter</w:t>
      </w:r>
      <w:r w:rsidR="00070C03" w:rsidRPr="00616BBF">
        <w:rPr>
          <w:rFonts w:asciiTheme="majorHAnsi" w:eastAsiaTheme="minorHAnsi" w:hAnsiTheme="majorHAnsi" w:cstheme="majorHAnsi"/>
          <w:w w:val="110"/>
          <w:sz w:val="24"/>
          <w:szCs w:val="24"/>
          <w:lang w:val="nl-NL"/>
        </w:rPr>
        <w:t xml:space="preserve">namen waren aanleiding voor de grote, gruwelijke </w:t>
      </w:r>
      <w:r w:rsidR="00B374DD" w:rsidRPr="00616BBF">
        <w:rPr>
          <w:rFonts w:asciiTheme="majorHAnsi" w:eastAsiaTheme="minorHAnsi" w:hAnsiTheme="majorHAnsi" w:cstheme="majorHAnsi"/>
          <w:w w:val="110"/>
          <w:sz w:val="24"/>
          <w:szCs w:val="24"/>
          <w:lang w:val="nl-NL"/>
        </w:rPr>
        <w:t xml:space="preserve">politieke </w:t>
      </w:r>
      <w:r w:rsidR="00070C03" w:rsidRPr="00616BBF">
        <w:rPr>
          <w:rFonts w:asciiTheme="majorHAnsi" w:eastAsiaTheme="minorHAnsi" w:hAnsiTheme="majorHAnsi" w:cstheme="majorHAnsi"/>
          <w:w w:val="110"/>
          <w:sz w:val="24"/>
          <w:szCs w:val="24"/>
          <w:lang w:val="nl-NL"/>
        </w:rPr>
        <w:t>oorlog die Bosnië-Herzegovina heeft geteisterd</w:t>
      </w:r>
      <w:r w:rsidR="00931861" w:rsidRPr="00616BBF">
        <w:rPr>
          <w:rFonts w:asciiTheme="majorHAnsi" w:eastAsiaTheme="minorHAnsi" w:hAnsiTheme="majorHAnsi" w:cstheme="majorHAnsi"/>
          <w:w w:val="110"/>
          <w:sz w:val="24"/>
          <w:szCs w:val="24"/>
          <w:lang w:val="nl-NL"/>
        </w:rPr>
        <w:t xml:space="preserve"> </w:t>
      </w:r>
      <w:r w:rsidR="00B374DD" w:rsidRPr="00616BBF">
        <w:rPr>
          <w:rFonts w:asciiTheme="majorHAnsi" w:eastAsiaTheme="minorHAnsi" w:hAnsiTheme="majorHAnsi" w:cstheme="majorHAnsi"/>
          <w:w w:val="110"/>
          <w:sz w:val="24"/>
          <w:szCs w:val="24"/>
          <w:lang w:val="nl-NL"/>
        </w:rPr>
        <w:t xml:space="preserve">van </w:t>
      </w:r>
      <w:r w:rsidR="00B80029" w:rsidRPr="00616BBF">
        <w:rPr>
          <w:rFonts w:asciiTheme="majorHAnsi" w:eastAsiaTheme="minorHAnsi" w:hAnsiTheme="majorHAnsi" w:cstheme="majorHAnsi"/>
          <w:w w:val="110"/>
          <w:sz w:val="24"/>
          <w:szCs w:val="24"/>
          <w:lang w:val="nl-NL"/>
        </w:rPr>
        <w:t>19</w:t>
      </w:r>
      <w:r w:rsidR="00CA258F">
        <w:rPr>
          <w:rFonts w:asciiTheme="majorHAnsi" w:eastAsiaTheme="minorHAnsi" w:hAnsiTheme="majorHAnsi" w:cstheme="majorHAnsi"/>
          <w:w w:val="110"/>
          <w:sz w:val="24"/>
          <w:szCs w:val="24"/>
          <w:lang w:val="nl-NL"/>
        </w:rPr>
        <w:t>9</w:t>
      </w:r>
      <w:r w:rsidR="00B80029" w:rsidRPr="00616BBF">
        <w:rPr>
          <w:rFonts w:asciiTheme="majorHAnsi" w:eastAsiaTheme="minorHAnsi" w:hAnsiTheme="majorHAnsi" w:cstheme="majorHAnsi"/>
          <w:w w:val="110"/>
          <w:sz w:val="24"/>
          <w:szCs w:val="24"/>
          <w:lang w:val="nl-NL"/>
        </w:rPr>
        <w:t>2</w:t>
      </w:r>
      <w:r w:rsidR="00B374DD" w:rsidRPr="00616BBF">
        <w:rPr>
          <w:rFonts w:asciiTheme="majorHAnsi" w:eastAsiaTheme="minorHAnsi" w:hAnsiTheme="majorHAnsi" w:cstheme="majorHAnsi"/>
          <w:w w:val="110"/>
          <w:sz w:val="24"/>
          <w:szCs w:val="24"/>
          <w:lang w:val="nl-NL"/>
        </w:rPr>
        <w:t xml:space="preserve"> tot</w:t>
      </w:r>
      <w:r w:rsidR="003B370E" w:rsidRPr="00616BBF">
        <w:rPr>
          <w:rFonts w:asciiTheme="majorHAnsi" w:eastAsiaTheme="minorHAnsi" w:hAnsiTheme="majorHAnsi" w:cstheme="majorHAnsi"/>
          <w:w w:val="110"/>
          <w:sz w:val="24"/>
          <w:szCs w:val="24"/>
          <w:lang w:val="nl-NL"/>
        </w:rPr>
        <w:t xml:space="preserve"> </w:t>
      </w:r>
      <w:r w:rsidR="00B80029" w:rsidRPr="00616BBF">
        <w:rPr>
          <w:rFonts w:asciiTheme="majorHAnsi" w:eastAsiaTheme="minorHAnsi" w:hAnsiTheme="majorHAnsi" w:cstheme="majorHAnsi"/>
          <w:w w:val="110"/>
          <w:sz w:val="24"/>
          <w:szCs w:val="24"/>
          <w:lang w:val="nl-NL"/>
        </w:rPr>
        <w:t>1995</w:t>
      </w:r>
      <w:r w:rsidR="00070C03" w:rsidRPr="00616BBF">
        <w:rPr>
          <w:rFonts w:asciiTheme="majorHAnsi" w:eastAsiaTheme="minorHAnsi" w:hAnsiTheme="majorHAnsi" w:cstheme="majorHAnsi"/>
          <w:w w:val="110"/>
          <w:sz w:val="24"/>
          <w:szCs w:val="24"/>
          <w:lang w:val="nl-NL"/>
        </w:rPr>
        <w:t xml:space="preserve">. Het bleek te kloppen, </w:t>
      </w:r>
      <w:r w:rsidR="00201E72" w:rsidRPr="00616BBF">
        <w:rPr>
          <w:rFonts w:asciiTheme="majorHAnsi" w:eastAsiaTheme="minorHAnsi" w:hAnsiTheme="majorHAnsi" w:cstheme="majorHAnsi"/>
          <w:w w:val="110"/>
          <w:sz w:val="24"/>
          <w:szCs w:val="24"/>
          <w:lang w:val="nl-NL"/>
        </w:rPr>
        <w:t xml:space="preserve">ze was </w:t>
      </w:r>
      <w:r w:rsidR="00070C03" w:rsidRPr="00616BBF">
        <w:rPr>
          <w:rFonts w:asciiTheme="majorHAnsi" w:eastAsiaTheme="minorHAnsi" w:hAnsiTheme="majorHAnsi" w:cstheme="majorHAnsi"/>
          <w:w w:val="110"/>
          <w:sz w:val="24"/>
          <w:szCs w:val="24"/>
          <w:lang w:val="nl-NL"/>
        </w:rPr>
        <w:t>geboren in Sarajevo. Ik vroeg haar of ze me kon vertellen over de oorlog, en hoewel haar vermogen tot uitdrukking zich spectaculair ontplooit in schilderen</w:t>
      </w:r>
      <w:r w:rsidR="00201E72" w:rsidRPr="00616BBF">
        <w:rPr>
          <w:rFonts w:asciiTheme="majorHAnsi" w:eastAsiaTheme="minorHAnsi" w:hAnsiTheme="majorHAnsi" w:cstheme="majorHAnsi"/>
          <w:w w:val="110"/>
          <w:sz w:val="24"/>
          <w:szCs w:val="24"/>
          <w:lang w:val="nl-NL"/>
        </w:rPr>
        <w:t xml:space="preserve"> en beeldhouwen</w:t>
      </w:r>
      <w:r w:rsidR="00070C03" w:rsidRPr="00616BBF">
        <w:rPr>
          <w:rFonts w:asciiTheme="majorHAnsi" w:eastAsiaTheme="minorHAnsi" w:hAnsiTheme="majorHAnsi" w:cstheme="majorHAnsi"/>
          <w:w w:val="110"/>
          <w:sz w:val="24"/>
          <w:szCs w:val="24"/>
          <w:lang w:val="nl-NL"/>
        </w:rPr>
        <w:t>, was wat ze me schreef heel leerzaam om de oorlog en zijn gevolgen dieper te begrijpen. Ze schildert de gevolgen van trauma</w:t>
      </w:r>
      <w:r w:rsidR="00201E72" w:rsidRPr="00616BBF">
        <w:rPr>
          <w:rFonts w:asciiTheme="majorHAnsi" w:eastAsiaTheme="minorHAnsi" w:hAnsiTheme="majorHAnsi" w:cstheme="majorHAnsi"/>
          <w:w w:val="110"/>
          <w:sz w:val="24"/>
          <w:szCs w:val="24"/>
          <w:lang w:val="nl-NL"/>
        </w:rPr>
        <w:t xml:space="preserve"> als volgt</w:t>
      </w:r>
      <w:r w:rsidR="00070C03" w:rsidRPr="00616BBF">
        <w:rPr>
          <w:rFonts w:asciiTheme="majorHAnsi" w:eastAsiaTheme="minorHAnsi" w:hAnsiTheme="majorHAnsi" w:cstheme="majorHAnsi"/>
          <w:w w:val="110"/>
          <w:sz w:val="24"/>
          <w:szCs w:val="24"/>
          <w:lang w:val="nl-NL"/>
        </w:rPr>
        <w:t xml:space="preserve">: </w:t>
      </w:r>
    </w:p>
    <w:p w14:paraId="04BC9BFB" w14:textId="77777777" w:rsidR="00070C03" w:rsidRPr="00616BBF" w:rsidRDefault="00070C03" w:rsidP="00070C03">
      <w:pPr>
        <w:pStyle w:val="Plattetekst"/>
        <w:spacing w:before="82"/>
        <w:ind w:left="1418" w:right="1391"/>
        <w:rPr>
          <w:rFonts w:asciiTheme="majorHAnsi" w:eastAsiaTheme="minorHAnsi" w:hAnsiTheme="majorHAnsi" w:cstheme="majorHAnsi"/>
          <w:w w:val="110"/>
          <w:sz w:val="24"/>
          <w:szCs w:val="24"/>
          <w:lang w:val="nl-NL"/>
        </w:rPr>
      </w:pPr>
    </w:p>
    <w:p w14:paraId="52CB5FFE" w14:textId="2355C69B" w:rsidR="00070C03" w:rsidRPr="00616BBF" w:rsidRDefault="00070C03" w:rsidP="00070C03">
      <w:pPr>
        <w:pStyle w:val="Plattetekst"/>
        <w:spacing w:before="82"/>
        <w:ind w:left="2124"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i/>
          <w:iCs/>
          <w:w w:val="110"/>
          <w:sz w:val="24"/>
          <w:szCs w:val="24"/>
          <w:lang w:val="nl-NL"/>
        </w:rPr>
        <w:t>Zelf heb ik niet veel rechtstreeks van de oorlog meegemaakt, een paar weken maar, maar ik kan het niet helpen me af te vragen: Hoe zouden mensen die ik ontmoet zich gedragen in een situatie van leven en dood? Zouden ze afglijden tot de ultieme niveaus van wreedheid? Zouden ze verraden, of zouden ze hun beschaving behouden? Daarom wordt het bijna onmogelijk om wie dan ook te vertrouwen of welke situatie dan ook, en het is moeilijk om je veilig te</w:t>
      </w:r>
      <w:r w:rsidR="00F03F65" w:rsidRPr="00616BBF">
        <w:rPr>
          <w:rFonts w:asciiTheme="majorHAnsi" w:eastAsiaTheme="minorHAnsi" w:hAnsiTheme="majorHAnsi" w:cstheme="majorHAnsi"/>
          <w:i/>
          <w:iCs/>
          <w:w w:val="110"/>
          <w:sz w:val="24"/>
          <w:szCs w:val="24"/>
          <w:lang w:val="nl-NL"/>
        </w:rPr>
        <w:t xml:space="preserve"> </w:t>
      </w:r>
      <w:r w:rsidRPr="00616BBF">
        <w:rPr>
          <w:rFonts w:asciiTheme="majorHAnsi" w:eastAsiaTheme="minorHAnsi" w:hAnsiTheme="majorHAnsi" w:cstheme="majorHAnsi"/>
          <w:i/>
          <w:iCs/>
          <w:w w:val="110"/>
          <w:sz w:val="24"/>
          <w:szCs w:val="24"/>
          <w:lang w:val="nl-NL"/>
        </w:rPr>
        <w:t>kunnen voelen.</w:t>
      </w:r>
    </w:p>
    <w:p w14:paraId="5F2E828A" w14:textId="77777777" w:rsidR="00070C03" w:rsidRPr="00616BBF" w:rsidRDefault="00070C03" w:rsidP="00070C03">
      <w:pPr>
        <w:pStyle w:val="Plattetekst"/>
        <w:spacing w:before="82"/>
        <w:ind w:left="1418" w:right="1391"/>
        <w:rPr>
          <w:rFonts w:asciiTheme="majorHAnsi" w:hAnsiTheme="majorHAnsi" w:cstheme="majorHAnsi"/>
          <w:sz w:val="24"/>
          <w:szCs w:val="24"/>
          <w:lang w:val="nl-NL"/>
        </w:rPr>
      </w:pPr>
    </w:p>
    <w:p w14:paraId="0423EE61" w14:textId="392774EB" w:rsidR="00070C03" w:rsidRPr="00616BBF" w:rsidRDefault="00070C03" w:rsidP="00797DEC">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 </w:t>
      </w:r>
      <w:r w:rsidR="00797DEC" w:rsidRPr="00616BBF">
        <w:rPr>
          <w:rFonts w:asciiTheme="majorHAnsi" w:hAnsiTheme="majorHAnsi" w:cstheme="majorHAnsi"/>
          <w:sz w:val="24"/>
          <w:szCs w:val="24"/>
          <w:lang w:val="nl-NL"/>
        </w:rPr>
        <w:t>H</w:t>
      </w:r>
      <w:r w:rsidRPr="00616BBF">
        <w:rPr>
          <w:rFonts w:asciiTheme="majorHAnsi" w:hAnsiTheme="majorHAnsi" w:cstheme="majorHAnsi"/>
          <w:sz w:val="24"/>
          <w:szCs w:val="24"/>
          <w:lang w:val="nl-NL"/>
        </w:rPr>
        <w:t>aar werk doet denken aan Rembrandt, G</w:t>
      </w:r>
      <w:r w:rsidR="003F32F8" w:rsidRPr="00616BBF">
        <w:rPr>
          <w:rFonts w:asciiTheme="majorHAnsi" w:hAnsiTheme="majorHAnsi" w:cstheme="majorHAnsi"/>
          <w:sz w:val="24"/>
          <w:szCs w:val="24"/>
          <w:lang w:val="nl-NL"/>
        </w:rPr>
        <w:t>é</w:t>
      </w:r>
      <w:r w:rsidRPr="00616BBF">
        <w:rPr>
          <w:rFonts w:asciiTheme="majorHAnsi" w:hAnsiTheme="majorHAnsi" w:cstheme="majorHAnsi"/>
          <w:sz w:val="24"/>
          <w:szCs w:val="24"/>
          <w:lang w:val="nl-NL"/>
        </w:rPr>
        <w:t>rica</w:t>
      </w:r>
      <w:r w:rsidR="003F32F8" w:rsidRPr="00616BBF">
        <w:rPr>
          <w:rFonts w:asciiTheme="majorHAnsi" w:hAnsiTheme="majorHAnsi" w:cstheme="majorHAnsi"/>
          <w:sz w:val="24"/>
          <w:szCs w:val="24"/>
          <w:lang w:val="nl-NL"/>
        </w:rPr>
        <w:t>u</w:t>
      </w:r>
      <w:r w:rsidRPr="00616BBF">
        <w:rPr>
          <w:rFonts w:asciiTheme="majorHAnsi" w:hAnsiTheme="majorHAnsi" w:cstheme="majorHAnsi"/>
          <w:sz w:val="24"/>
          <w:szCs w:val="24"/>
          <w:lang w:val="nl-NL"/>
        </w:rPr>
        <w:t>lt en Goya (</w:t>
      </w:r>
      <w:r w:rsidR="00CA258F">
        <w:rPr>
          <w:rFonts w:asciiTheme="majorHAnsi" w:hAnsiTheme="majorHAnsi" w:cstheme="majorHAnsi"/>
          <w:sz w:val="24"/>
          <w:szCs w:val="24"/>
          <w:lang w:val="nl-NL"/>
        </w:rPr>
        <w:t>Dost</w:t>
      </w:r>
      <w:r w:rsidRPr="00616BBF">
        <w:rPr>
          <w:rFonts w:asciiTheme="majorHAnsi" w:hAnsiTheme="majorHAnsi" w:cstheme="majorHAnsi"/>
          <w:sz w:val="24"/>
          <w:szCs w:val="24"/>
          <w:lang w:val="nl-NL"/>
        </w:rPr>
        <w:t xml:space="preserve">, 2008), die mensen in hun menselijke kwetsbaarheid toonden met een ultieme </w:t>
      </w:r>
      <w:r w:rsidR="00140801" w:rsidRPr="00616BBF">
        <w:rPr>
          <w:rFonts w:asciiTheme="majorHAnsi" w:hAnsiTheme="majorHAnsi" w:cstheme="majorHAnsi"/>
          <w:sz w:val="24"/>
          <w:szCs w:val="24"/>
          <w:lang w:val="nl-NL"/>
        </w:rPr>
        <w:t>clair</w:t>
      </w:r>
      <w:r w:rsidRPr="00616BBF">
        <w:rPr>
          <w:rFonts w:asciiTheme="majorHAnsi" w:hAnsiTheme="majorHAnsi" w:cstheme="majorHAnsi"/>
          <w:sz w:val="24"/>
          <w:szCs w:val="24"/>
          <w:lang w:val="nl-NL"/>
        </w:rPr>
        <w:t>-obscur blik</w:t>
      </w:r>
      <w:r w:rsidR="00CA258F">
        <w:rPr>
          <w:rFonts w:asciiTheme="majorHAnsi" w:hAnsiTheme="majorHAnsi" w:cstheme="majorHAnsi"/>
          <w:sz w:val="24"/>
          <w:szCs w:val="24"/>
          <w:lang w:val="nl-NL"/>
        </w:rPr>
        <w:t xml:space="preserve">. </w:t>
      </w:r>
      <w:r w:rsidRPr="00616BBF">
        <w:rPr>
          <w:rFonts w:asciiTheme="majorHAnsi" w:hAnsiTheme="majorHAnsi" w:cstheme="majorHAnsi"/>
          <w:sz w:val="24"/>
          <w:szCs w:val="24"/>
          <w:lang w:val="nl-NL"/>
        </w:rPr>
        <w:t xml:space="preserve">Kulenovic toont mensen in hun ware dimensie, </w:t>
      </w:r>
      <w:r w:rsidR="00B80029" w:rsidRPr="00616BBF">
        <w:rPr>
          <w:rFonts w:asciiTheme="majorHAnsi" w:hAnsiTheme="majorHAnsi" w:cstheme="majorHAnsi"/>
          <w:sz w:val="24"/>
          <w:szCs w:val="24"/>
          <w:lang w:val="nl-NL"/>
        </w:rPr>
        <w:t xml:space="preserve">maar </w:t>
      </w:r>
      <w:r w:rsidR="00140801" w:rsidRPr="00616BBF">
        <w:rPr>
          <w:rFonts w:asciiTheme="majorHAnsi" w:hAnsiTheme="majorHAnsi" w:cstheme="majorHAnsi"/>
          <w:sz w:val="24"/>
          <w:szCs w:val="24"/>
          <w:lang w:val="nl-NL"/>
        </w:rPr>
        <w:t xml:space="preserve">ook </w:t>
      </w:r>
      <w:r w:rsidRPr="00616BBF">
        <w:rPr>
          <w:rFonts w:asciiTheme="majorHAnsi" w:hAnsiTheme="majorHAnsi" w:cstheme="majorHAnsi"/>
          <w:sz w:val="24"/>
          <w:szCs w:val="24"/>
          <w:lang w:val="nl-NL"/>
        </w:rPr>
        <w:t xml:space="preserve">in hun innerlijke kracht: de mens die wreedheden en gruweldaden overwint. Waar Goya het drama en de gruwel ervan schildert, schildert Maya Kulenovic de psychische gevolgen, hoe het de mens aantast. </w:t>
      </w:r>
      <w:r w:rsidR="00837DDB" w:rsidRPr="00616BBF">
        <w:rPr>
          <w:rFonts w:asciiTheme="majorHAnsi" w:hAnsiTheme="majorHAnsi" w:cstheme="majorHAnsi"/>
          <w:sz w:val="24"/>
          <w:szCs w:val="24"/>
          <w:lang w:val="nl-NL"/>
        </w:rPr>
        <w:t xml:space="preserve">Trauma. </w:t>
      </w:r>
      <w:r w:rsidRPr="00616BBF">
        <w:rPr>
          <w:rFonts w:asciiTheme="majorHAnsi" w:hAnsiTheme="majorHAnsi" w:cstheme="majorHAnsi"/>
          <w:sz w:val="24"/>
          <w:szCs w:val="24"/>
          <w:lang w:val="nl-NL"/>
        </w:rPr>
        <w:t>Ze probeer</w:t>
      </w:r>
      <w:r w:rsidR="00140801" w:rsidRPr="00616BBF">
        <w:rPr>
          <w:rFonts w:asciiTheme="majorHAnsi" w:hAnsiTheme="majorHAnsi" w:cstheme="majorHAnsi"/>
          <w:sz w:val="24"/>
          <w:szCs w:val="24"/>
          <w:lang w:val="nl-NL"/>
        </w:rPr>
        <w:t>t</w:t>
      </w:r>
      <w:r w:rsidRPr="00616BBF">
        <w:rPr>
          <w:rFonts w:asciiTheme="majorHAnsi" w:hAnsiTheme="majorHAnsi" w:cstheme="majorHAnsi"/>
          <w:sz w:val="24"/>
          <w:szCs w:val="24"/>
          <w:lang w:val="nl-NL"/>
        </w:rPr>
        <w:t>, schrijft Lennart Dost</w:t>
      </w:r>
      <w:r w:rsidR="00CA258F">
        <w:rPr>
          <w:rFonts w:asciiTheme="majorHAnsi" w:hAnsiTheme="majorHAnsi" w:cstheme="majorHAnsi"/>
          <w:sz w:val="24"/>
          <w:szCs w:val="24"/>
          <w:lang w:val="nl-NL"/>
        </w:rPr>
        <w:t xml:space="preserve"> (dost, 2008)</w:t>
      </w:r>
      <w:r w:rsidR="003F32F8" w:rsidRPr="00616BBF">
        <w:rPr>
          <w:rFonts w:asciiTheme="majorHAnsi" w:hAnsiTheme="majorHAnsi" w:cstheme="majorHAnsi"/>
          <w:sz w:val="24"/>
          <w:szCs w:val="24"/>
          <w:lang w:val="nl-NL"/>
        </w:rPr>
        <w:t>,</w:t>
      </w:r>
      <w:r w:rsidRPr="00616BBF">
        <w:rPr>
          <w:rFonts w:asciiTheme="majorHAnsi" w:hAnsiTheme="majorHAnsi" w:cstheme="majorHAnsi"/>
          <w:sz w:val="24"/>
          <w:szCs w:val="24"/>
          <w:lang w:val="nl-NL"/>
        </w:rPr>
        <w:t xml:space="preserve"> via de ogen van de geportretteerde toegang te krijgen tot de ziel</w:t>
      </w:r>
      <w:r w:rsidR="00140801" w:rsidRPr="00616BBF">
        <w:rPr>
          <w:rFonts w:asciiTheme="majorHAnsi" w:hAnsiTheme="majorHAnsi" w:cstheme="majorHAnsi"/>
          <w:sz w:val="24"/>
          <w:szCs w:val="24"/>
          <w:lang w:val="nl-NL"/>
        </w:rPr>
        <w:t>.</w:t>
      </w:r>
      <w:r w:rsidRPr="00616BBF">
        <w:rPr>
          <w:rFonts w:asciiTheme="majorHAnsi" w:hAnsiTheme="majorHAnsi" w:cstheme="majorHAnsi"/>
          <w:sz w:val="24"/>
          <w:szCs w:val="24"/>
          <w:lang w:val="nl-NL"/>
        </w:rPr>
        <w:t xml:space="preserve"> </w:t>
      </w:r>
      <w:proofErr w:type="spellStart"/>
      <w:r w:rsidRPr="005D0329">
        <w:rPr>
          <w:rFonts w:asciiTheme="majorHAnsi" w:hAnsiTheme="majorHAnsi" w:cstheme="majorHAnsi"/>
          <w:i/>
          <w:iCs/>
          <w:sz w:val="24"/>
          <w:szCs w:val="24"/>
          <w:lang w:val="nl-NL"/>
        </w:rPr>
        <w:t>Listener</w:t>
      </w:r>
      <w:proofErr w:type="spellEnd"/>
      <w:r w:rsidRPr="00616BBF">
        <w:rPr>
          <w:rFonts w:asciiTheme="majorHAnsi" w:hAnsiTheme="majorHAnsi" w:cstheme="majorHAnsi"/>
          <w:sz w:val="24"/>
          <w:szCs w:val="24"/>
          <w:lang w:val="nl-NL"/>
        </w:rPr>
        <w:t xml:space="preserve"> verbeeldt niet alleen een kind dat luistert, maar ook een kind waar niet naar geluisterd wordt. Ze buigt haar hoofd, maar je voelt dat ze haar kracht behoudt.</w:t>
      </w:r>
      <w:r w:rsidR="00140801" w:rsidRPr="00616BBF">
        <w:rPr>
          <w:rFonts w:asciiTheme="majorHAnsi" w:hAnsiTheme="majorHAnsi" w:cstheme="majorHAnsi"/>
          <w:sz w:val="24"/>
          <w:szCs w:val="24"/>
          <w:lang w:val="nl-NL"/>
        </w:rPr>
        <w:t xml:space="preserve"> </w:t>
      </w:r>
      <w:r w:rsidR="00CA258F">
        <w:rPr>
          <w:rFonts w:asciiTheme="majorHAnsi" w:hAnsiTheme="majorHAnsi" w:cstheme="majorHAnsi"/>
          <w:sz w:val="24"/>
          <w:szCs w:val="24"/>
          <w:lang w:val="nl-NL"/>
        </w:rPr>
        <w:t>H</w:t>
      </w:r>
      <w:r w:rsidR="00140801" w:rsidRPr="00616BBF">
        <w:rPr>
          <w:rFonts w:asciiTheme="majorHAnsi" w:hAnsiTheme="majorHAnsi" w:cstheme="majorHAnsi"/>
          <w:sz w:val="24"/>
          <w:szCs w:val="24"/>
          <w:lang w:val="nl-NL"/>
        </w:rPr>
        <w:t>aar lippen zijn met bloed besmeurd, maar ze straalt kracht uit.</w:t>
      </w:r>
    </w:p>
    <w:p w14:paraId="36FDB3F3" w14:textId="77777777" w:rsidR="00931861" w:rsidRPr="00616BBF" w:rsidRDefault="00931861" w:rsidP="00070C03">
      <w:pPr>
        <w:pStyle w:val="Plattetekst"/>
        <w:ind w:left="1418" w:right="1391"/>
        <w:rPr>
          <w:rFonts w:asciiTheme="majorHAnsi" w:eastAsiaTheme="minorHAnsi" w:hAnsiTheme="majorHAnsi" w:cstheme="majorHAnsi"/>
          <w:w w:val="110"/>
          <w:sz w:val="24"/>
          <w:szCs w:val="24"/>
          <w:lang w:val="nl-NL"/>
        </w:rPr>
      </w:pPr>
    </w:p>
    <w:p w14:paraId="52145ED4" w14:textId="117D7968" w:rsidR="00931861" w:rsidRPr="00616BBF" w:rsidRDefault="00931861" w:rsidP="00070C03">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 xml:space="preserve">Maya’s kracht in het uitdrukken van kracht en kwetsbaarheid is ook terug te zien in de beelden die ze is gaan maken. Opvallend is het beeld </w:t>
      </w:r>
      <w:proofErr w:type="spellStart"/>
      <w:r w:rsidRPr="00616BBF">
        <w:rPr>
          <w:rFonts w:asciiTheme="majorHAnsi" w:eastAsiaTheme="minorHAnsi" w:hAnsiTheme="majorHAnsi" w:cstheme="majorHAnsi"/>
          <w:w w:val="110"/>
          <w:sz w:val="24"/>
          <w:szCs w:val="24"/>
          <w:lang w:val="nl-NL"/>
        </w:rPr>
        <w:t>Twins</w:t>
      </w:r>
      <w:proofErr w:type="spellEnd"/>
      <w:r w:rsidRPr="00616BBF">
        <w:rPr>
          <w:rFonts w:asciiTheme="majorHAnsi" w:eastAsiaTheme="minorHAnsi" w:hAnsiTheme="majorHAnsi" w:cstheme="majorHAnsi"/>
          <w:w w:val="110"/>
          <w:sz w:val="24"/>
          <w:szCs w:val="24"/>
          <w:lang w:val="nl-NL"/>
        </w:rPr>
        <w:t>. Om die kracht en kwetsb</w:t>
      </w:r>
      <w:r w:rsidR="00B82704" w:rsidRPr="00616BBF">
        <w:rPr>
          <w:rFonts w:asciiTheme="majorHAnsi" w:eastAsiaTheme="minorHAnsi" w:hAnsiTheme="majorHAnsi" w:cstheme="majorHAnsi"/>
          <w:w w:val="110"/>
          <w:sz w:val="24"/>
          <w:szCs w:val="24"/>
          <w:lang w:val="nl-NL"/>
        </w:rPr>
        <w:t>a</w:t>
      </w:r>
      <w:r w:rsidRPr="00616BBF">
        <w:rPr>
          <w:rFonts w:asciiTheme="majorHAnsi" w:eastAsiaTheme="minorHAnsi" w:hAnsiTheme="majorHAnsi" w:cstheme="majorHAnsi"/>
          <w:w w:val="110"/>
          <w:sz w:val="24"/>
          <w:szCs w:val="24"/>
          <w:lang w:val="nl-NL"/>
        </w:rPr>
        <w:t xml:space="preserve">arheid uit te kunnen drukken is ze afgestapt </w:t>
      </w:r>
      <w:r w:rsidR="00410E64" w:rsidRPr="00616BBF">
        <w:rPr>
          <w:rFonts w:asciiTheme="majorHAnsi" w:eastAsiaTheme="minorHAnsi" w:hAnsiTheme="majorHAnsi" w:cstheme="majorHAnsi"/>
          <w:w w:val="110"/>
          <w:sz w:val="24"/>
          <w:szCs w:val="24"/>
          <w:lang w:val="nl-NL"/>
        </w:rPr>
        <w:t xml:space="preserve">is </w:t>
      </w:r>
      <w:r w:rsidRPr="00616BBF">
        <w:rPr>
          <w:rFonts w:asciiTheme="majorHAnsi" w:eastAsiaTheme="minorHAnsi" w:hAnsiTheme="majorHAnsi" w:cstheme="majorHAnsi"/>
          <w:w w:val="110"/>
          <w:sz w:val="24"/>
          <w:szCs w:val="24"/>
          <w:lang w:val="nl-NL"/>
        </w:rPr>
        <w:t>van brons, dat veel</w:t>
      </w:r>
      <w:r w:rsidR="00B80029" w:rsidRPr="00616BBF">
        <w:rPr>
          <w:rFonts w:asciiTheme="majorHAnsi" w:eastAsiaTheme="minorHAnsi" w:hAnsiTheme="majorHAnsi" w:cstheme="majorHAnsi"/>
          <w:w w:val="110"/>
          <w:sz w:val="24"/>
          <w:szCs w:val="24"/>
          <w:lang w:val="nl-NL"/>
        </w:rPr>
        <w:t>al</w:t>
      </w:r>
      <w:r w:rsidRPr="00616BBF">
        <w:rPr>
          <w:rFonts w:asciiTheme="majorHAnsi" w:eastAsiaTheme="minorHAnsi" w:hAnsiTheme="majorHAnsi" w:cstheme="majorHAnsi"/>
          <w:w w:val="110"/>
          <w:sz w:val="24"/>
          <w:szCs w:val="24"/>
          <w:lang w:val="nl-NL"/>
        </w:rPr>
        <w:t xml:space="preserve"> sterk en glad wordt uitgedrukt. </w:t>
      </w:r>
      <w:proofErr w:type="spellStart"/>
      <w:r w:rsidRPr="00616BBF">
        <w:rPr>
          <w:rFonts w:asciiTheme="majorHAnsi" w:eastAsiaTheme="minorHAnsi" w:hAnsiTheme="majorHAnsi" w:cstheme="majorHAnsi"/>
          <w:i/>
          <w:iCs/>
          <w:w w:val="110"/>
          <w:sz w:val="24"/>
          <w:szCs w:val="24"/>
          <w:lang w:val="nl-NL"/>
        </w:rPr>
        <w:t>Sleeper</w:t>
      </w:r>
      <w:proofErr w:type="spellEnd"/>
      <w:r w:rsidRPr="00616BBF">
        <w:rPr>
          <w:rFonts w:asciiTheme="majorHAnsi" w:eastAsiaTheme="minorHAnsi" w:hAnsiTheme="majorHAnsi" w:cstheme="majorHAnsi"/>
          <w:i/>
          <w:iCs/>
          <w:w w:val="110"/>
          <w:sz w:val="24"/>
          <w:szCs w:val="24"/>
          <w:lang w:val="nl-NL"/>
        </w:rPr>
        <w:t>/</w:t>
      </w:r>
      <w:proofErr w:type="spellStart"/>
      <w:r w:rsidR="00F524BA" w:rsidRPr="00616BBF">
        <w:rPr>
          <w:rFonts w:asciiTheme="majorHAnsi" w:eastAsiaTheme="minorHAnsi" w:hAnsiTheme="majorHAnsi" w:cstheme="majorHAnsi"/>
          <w:i/>
          <w:iCs/>
          <w:w w:val="110"/>
          <w:sz w:val="24"/>
          <w:szCs w:val="24"/>
          <w:lang w:val="nl-NL"/>
        </w:rPr>
        <w:t>Remnant</w:t>
      </w:r>
      <w:proofErr w:type="spellEnd"/>
      <w:r w:rsidR="00F524BA" w:rsidRPr="00616BBF">
        <w:rPr>
          <w:rFonts w:asciiTheme="majorHAnsi" w:eastAsiaTheme="minorHAnsi" w:hAnsiTheme="majorHAnsi" w:cstheme="majorHAnsi"/>
          <w:i/>
          <w:iCs/>
          <w:w w:val="110"/>
          <w:sz w:val="24"/>
          <w:szCs w:val="24"/>
          <w:lang w:val="nl-NL"/>
        </w:rPr>
        <w:t xml:space="preserve">, </w:t>
      </w:r>
      <w:proofErr w:type="spellStart"/>
      <w:r w:rsidRPr="00616BBF">
        <w:rPr>
          <w:rFonts w:asciiTheme="majorHAnsi" w:eastAsiaTheme="minorHAnsi" w:hAnsiTheme="majorHAnsi" w:cstheme="majorHAnsi"/>
          <w:i/>
          <w:iCs/>
          <w:w w:val="110"/>
          <w:sz w:val="24"/>
          <w:szCs w:val="24"/>
          <w:lang w:val="nl-NL"/>
        </w:rPr>
        <w:t>Twins</w:t>
      </w:r>
      <w:proofErr w:type="spellEnd"/>
      <w:r w:rsidRPr="00616BBF">
        <w:rPr>
          <w:rFonts w:asciiTheme="majorHAnsi" w:eastAsiaTheme="minorHAnsi" w:hAnsiTheme="majorHAnsi" w:cstheme="majorHAnsi"/>
          <w:w w:val="110"/>
          <w:sz w:val="24"/>
          <w:szCs w:val="24"/>
          <w:lang w:val="nl-NL"/>
        </w:rPr>
        <w:t xml:space="preserve"> is </w:t>
      </w:r>
      <w:r w:rsidR="00F524BA" w:rsidRPr="00616BBF">
        <w:rPr>
          <w:rFonts w:asciiTheme="majorHAnsi" w:eastAsiaTheme="minorHAnsi" w:hAnsiTheme="majorHAnsi" w:cstheme="majorHAnsi"/>
          <w:w w:val="110"/>
          <w:sz w:val="24"/>
          <w:szCs w:val="24"/>
          <w:lang w:val="nl-NL"/>
        </w:rPr>
        <w:t xml:space="preserve">gegoten in </w:t>
      </w:r>
      <w:proofErr w:type="spellStart"/>
      <w:r w:rsidR="00F524BA" w:rsidRPr="00616BBF">
        <w:rPr>
          <w:rFonts w:asciiTheme="majorHAnsi" w:eastAsiaTheme="minorHAnsi" w:hAnsiTheme="majorHAnsi" w:cstheme="majorHAnsi"/>
          <w:w w:val="110"/>
          <w:sz w:val="24"/>
          <w:szCs w:val="24"/>
          <w:lang w:val="nl-NL"/>
        </w:rPr>
        <w:t>gepolymiseerd</w:t>
      </w:r>
      <w:proofErr w:type="spellEnd"/>
      <w:r w:rsidR="00F524BA" w:rsidRPr="00616BBF">
        <w:rPr>
          <w:rFonts w:asciiTheme="majorHAnsi" w:eastAsiaTheme="minorHAnsi" w:hAnsiTheme="majorHAnsi" w:cstheme="majorHAnsi"/>
          <w:w w:val="110"/>
          <w:sz w:val="24"/>
          <w:szCs w:val="24"/>
          <w:lang w:val="nl-NL"/>
        </w:rPr>
        <w:t xml:space="preserve"> betonmengsel</w:t>
      </w:r>
      <w:r w:rsidR="00797DEC" w:rsidRPr="00616BBF">
        <w:rPr>
          <w:rFonts w:asciiTheme="majorHAnsi" w:eastAsiaTheme="minorHAnsi" w:hAnsiTheme="majorHAnsi" w:cstheme="majorHAnsi"/>
          <w:w w:val="110"/>
          <w:sz w:val="24"/>
          <w:szCs w:val="24"/>
          <w:lang w:val="nl-NL"/>
        </w:rPr>
        <w:t xml:space="preserve"> van</w:t>
      </w:r>
      <w:r w:rsidR="00F524BA" w:rsidRPr="00616BBF">
        <w:rPr>
          <w:rFonts w:asciiTheme="majorHAnsi" w:eastAsiaTheme="minorHAnsi" w:hAnsiTheme="majorHAnsi" w:cstheme="majorHAnsi"/>
          <w:w w:val="110"/>
          <w:sz w:val="24"/>
          <w:szCs w:val="24"/>
          <w:lang w:val="nl-NL"/>
        </w:rPr>
        <w:t xml:space="preserve"> zand, ijzer en ijzeroxide</w:t>
      </w:r>
      <w:r w:rsidRPr="00616BBF">
        <w:rPr>
          <w:rFonts w:asciiTheme="majorHAnsi" w:eastAsiaTheme="minorHAnsi" w:hAnsiTheme="majorHAnsi" w:cstheme="majorHAnsi"/>
          <w:w w:val="110"/>
          <w:sz w:val="24"/>
          <w:szCs w:val="24"/>
          <w:lang w:val="nl-NL"/>
        </w:rPr>
        <w:t>.</w:t>
      </w:r>
    </w:p>
    <w:p w14:paraId="258EA88E" w14:textId="77777777" w:rsidR="00931861" w:rsidRPr="00616BBF" w:rsidRDefault="00931861" w:rsidP="00070C03">
      <w:pPr>
        <w:pStyle w:val="Plattetekst"/>
        <w:ind w:left="1418" w:right="1391"/>
        <w:rPr>
          <w:rFonts w:asciiTheme="majorHAnsi" w:eastAsiaTheme="minorHAnsi" w:hAnsiTheme="majorHAnsi" w:cstheme="majorHAnsi"/>
          <w:w w:val="110"/>
          <w:sz w:val="24"/>
          <w:szCs w:val="24"/>
          <w:lang w:val="nl-NL"/>
        </w:rPr>
      </w:pPr>
    </w:p>
    <w:p w14:paraId="05082142" w14:textId="23F08804" w:rsidR="00931861" w:rsidRPr="00616BBF" w:rsidRDefault="00931861" w:rsidP="00070C03">
      <w:pPr>
        <w:pStyle w:val="Plattetekst"/>
        <w:ind w:left="1418" w:right="1391"/>
        <w:rPr>
          <w:rFonts w:asciiTheme="majorHAnsi" w:eastAsiaTheme="minorHAnsi" w:hAnsiTheme="majorHAnsi" w:cstheme="majorHAnsi"/>
          <w:w w:val="110"/>
          <w:sz w:val="24"/>
          <w:szCs w:val="24"/>
          <w:lang w:val="nl-NL"/>
        </w:rPr>
      </w:pPr>
      <w:r w:rsidRPr="00616BBF">
        <w:rPr>
          <w:rFonts w:asciiTheme="majorHAnsi" w:hAnsiTheme="majorHAnsi" w:cstheme="majorHAnsi"/>
          <w:noProof/>
          <w:sz w:val="24"/>
          <w:szCs w:val="24"/>
          <w:lang w:val="nl-NL"/>
        </w:rPr>
        <w:drawing>
          <wp:inline distT="0" distB="0" distL="0" distR="0" wp14:anchorId="5D9ECD47" wp14:editId="3036161A">
            <wp:extent cx="4512310" cy="5226050"/>
            <wp:effectExtent l="0" t="0" r="2540" b="0"/>
            <wp:docPr id="189941780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12310" cy="5226050"/>
                    </a:xfrm>
                    <a:prstGeom prst="rect">
                      <a:avLst/>
                    </a:prstGeom>
                    <a:noFill/>
                    <a:ln>
                      <a:noFill/>
                    </a:ln>
                  </pic:spPr>
                </pic:pic>
              </a:graphicData>
            </a:graphic>
          </wp:inline>
        </w:drawing>
      </w:r>
    </w:p>
    <w:p w14:paraId="1C88044A" w14:textId="75ABC621" w:rsidR="00214A74" w:rsidRPr="00616BBF" w:rsidRDefault="00214A74" w:rsidP="00214A74">
      <w:pPr>
        <w:pStyle w:val="Plattetekst"/>
        <w:ind w:left="2834" w:right="1391" w:firstLine="706"/>
        <w:rPr>
          <w:rFonts w:asciiTheme="majorHAnsi" w:eastAsiaTheme="minorHAnsi" w:hAnsiTheme="majorHAnsi" w:cstheme="majorHAnsi"/>
          <w:w w:val="110"/>
          <w:sz w:val="24"/>
          <w:szCs w:val="24"/>
          <w:lang w:val="nl-NL"/>
        </w:rPr>
      </w:pPr>
      <w:proofErr w:type="spellStart"/>
      <w:r w:rsidRPr="00616BBF">
        <w:rPr>
          <w:rFonts w:asciiTheme="majorHAnsi" w:eastAsiaTheme="minorHAnsi" w:hAnsiTheme="majorHAnsi" w:cstheme="majorHAnsi"/>
          <w:w w:val="110"/>
          <w:sz w:val="24"/>
          <w:szCs w:val="24"/>
          <w:lang w:val="nl-NL"/>
        </w:rPr>
        <w:t>Twins</w:t>
      </w:r>
      <w:proofErr w:type="spellEnd"/>
      <w:r w:rsidRPr="00616BBF">
        <w:rPr>
          <w:rFonts w:asciiTheme="majorHAnsi" w:eastAsiaTheme="minorHAnsi" w:hAnsiTheme="majorHAnsi" w:cstheme="majorHAnsi"/>
          <w:w w:val="110"/>
          <w:sz w:val="24"/>
          <w:szCs w:val="24"/>
          <w:lang w:val="nl-NL"/>
        </w:rPr>
        <w:t>/</w:t>
      </w:r>
      <w:proofErr w:type="spellStart"/>
      <w:r w:rsidRPr="00616BBF">
        <w:rPr>
          <w:rFonts w:asciiTheme="majorHAnsi" w:eastAsiaTheme="minorHAnsi" w:hAnsiTheme="majorHAnsi" w:cstheme="majorHAnsi"/>
          <w:w w:val="110"/>
          <w:sz w:val="24"/>
          <w:szCs w:val="24"/>
          <w:lang w:val="nl-NL"/>
        </w:rPr>
        <w:t>Sleeper</w:t>
      </w:r>
      <w:proofErr w:type="spellEnd"/>
      <w:r w:rsidRPr="00616BBF">
        <w:rPr>
          <w:rFonts w:asciiTheme="majorHAnsi" w:eastAsiaTheme="minorHAnsi" w:hAnsiTheme="majorHAnsi" w:cstheme="majorHAnsi"/>
          <w:w w:val="110"/>
          <w:sz w:val="24"/>
          <w:szCs w:val="24"/>
          <w:lang w:val="nl-NL"/>
        </w:rPr>
        <w:t>, 20</w:t>
      </w:r>
      <w:r w:rsidR="001207B5" w:rsidRPr="00616BBF">
        <w:rPr>
          <w:rFonts w:asciiTheme="majorHAnsi" w:eastAsiaTheme="minorHAnsi" w:hAnsiTheme="majorHAnsi" w:cstheme="majorHAnsi"/>
          <w:w w:val="110"/>
          <w:sz w:val="24"/>
          <w:szCs w:val="24"/>
          <w:lang w:val="nl-NL"/>
        </w:rPr>
        <w:t>2</w:t>
      </w:r>
      <w:r w:rsidR="00F524BA" w:rsidRPr="00616BBF">
        <w:rPr>
          <w:rFonts w:asciiTheme="majorHAnsi" w:eastAsiaTheme="minorHAnsi" w:hAnsiTheme="majorHAnsi" w:cstheme="majorHAnsi"/>
          <w:w w:val="110"/>
          <w:sz w:val="24"/>
          <w:szCs w:val="24"/>
          <w:lang w:val="nl-NL"/>
        </w:rPr>
        <w:t>1</w:t>
      </w:r>
    </w:p>
    <w:p w14:paraId="2E196370" w14:textId="77777777" w:rsidR="00053835" w:rsidRPr="00616BBF" w:rsidRDefault="00053835" w:rsidP="00FE762F">
      <w:pPr>
        <w:pStyle w:val="Plattetekst"/>
        <w:spacing w:before="82"/>
        <w:ind w:left="1418" w:right="1391"/>
        <w:rPr>
          <w:rFonts w:asciiTheme="majorHAnsi" w:hAnsiTheme="majorHAnsi" w:cstheme="majorHAnsi"/>
          <w:sz w:val="24"/>
          <w:szCs w:val="24"/>
          <w:lang w:val="nl-NL"/>
        </w:rPr>
      </w:pPr>
    </w:p>
    <w:p w14:paraId="24A987BD" w14:textId="7F9DEB30" w:rsidR="00053835" w:rsidRPr="00616BBF" w:rsidRDefault="002479E8" w:rsidP="00FE762F">
      <w:pPr>
        <w:ind w:left="1418" w:right="1391"/>
        <w:rPr>
          <w:rFonts w:asciiTheme="majorHAnsi" w:hAnsiTheme="majorHAnsi" w:cstheme="majorHAnsi"/>
          <w:sz w:val="24"/>
          <w:szCs w:val="24"/>
          <w:lang w:val="nl-NL"/>
        </w:rPr>
        <w:sectPr w:rsidR="00053835" w:rsidRPr="00616BBF" w:rsidSect="007E35DB">
          <w:headerReference w:type="default" r:id="rId195"/>
          <w:footerReference w:type="even" r:id="rId196"/>
          <w:footerReference w:type="default" r:id="rId197"/>
          <w:footerReference w:type="first" r:id="rId198"/>
          <w:type w:val="continuous"/>
          <w:pgSz w:w="11906" w:h="16838" w:code="9"/>
          <w:pgMar w:top="1440" w:right="1080" w:bottom="1440" w:left="1080" w:header="0" w:footer="618" w:gutter="0"/>
          <w:cols w:space="708"/>
          <w:titlePg/>
          <w:docGrid w:linePitch="329"/>
        </w:sectPr>
      </w:pPr>
      <w:r w:rsidRPr="00616BBF">
        <w:rPr>
          <w:rFonts w:asciiTheme="majorHAnsi" w:hAnsiTheme="majorHAnsi" w:cstheme="majorHAnsi"/>
          <w:sz w:val="24"/>
          <w:szCs w:val="24"/>
          <w:lang w:val="nl-NL"/>
        </w:rPr>
        <w:t xml:space="preserve">Waar de figuren in Goya </w:t>
      </w:r>
      <w:r w:rsidR="007F0338" w:rsidRPr="00616BBF">
        <w:rPr>
          <w:rFonts w:asciiTheme="majorHAnsi" w:hAnsiTheme="majorHAnsi" w:cstheme="majorHAnsi"/>
          <w:sz w:val="24"/>
          <w:szCs w:val="24"/>
          <w:lang w:val="nl-NL"/>
        </w:rPr>
        <w:t xml:space="preserve">en Géricault </w:t>
      </w:r>
      <w:r w:rsidRPr="00616BBF">
        <w:rPr>
          <w:rFonts w:asciiTheme="majorHAnsi" w:hAnsiTheme="majorHAnsi" w:cstheme="majorHAnsi"/>
          <w:sz w:val="24"/>
          <w:szCs w:val="24"/>
          <w:lang w:val="nl-NL"/>
        </w:rPr>
        <w:t xml:space="preserve">gekwetst zijn en worstelen met het leven, lijken de gezichten van Maya Kulenovic een aangeboren kracht te tonen die overbrengt dat mensen ondanks intense trauma's hun waardigheid kunnen behouden. </w:t>
      </w:r>
    </w:p>
    <w:bookmarkEnd w:id="97"/>
    <w:p w14:paraId="65153066" w14:textId="02AED399" w:rsidR="00053835" w:rsidRPr="00616BBF" w:rsidRDefault="00747E75" w:rsidP="00FE762F">
      <w:pPr>
        <w:pStyle w:val="Plattetekst"/>
        <w:ind w:left="1418" w:right="1391"/>
        <w:rPr>
          <w:rFonts w:asciiTheme="majorHAnsi" w:hAnsiTheme="majorHAnsi" w:cstheme="majorHAnsi"/>
          <w:i/>
          <w:sz w:val="24"/>
          <w:szCs w:val="24"/>
          <w:lang w:val="nl-NL"/>
        </w:rPr>
      </w:pPr>
      <w:r w:rsidRPr="00616BBF">
        <w:rPr>
          <w:rFonts w:asciiTheme="majorHAnsi" w:hAnsiTheme="majorHAnsi" w:cstheme="majorHAnsi"/>
          <w:i/>
          <w:sz w:val="24"/>
          <w:szCs w:val="24"/>
          <w:lang w:val="nl-NL"/>
        </w:rPr>
        <w:tab/>
      </w:r>
      <w:r w:rsidRPr="00616BBF">
        <w:rPr>
          <w:rFonts w:asciiTheme="majorHAnsi" w:hAnsiTheme="majorHAnsi" w:cstheme="majorHAnsi"/>
          <w:i/>
          <w:sz w:val="24"/>
          <w:szCs w:val="24"/>
          <w:lang w:val="nl-NL"/>
        </w:rPr>
        <w:tab/>
      </w:r>
    </w:p>
    <w:p w14:paraId="37C230DD" w14:textId="1914EB2E" w:rsidR="00DD1A34" w:rsidRPr="00616BBF" w:rsidRDefault="00C95515" w:rsidP="00FE762F">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Kulenovics buitengewone techniek wekt de indruk dat haar personages, landschappen en gebouwen uit de Oudheid komen, </w:t>
      </w:r>
      <w:r w:rsidRPr="00616BBF">
        <w:rPr>
          <w:rFonts w:asciiTheme="majorHAnsi" w:hAnsiTheme="majorHAnsi" w:cstheme="majorHAnsi"/>
          <w:sz w:val="24"/>
          <w:szCs w:val="24"/>
          <w:lang w:val="nl-NL"/>
        </w:rPr>
        <w:lastRenderedPageBreak/>
        <w:t xml:space="preserve">niet de Klassieke Periode, maar een tijd waarin deze mensen, landschappen en gebouwen heel en ongedeerd waren, een tijd die nu zo ver achter hen lijkt, zo lang geleden. Alsof ze uit de diepten van het water oprijzen, komen haar personages uit hun innerlijke zelf tevoorschijn, ze tonen wat intact is gebleven, zelfs wanneer ze omringd zijn door tekenen van de wreedheden die ze hebben ondergaan. In </w:t>
      </w:r>
      <w:r w:rsidRPr="00616BBF">
        <w:rPr>
          <w:rFonts w:asciiTheme="majorHAnsi" w:hAnsiTheme="majorHAnsi" w:cstheme="majorHAnsi"/>
          <w:i/>
          <w:iCs/>
          <w:sz w:val="24"/>
          <w:szCs w:val="24"/>
          <w:lang w:val="nl-NL"/>
        </w:rPr>
        <w:t>'</w:t>
      </w:r>
      <w:proofErr w:type="spellStart"/>
      <w:r w:rsidRPr="00616BBF">
        <w:rPr>
          <w:rFonts w:asciiTheme="majorHAnsi" w:hAnsiTheme="majorHAnsi" w:cstheme="majorHAnsi"/>
          <w:i/>
          <w:iCs/>
          <w:sz w:val="24"/>
          <w:szCs w:val="24"/>
          <w:lang w:val="nl-NL"/>
        </w:rPr>
        <w:t>Listener</w:t>
      </w:r>
      <w:proofErr w:type="spellEnd"/>
      <w:r w:rsidRPr="00616BBF">
        <w:rPr>
          <w:rFonts w:asciiTheme="majorHAnsi" w:hAnsiTheme="majorHAnsi" w:cstheme="majorHAnsi"/>
          <w:i/>
          <w:iCs/>
          <w:sz w:val="24"/>
          <w:szCs w:val="24"/>
          <w:lang w:val="nl-NL"/>
        </w:rPr>
        <w:t>'</w:t>
      </w:r>
      <w:r w:rsidRPr="00616BBF">
        <w:rPr>
          <w:rFonts w:asciiTheme="majorHAnsi" w:hAnsiTheme="majorHAnsi" w:cstheme="majorHAnsi"/>
          <w:sz w:val="24"/>
          <w:szCs w:val="24"/>
          <w:lang w:val="nl-NL"/>
        </w:rPr>
        <w:t xml:space="preserve"> zie je wat lijkt op een beetje bloed rond haar mond gesmeerd. Hetzelfde geldt voor </w:t>
      </w:r>
      <w:r w:rsidRPr="00CA258F">
        <w:rPr>
          <w:rFonts w:asciiTheme="majorHAnsi" w:hAnsiTheme="majorHAnsi" w:cstheme="majorHAnsi"/>
          <w:i/>
          <w:iCs/>
          <w:sz w:val="24"/>
          <w:szCs w:val="24"/>
          <w:lang w:val="nl-NL"/>
        </w:rPr>
        <w:t>'</w:t>
      </w:r>
      <w:proofErr w:type="spellStart"/>
      <w:r w:rsidRPr="00CA258F">
        <w:rPr>
          <w:rFonts w:asciiTheme="majorHAnsi" w:hAnsiTheme="majorHAnsi" w:cstheme="majorHAnsi"/>
          <w:i/>
          <w:iCs/>
          <w:sz w:val="24"/>
          <w:szCs w:val="24"/>
          <w:lang w:val="nl-NL"/>
        </w:rPr>
        <w:t>Blight</w:t>
      </w:r>
      <w:proofErr w:type="spellEnd"/>
      <w:r w:rsidRPr="00CA258F">
        <w:rPr>
          <w:rFonts w:asciiTheme="majorHAnsi" w:hAnsiTheme="majorHAnsi" w:cstheme="majorHAnsi"/>
          <w:i/>
          <w:iCs/>
          <w:sz w:val="24"/>
          <w:szCs w:val="24"/>
          <w:lang w:val="nl-NL"/>
        </w:rPr>
        <w:t>'</w:t>
      </w:r>
      <w:r w:rsidRPr="00616BBF">
        <w:rPr>
          <w:rFonts w:asciiTheme="majorHAnsi" w:hAnsiTheme="majorHAnsi" w:cstheme="majorHAnsi"/>
          <w:sz w:val="24"/>
          <w:szCs w:val="24"/>
          <w:lang w:val="nl-NL"/>
        </w:rPr>
        <w:t xml:space="preserve">, wiens personage, zo stel je </w:t>
      </w:r>
      <w:r w:rsidR="00CA258F">
        <w:rPr>
          <w:rFonts w:asciiTheme="majorHAnsi" w:hAnsiTheme="majorHAnsi" w:cstheme="majorHAnsi"/>
          <w:sz w:val="24"/>
          <w:szCs w:val="24"/>
          <w:lang w:val="nl-NL"/>
        </w:rPr>
        <w:t xml:space="preserve">je </w:t>
      </w:r>
      <w:r w:rsidRPr="00616BBF">
        <w:rPr>
          <w:rFonts w:asciiTheme="majorHAnsi" w:hAnsiTheme="majorHAnsi" w:cstheme="majorHAnsi"/>
          <w:sz w:val="24"/>
          <w:szCs w:val="24"/>
          <w:lang w:val="nl-NL"/>
        </w:rPr>
        <w:t xml:space="preserve">voor, vreselijke dingen heeft meegemaakt en </w:t>
      </w:r>
      <w:r w:rsidR="00CA258F" w:rsidRPr="00616BBF">
        <w:rPr>
          <w:rFonts w:asciiTheme="majorHAnsi" w:hAnsiTheme="majorHAnsi" w:cstheme="majorHAnsi"/>
          <w:sz w:val="24"/>
          <w:szCs w:val="24"/>
          <w:lang w:val="nl-NL"/>
        </w:rPr>
        <w:t xml:space="preserve">die </w:t>
      </w:r>
      <w:r w:rsidR="00CA258F">
        <w:rPr>
          <w:rFonts w:asciiTheme="majorHAnsi" w:hAnsiTheme="majorHAnsi" w:cstheme="majorHAnsi"/>
          <w:sz w:val="24"/>
          <w:szCs w:val="24"/>
          <w:lang w:val="nl-NL"/>
        </w:rPr>
        <w:t xml:space="preserve">ze </w:t>
      </w:r>
      <w:r w:rsidRPr="00616BBF">
        <w:rPr>
          <w:rFonts w:asciiTheme="majorHAnsi" w:hAnsiTheme="majorHAnsi" w:cstheme="majorHAnsi"/>
          <w:sz w:val="24"/>
          <w:szCs w:val="24"/>
          <w:lang w:val="nl-NL"/>
        </w:rPr>
        <w:t xml:space="preserve">zich nog steeds herinnert, maar </w:t>
      </w:r>
      <w:r w:rsidR="00CA258F">
        <w:rPr>
          <w:rFonts w:asciiTheme="majorHAnsi" w:hAnsiTheme="majorHAnsi" w:cstheme="majorHAnsi"/>
          <w:sz w:val="24"/>
          <w:szCs w:val="24"/>
          <w:lang w:val="nl-NL"/>
        </w:rPr>
        <w:t xml:space="preserve">toch </w:t>
      </w:r>
      <w:r w:rsidRPr="00616BBF">
        <w:rPr>
          <w:rFonts w:asciiTheme="majorHAnsi" w:hAnsiTheme="majorHAnsi" w:cstheme="majorHAnsi"/>
          <w:sz w:val="24"/>
          <w:szCs w:val="24"/>
          <w:lang w:val="nl-NL"/>
        </w:rPr>
        <w:t xml:space="preserve">niet door de </w:t>
      </w:r>
      <w:r w:rsidR="00797DEC" w:rsidRPr="00616BBF">
        <w:rPr>
          <w:rFonts w:asciiTheme="majorHAnsi" w:hAnsiTheme="majorHAnsi" w:cstheme="majorHAnsi"/>
          <w:sz w:val="24"/>
          <w:szCs w:val="24"/>
          <w:lang w:val="nl-NL"/>
        </w:rPr>
        <w:t xml:space="preserve">naar beneden trekkende </w:t>
      </w:r>
      <w:r w:rsidRPr="00616BBF">
        <w:rPr>
          <w:rFonts w:asciiTheme="majorHAnsi" w:hAnsiTheme="majorHAnsi" w:cstheme="majorHAnsi"/>
          <w:sz w:val="24"/>
          <w:szCs w:val="24"/>
          <w:lang w:val="nl-NL"/>
        </w:rPr>
        <w:t xml:space="preserve">zwaartekracht is gebroken. </w:t>
      </w:r>
    </w:p>
    <w:p w14:paraId="58254709" w14:textId="77777777" w:rsidR="00266B44" w:rsidRPr="00616BBF" w:rsidRDefault="00266B44" w:rsidP="00FE762F">
      <w:pPr>
        <w:ind w:left="1418" w:right="1391"/>
        <w:rPr>
          <w:rFonts w:asciiTheme="majorHAnsi" w:hAnsiTheme="majorHAnsi" w:cstheme="majorHAnsi"/>
          <w:sz w:val="24"/>
          <w:szCs w:val="24"/>
          <w:lang w:val="nl-NL"/>
        </w:rPr>
      </w:pPr>
    </w:p>
    <w:p w14:paraId="55AE2B60" w14:textId="15C2F771" w:rsidR="00266B44" w:rsidRPr="00616BBF" w:rsidRDefault="00DD1A34" w:rsidP="00FE762F">
      <w:pPr>
        <w:ind w:left="1418" w:right="1391"/>
        <w:rPr>
          <w:rFonts w:asciiTheme="majorHAnsi" w:hAnsiTheme="majorHAnsi" w:cstheme="majorHAnsi"/>
          <w:sz w:val="24"/>
          <w:szCs w:val="24"/>
          <w:lang w:val="nl-NL"/>
        </w:rPr>
      </w:pPr>
      <w:r w:rsidRPr="00616BBF">
        <w:rPr>
          <w:rFonts w:asciiTheme="majorHAnsi" w:hAnsiTheme="majorHAnsi" w:cstheme="majorHAnsi"/>
          <w:noProof/>
          <w:sz w:val="24"/>
          <w:szCs w:val="24"/>
          <w:lang w:val="nl-NL"/>
        </w:rPr>
        <w:drawing>
          <wp:inline distT="0" distB="0" distL="0" distR="0" wp14:anchorId="2C964269" wp14:editId="115E512A">
            <wp:extent cx="4445000" cy="4901540"/>
            <wp:effectExtent l="0" t="0" r="0" b="0"/>
            <wp:docPr id="95548148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457096" cy="4914879"/>
                    </a:xfrm>
                    <a:prstGeom prst="rect">
                      <a:avLst/>
                    </a:prstGeom>
                    <a:noFill/>
                    <a:ln>
                      <a:noFill/>
                    </a:ln>
                  </pic:spPr>
                </pic:pic>
              </a:graphicData>
            </a:graphic>
          </wp:inline>
        </w:drawing>
      </w:r>
    </w:p>
    <w:p w14:paraId="76E8999A" w14:textId="1B96AAF1" w:rsidR="00266B44" w:rsidRPr="00616BBF" w:rsidRDefault="00266B44" w:rsidP="00214A74">
      <w:pPr>
        <w:ind w:left="2126" w:right="1391" w:firstLine="706"/>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Maya Kulenovic </w:t>
      </w:r>
      <w:proofErr w:type="spellStart"/>
      <w:r w:rsidRPr="00616BBF">
        <w:rPr>
          <w:rFonts w:asciiTheme="majorHAnsi" w:hAnsiTheme="majorHAnsi" w:cstheme="majorHAnsi"/>
          <w:i/>
          <w:iCs/>
          <w:sz w:val="24"/>
          <w:szCs w:val="24"/>
          <w:lang w:val="nl-NL"/>
        </w:rPr>
        <w:t>Blight</w:t>
      </w:r>
      <w:proofErr w:type="spellEnd"/>
      <w:r w:rsidR="00B73CF5" w:rsidRPr="00616BBF">
        <w:rPr>
          <w:rFonts w:asciiTheme="majorHAnsi" w:hAnsiTheme="majorHAnsi" w:cstheme="majorHAnsi"/>
          <w:i/>
          <w:iCs/>
          <w:sz w:val="24"/>
          <w:szCs w:val="24"/>
          <w:lang w:val="nl-NL"/>
        </w:rPr>
        <w:t>,</w:t>
      </w:r>
      <w:r w:rsidR="00214A74" w:rsidRPr="00616BBF">
        <w:rPr>
          <w:rFonts w:asciiTheme="majorHAnsi" w:hAnsiTheme="majorHAnsi" w:cstheme="majorHAnsi"/>
          <w:i/>
          <w:iCs/>
          <w:sz w:val="24"/>
          <w:szCs w:val="24"/>
          <w:lang w:val="nl-NL"/>
        </w:rPr>
        <w:t xml:space="preserve"> 20</w:t>
      </w:r>
      <w:r w:rsidR="001207B5" w:rsidRPr="00616BBF">
        <w:rPr>
          <w:rFonts w:asciiTheme="majorHAnsi" w:hAnsiTheme="majorHAnsi" w:cstheme="majorHAnsi"/>
          <w:i/>
          <w:iCs/>
          <w:sz w:val="24"/>
          <w:szCs w:val="24"/>
          <w:lang w:val="nl-NL"/>
        </w:rPr>
        <w:t>09</w:t>
      </w:r>
      <w:r w:rsidR="00214A74" w:rsidRPr="00616BBF">
        <w:rPr>
          <w:rFonts w:asciiTheme="majorHAnsi" w:hAnsiTheme="majorHAnsi" w:cstheme="majorHAnsi"/>
          <w:i/>
          <w:iCs/>
          <w:sz w:val="24"/>
          <w:szCs w:val="24"/>
          <w:lang w:val="nl-NL"/>
        </w:rPr>
        <w:tab/>
      </w:r>
    </w:p>
    <w:p w14:paraId="37F21D3A" w14:textId="528DCFE9" w:rsidR="00053835" w:rsidRPr="00616BBF" w:rsidRDefault="00C95515" w:rsidP="00FE762F">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Kulenovic gebruikt deze techniek tot in de perfectie in </w:t>
      </w:r>
      <w:r w:rsidRPr="005D0329">
        <w:rPr>
          <w:rFonts w:asciiTheme="majorHAnsi" w:hAnsiTheme="majorHAnsi" w:cstheme="majorHAnsi"/>
          <w:sz w:val="24"/>
          <w:szCs w:val="24"/>
          <w:lang w:val="nl-NL"/>
        </w:rPr>
        <w:t>'</w:t>
      </w:r>
      <w:proofErr w:type="spellStart"/>
      <w:r w:rsidRPr="005D0329">
        <w:rPr>
          <w:rFonts w:asciiTheme="majorHAnsi" w:hAnsiTheme="majorHAnsi" w:cstheme="majorHAnsi"/>
          <w:i/>
          <w:iCs/>
          <w:sz w:val="24"/>
          <w:szCs w:val="24"/>
          <w:lang w:val="nl-NL"/>
        </w:rPr>
        <w:t>Whisper</w:t>
      </w:r>
      <w:proofErr w:type="spellEnd"/>
      <w:r w:rsidRPr="005D0329">
        <w:rPr>
          <w:rFonts w:asciiTheme="majorHAnsi" w:hAnsiTheme="majorHAnsi" w:cstheme="majorHAnsi"/>
          <w:sz w:val="24"/>
          <w:szCs w:val="24"/>
          <w:lang w:val="nl-NL"/>
        </w:rPr>
        <w:t>'</w:t>
      </w:r>
      <w:r w:rsidRPr="00616BBF">
        <w:rPr>
          <w:rFonts w:asciiTheme="majorHAnsi" w:hAnsiTheme="majorHAnsi" w:cstheme="majorHAnsi"/>
          <w:sz w:val="24"/>
          <w:szCs w:val="24"/>
          <w:lang w:val="nl-NL"/>
        </w:rPr>
        <w:t xml:space="preserve">, waar de barrière tussen buiten en binnen vervaagt en de persoon en zijn omgeving in elkaar overvloeien; </w:t>
      </w:r>
      <w:r w:rsidR="00B31C26" w:rsidRPr="00616BBF">
        <w:rPr>
          <w:rFonts w:asciiTheme="majorHAnsi" w:hAnsiTheme="majorHAnsi" w:cstheme="majorHAnsi"/>
          <w:sz w:val="24"/>
          <w:szCs w:val="24"/>
          <w:lang w:val="nl-NL"/>
        </w:rPr>
        <w:t>toch</w:t>
      </w:r>
      <w:r w:rsidRPr="00616BBF">
        <w:rPr>
          <w:rFonts w:asciiTheme="majorHAnsi" w:hAnsiTheme="majorHAnsi" w:cstheme="majorHAnsi"/>
          <w:sz w:val="24"/>
          <w:szCs w:val="24"/>
          <w:lang w:val="nl-NL"/>
        </w:rPr>
        <w:t xml:space="preserve"> worden de </w:t>
      </w:r>
      <w:r w:rsidRPr="00616BBF">
        <w:rPr>
          <w:rFonts w:asciiTheme="majorHAnsi" w:hAnsiTheme="majorHAnsi" w:cstheme="majorHAnsi"/>
          <w:sz w:val="24"/>
          <w:szCs w:val="24"/>
          <w:lang w:val="nl-NL"/>
        </w:rPr>
        <w:lastRenderedPageBreak/>
        <w:t>kracht en tederheid van de persoon overgebracht. De intimiteit in deze schilderijen wordt overgebracht door een delicate buiging van de nek, een gebroken tak en de strepen van vervuiling die als tranen van het gebouw naar beneden stromen</w:t>
      </w:r>
      <w:r w:rsidR="00513788" w:rsidRPr="00616BBF">
        <w:rPr>
          <w:rFonts w:asciiTheme="majorHAnsi" w:hAnsiTheme="majorHAnsi" w:cstheme="majorHAnsi"/>
          <w:sz w:val="24"/>
          <w:szCs w:val="24"/>
          <w:lang w:val="nl-NL"/>
        </w:rPr>
        <w:t>.</w:t>
      </w:r>
    </w:p>
    <w:p w14:paraId="58CA8478" w14:textId="41DFEC8A" w:rsidR="001209D9" w:rsidRPr="00616BBF" w:rsidRDefault="001209D9" w:rsidP="00FE762F">
      <w:pPr>
        <w:ind w:left="1418" w:right="1391"/>
        <w:rPr>
          <w:rFonts w:asciiTheme="majorHAnsi" w:hAnsiTheme="majorHAnsi" w:cstheme="majorHAnsi"/>
          <w:sz w:val="24"/>
          <w:szCs w:val="24"/>
          <w:lang w:val="nl-NL"/>
        </w:rPr>
      </w:pPr>
      <w:r w:rsidRPr="00616BBF">
        <w:rPr>
          <w:rFonts w:asciiTheme="majorHAnsi" w:hAnsiTheme="majorHAnsi" w:cstheme="majorHAnsi"/>
          <w:noProof/>
          <w:sz w:val="24"/>
          <w:szCs w:val="24"/>
          <w:lang w:val="nl-NL" w:eastAsia="nl-NL"/>
        </w:rPr>
        <w:drawing>
          <wp:inline distT="0" distB="0" distL="0" distR="0" wp14:anchorId="4682452C" wp14:editId="3BD17D35">
            <wp:extent cx="5359791" cy="3662992"/>
            <wp:effectExtent l="0" t="0" r="0" b="0"/>
            <wp:docPr id="11" name="Afbeelding 11" descr="C:\Alles-MD\2-Ordenen\Totaal\Boeken\Kunst\MayaKulenovic\Paintings\Selection\kulenovic_whisp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lles-MD\2-Ordenen\Totaal\Boeken\Kunst\MayaKulenovic\Paintings\Selection\kulenovic_whisper_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64578" cy="3666263"/>
                    </a:xfrm>
                    <a:prstGeom prst="rect">
                      <a:avLst/>
                    </a:prstGeom>
                    <a:noFill/>
                    <a:ln>
                      <a:noFill/>
                    </a:ln>
                  </pic:spPr>
                </pic:pic>
              </a:graphicData>
            </a:graphic>
          </wp:inline>
        </w:drawing>
      </w:r>
    </w:p>
    <w:p w14:paraId="52C765F8" w14:textId="5339EC62" w:rsidR="001209D9" w:rsidRPr="00616BBF" w:rsidRDefault="001209D9" w:rsidP="00FE762F">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Maya Kulenovic, </w:t>
      </w:r>
      <w:proofErr w:type="spellStart"/>
      <w:r w:rsidRPr="005D0329">
        <w:rPr>
          <w:rFonts w:asciiTheme="majorHAnsi" w:hAnsiTheme="majorHAnsi" w:cstheme="majorHAnsi"/>
          <w:i/>
          <w:iCs/>
          <w:sz w:val="24"/>
          <w:szCs w:val="24"/>
          <w:lang w:val="nl-NL"/>
        </w:rPr>
        <w:t>Whisper</w:t>
      </w:r>
      <w:proofErr w:type="spellEnd"/>
      <w:r w:rsidRPr="00616BBF">
        <w:rPr>
          <w:rFonts w:asciiTheme="majorHAnsi" w:hAnsiTheme="majorHAnsi" w:cstheme="majorHAnsi"/>
          <w:sz w:val="24"/>
          <w:szCs w:val="24"/>
          <w:lang w:val="nl-NL"/>
        </w:rPr>
        <w:t>. 2012</w:t>
      </w:r>
    </w:p>
    <w:p w14:paraId="7784B73E" w14:textId="3C6403E8" w:rsidR="0098434D" w:rsidRPr="00616BBF" w:rsidRDefault="00513788" w:rsidP="00FE762F">
      <w:pPr>
        <w:pStyle w:val="Plattetekst"/>
        <w:ind w:left="1418" w:right="1391"/>
        <w:rPr>
          <w:rFonts w:asciiTheme="majorHAnsi" w:eastAsiaTheme="minorHAnsi" w:hAnsiTheme="majorHAnsi" w:cstheme="majorHAnsi"/>
          <w:w w:val="110"/>
          <w:sz w:val="24"/>
          <w:szCs w:val="24"/>
          <w:lang w:val="nl-NL"/>
        </w:rPr>
      </w:pPr>
      <w:bookmarkStart w:id="98" w:name="_Hlk205744576"/>
      <w:r w:rsidRPr="00616BBF">
        <w:rPr>
          <w:rFonts w:asciiTheme="majorHAnsi" w:eastAsiaTheme="minorHAnsi" w:hAnsiTheme="majorHAnsi" w:cstheme="majorHAnsi"/>
          <w:w w:val="110"/>
          <w:sz w:val="24"/>
          <w:szCs w:val="24"/>
          <w:lang w:val="nl-NL"/>
        </w:rPr>
        <w:t>B</w:t>
      </w:r>
      <w:r w:rsidR="0098434D" w:rsidRPr="00616BBF">
        <w:rPr>
          <w:rFonts w:asciiTheme="majorHAnsi" w:eastAsiaTheme="minorHAnsi" w:hAnsiTheme="majorHAnsi" w:cstheme="majorHAnsi"/>
          <w:w w:val="110"/>
          <w:sz w:val="24"/>
          <w:szCs w:val="24"/>
          <w:lang w:val="nl-NL"/>
        </w:rPr>
        <w:t xml:space="preserve">ij schilderijen helpt de titel je vaak niet veel om het werk te begrijpen. Bij Maya Kulenovic stimuleert de titel je geest en voegt een nieuwe dimensie toe aan het verhaal dat zich ontvouwt wanneer je naar het schilderij kijkt: wordt er misschien wel niet naar </w:t>
      </w:r>
      <w:r w:rsidR="0098434D" w:rsidRPr="00616BBF">
        <w:rPr>
          <w:rFonts w:asciiTheme="majorHAnsi" w:eastAsiaTheme="minorHAnsi" w:hAnsiTheme="majorHAnsi" w:cstheme="majorHAnsi"/>
          <w:i/>
          <w:iCs/>
          <w:w w:val="110"/>
          <w:sz w:val="24"/>
          <w:szCs w:val="24"/>
          <w:lang w:val="nl-NL"/>
        </w:rPr>
        <w:t>Luisteraar</w:t>
      </w:r>
      <w:r w:rsidR="0098434D" w:rsidRPr="00616BBF">
        <w:rPr>
          <w:rFonts w:asciiTheme="majorHAnsi" w:eastAsiaTheme="minorHAnsi" w:hAnsiTheme="majorHAnsi" w:cstheme="majorHAnsi"/>
          <w:w w:val="110"/>
          <w:sz w:val="24"/>
          <w:szCs w:val="24"/>
          <w:lang w:val="nl-NL"/>
        </w:rPr>
        <w:t xml:space="preserve"> geluisterd? Misschien gehoorzaamt ze gewoon haar onderdrukker, zonder haar persoonlijkheid te verliezen. </w:t>
      </w:r>
    </w:p>
    <w:bookmarkEnd w:id="98"/>
    <w:p w14:paraId="3107D601" w14:textId="77777777" w:rsidR="00053835" w:rsidRPr="00616BBF" w:rsidRDefault="00053835" w:rsidP="00FE762F">
      <w:pPr>
        <w:ind w:left="1418" w:right="1391"/>
        <w:rPr>
          <w:rFonts w:asciiTheme="majorHAnsi" w:hAnsiTheme="majorHAnsi" w:cstheme="majorHAnsi"/>
          <w:i/>
          <w:sz w:val="24"/>
          <w:szCs w:val="24"/>
          <w:lang w:val="nl-NL"/>
        </w:rPr>
      </w:pPr>
    </w:p>
    <w:p w14:paraId="7324B82C" w14:textId="77777777" w:rsidR="00D87AD4" w:rsidRDefault="00557F0A" w:rsidP="00FE762F">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A</w:t>
      </w:r>
      <w:r w:rsidR="0098434D" w:rsidRPr="00616BBF">
        <w:rPr>
          <w:rFonts w:asciiTheme="majorHAnsi" w:hAnsiTheme="majorHAnsi" w:cstheme="majorHAnsi"/>
          <w:sz w:val="24"/>
          <w:szCs w:val="24"/>
          <w:lang w:val="nl-NL"/>
        </w:rPr>
        <w:t>ls je haar techniek bekijkt, wordt het duidelijk dat Maya Kulenovic de dualiteit van leven en dood, van vernietiging en transitie, op een volkomen coherente manier verweeft. Haar techniek sluit perfect aan bij haar intenties. Ze bouwt haar schilderijen op in lagen glazuur</w:t>
      </w:r>
      <w:r w:rsidR="00214A74" w:rsidRPr="00616BBF">
        <w:rPr>
          <w:rFonts w:asciiTheme="majorHAnsi" w:hAnsiTheme="majorHAnsi" w:cstheme="majorHAnsi"/>
          <w:sz w:val="24"/>
          <w:szCs w:val="24"/>
          <w:lang w:val="nl-NL"/>
        </w:rPr>
        <w:t xml:space="preserve">, </w:t>
      </w:r>
      <w:r w:rsidR="0098434D" w:rsidRPr="00616BBF">
        <w:rPr>
          <w:rFonts w:asciiTheme="majorHAnsi" w:hAnsiTheme="majorHAnsi" w:cstheme="majorHAnsi"/>
          <w:sz w:val="24"/>
          <w:szCs w:val="24"/>
          <w:lang w:val="nl-NL"/>
        </w:rPr>
        <w:t xml:space="preserve">met duidelijke grenzen, vasthoudend aan de realiteit. Zodra de realiteit is vastgesteld, 'valt' ze het schilderij op willekeurige wijze aan met oplosmiddelen en schraapgereedschappen zoals een mes, een droge kwast, een ruwe doek of schuurpapier. Toen ze dit proces aan me beschreef, besefte ik dat dit precies is wat ik zag en </w:t>
      </w:r>
      <w:r w:rsidR="0098434D" w:rsidRPr="00616BBF">
        <w:rPr>
          <w:rFonts w:asciiTheme="majorHAnsi" w:hAnsiTheme="majorHAnsi" w:cstheme="majorHAnsi"/>
          <w:sz w:val="24"/>
          <w:szCs w:val="24"/>
          <w:lang w:val="nl-NL"/>
        </w:rPr>
        <w:lastRenderedPageBreak/>
        <w:t>voelde: elk onderwerp is beschadigd, maar niet gebroken. Als een feniks herrijst het uit zijn as, getekend</w:t>
      </w:r>
      <w:r w:rsidR="00D87AD4">
        <w:rPr>
          <w:rFonts w:asciiTheme="majorHAnsi" w:hAnsiTheme="majorHAnsi" w:cstheme="majorHAnsi"/>
          <w:sz w:val="24"/>
          <w:szCs w:val="24"/>
          <w:lang w:val="nl-NL"/>
        </w:rPr>
        <w:t xml:space="preserve"> door ervaringen</w:t>
      </w:r>
      <w:r w:rsidR="0098434D" w:rsidRPr="00616BBF">
        <w:rPr>
          <w:rFonts w:asciiTheme="majorHAnsi" w:hAnsiTheme="majorHAnsi" w:cstheme="majorHAnsi"/>
          <w:sz w:val="24"/>
          <w:szCs w:val="24"/>
          <w:lang w:val="nl-NL"/>
        </w:rPr>
        <w:t xml:space="preserve"> maar mooier dan ooit. In elke laag van het proces ondergaat het onderwerp de strijd tussen 'helder' en 'duister', de pijn die wordt overgebracht samen met de innerlijke kracht. Ze noemt haar techniek, waarbij het onderwerp oprijst uit 'water', </w:t>
      </w:r>
      <w:r w:rsidR="0098434D" w:rsidRPr="00616BBF">
        <w:rPr>
          <w:rFonts w:asciiTheme="majorHAnsi" w:hAnsiTheme="majorHAnsi" w:cstheme="majorHAnsi"/>
          <w:i/>
          <w:iCs/>
          <w:sz w:val="24"/>
          <w:szCs w:val="24"/>
          <w:lang w:val="nl-NL"/>
        </w:rPr>
        <w:t>'mist'</w:t>
      </w:r>
      <w:r w:rsidR="0098434D" w:rsidRPr="00616BBF">
        <w:rPr>
          <w:rFonts w:asciiTheme="majorHAnsi" w:hAnsiTheme="majorHAnsi" w:cstheme="majorHAnsi"/>
          <w:sz w:val="24"/>
          <w:szCs w:val="24"/>
          <w:lang w:val="nl-NL"/>
        </w:rPr>
        <w:t xml:space="preserve"> of </w:t>
      </w:r>
      <w:r w:rsidR="0098434D" w:rsidRPr="00616BBF">
        <w:rPr>
          <w:rFonts w:asciiTheme="majorHAnsi" w:hAnsiTheme="majorHAnsi" w:cstheme="majorHAnsi"/>
          <w:i/>
          <w:iCs/>
          <w:sz w:val="24"/>
          <w:szCs w:val="24"/>
          <w:lang w:val="nl-NL"/>
        </w:rPr>
        <w:t>'wolk'</w:t>
      </w:r>
      <w:r w:rsidR="0098434D" w:rsidRPr="00616BBF">
        <w:rPr>
          <w:rFonts w:asciiTheme="majorHAnsi" w:hAnsiTheme="majorHAnsi" w:cstheme="majorHAnsi"/>
          <w:sz w:val="24"/>
          <w:szCs w:val="24"/>
          <w:lang w:val="nl-NL"/>
        </w:rPr>
        <w:t xml:space="preserve">, de </w:t>
      </w:r>
      <w:r w:rsidR="0098434D" w:rsidRPr="00616BBF">
        <w:rPr>
          <w:rFonts w:asciiTheme="majorHAnsi" w:hAnsiTheme="majorHAnsi" w:cstheme="majorHAnsi"/>
          <w:i/>
          <w:iCs/>
          <w:sz w:val="24"/>
          <w:szCs w:val="24"/>
          <w:lang w:val="nl-NL"/>
        </w:rPr>
        <w:t>'Vernietigingslaag'</w:t>
      </w:r>
      <w:r w:rsidR="0098434D" w:rsidRPr="00616BBF">
        <w:rPr>
          <w:rFonts w:asciiTheme="majorHAnsi" w:hAnsiTheme="majorHAnsi" w:cstheme="majorHAnsi"/>
          <w:sz w:val="24"/>
          <w:szCs w:val="24"/>
          <w:lang w:val="nl-NL"/>
        </w:rPr>
        <w:t xml:space="preserve">. In haar eigen woorden: </w:t>
      </w:r>
    </w:p>
    <w:p w14:paraId="261E0B39" w14:textId="77777777" w:rsidR="00D87AD4" w:rsidRDefault="0098434D" w:rsidP="00FE762F">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w:t>
      </w:r>
      <w:r w:rsidRPr="00D87AD4">
        <w:rPr>
          <w:rFonts w:asciiTheme="majorHAnsi" w:hAnsiTheme="majorHAnsi" w:cstheme="majorHAnsi"/>
          <w:i/>
          <w:iCs/>
          <w:sz w:val="24"/>
          <w:szCs w:val="24"/>
          <w:lang w:val="nl-NL"/>
        </w:rPr>
        <w:t>Uit deze strijd ontstaat het karakter van het schilderij</w:t>
      </w:r>
      <w:r w:rsidRPr="00616BBF">
        <w:rPr>
          <w:rFonts w:asciiTheme="majorHAnsi" w:hAnsiTheme="majorHAnsi" w:cstheme="majorHAnsi"/>
          <w:sz w:val="24"/>
          <w:szCs w:val="24"/>
          <w:lang w:val="nl-NL"/>
        </w:rPr>
        <w:t xml:space="preserve">." </w:t>
      </w:r>
    </w:p>
    <w:p w14:paraId="01B3E3A0" w14:textId="62BA74C1" w:rsidR="0098434D" w:rsidRPr="00616BBF" w:rsidRDefault="0098434D" w:rsidP="00FE762F">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Dit is precies wat er gebeurt als je naar de schilderijen kijkt: je ziet het karakter van de persoon, het gebouw of de landschappen naar voren komen. Dit is de fundamentele strijd om te overleven, de strijd om integriteit die alleen kan worden volbracht door aangevallen te worden. Dit is wat </w:t>
      </w:r>
      <w:r w:rsidR="00C706DA" w:rsidRPr="00616BBF">
        <w:rPr>
          <w:rFonts w:asciiTheme="majorHAnsi" w:hAnsiTheme="majorHAnsi" w:cstheme="majorHAnsi"/>
          <w:sz w:val="24"/>
          <w:szCs w:val="24"/>
          <w:lang w:val="nl-NL"/>
        </w:rPr>
        <w:t xml:space="preserve">een </w:t>
      </w:r>
      <w:r w:rsidRPr="00616BBF">
        <w:rPr>
          <w:rFonts w:asciiTheme="majorHAnsi" w:hAnsiTheme="majorHAnsi" w:cstheme="majorHAnsi"/>
          <w:sz w:val="24"/>
          <w:szCs w:val="24"/>
          <w:lang w:val="nl-NL"/>
        </w:rPr>
        <w:t xml:space="preserve">intensiteit en een intimiteit overbrengt die niet altijd gemakkelijk te </w:t>
      </w:r>
      <w:r w:rsidR="00797DEC" w:rsidRPr="00616BBF">
        <w:rPr>
          <w:rFonts w:asciiTheme="majorHAnsi" w:hAnsiTheme="majorHAnsi" w:cstheme="majorHAnsi"/>
          <w:sz w:val="24"/>
          <w:szCs w:val="24"/>
          <w:lang w:val="nl-NL"/>
        </w:rPr>
        <w:t>schilderen</w:t>
      </w:r>
      <w:r w:rsidRPr="00616BBF">
        <w:rPr>
          <w:rFonts w:asciiTheme="majorHAnsi" w:hAnsiTheme="majorHAnsi" w:cstheme="majorHAnsi"/>
          <w:sz w:val="24"/>
          <w:szCs w:val="24"/>
          <w:lang w:val="nl-NL"/>
        </w:rPr>
        <w:t xml:space="preserve"> is. Ik besef dat dit precies is wat er gebeurde toen ik </w:t>
      </w:r>
      <w:proofErr w:type="spellStart"/>
      <w:r w:rsidRPr="005D0329">
        <w:rPr>
          <w:rFonts w:asciiTheme="majorHAnsi" w:hAnsiTheme="majorHAnsi" w:cstheme="majorHAnsi"/>
          <w:i/>
          <w:iCs/>
          <w:sz w:val="24"/>
          <w:szCs w:val="24"/>
          <w:lang w:val="nl-NL"/>
        </w:rPr>
        <w:t>Listener</w:t>
      </w:r>
      <w:proofErr w:type="spellEnd"/>
      <w:r w:rsidRPr="00616BBF">
        <w:rPr>
          <w:rFonts w:asciiTheme="majorHAnsi" w:hAnsiTheme="majorHAnsi" w:cstheme="majorHAnsi"/>
          <w:sz w:val="24"/>
          <w:szCs w:val="24"/>
          <w:lang w:val="nl-NL"/>
        </w:rPr>
        <w:t xml:space="preserve"> voor het eerst zag: gewikkeld in bubbelplastic en toch, daardoorheen, haar innerlijke kracht uitstralend.</w:t>
      </w:r>
    </w:p>
    <w:p w14:paraId="6C3608E7" w14:textId="77777777" w:rsidR="00D87AD4" w:rsidRDefault="00513788" w:rsidP="00FE762F">
      <w:pPr>
        <w:pStyle w:val="Plattetekst"/>
        <w:ind w:left="1418" w:right="1391"/>
        <w:rPr>
          <w:rFonts w:asciiTheme="majorHAnsi" w:eastAsiaTheme="minorHAnsi" w:hAnsiTheme="majorHAnsi" w:cstheme="majorHAnsi"/>
          <w:w w:val="110"/>
          <w:sz w:val="24"/>
          <w:szCs w:val="24"/>
          <w:lang w:val="nl-NL"/>
        </w:rPr>
      </w:pPr>
      <w:bookmarkStart w:id="99" w:name="_Hlk205744691"/>
      <w:r w:rsidRPr="00616BBF">
        <w:rPr>
          <w:rFonts w:asciiTheme="majorHAnsi" w:eastAsiaTheme="minorHAnsi" w:hAnsiTheme="majorHAnsi" w:cstheme="majorHAnsi"/>
          <w:w w:val="110"/>
          <w:sz w:val="24"/>
          <w:szCs w:val="24"/>
          <w:lang w:val="nl-NL"/>
        </w:rPr>
        <w:t xml:space="preserve">In Kulenovics schilderijen voel je dat de mens veel te overwinnen heeft. Het schilderij </w:t>
      </w:r>
      <w:r w:rsidRPr="00616BBF">
        <w:rPr>
          <w:rFonts w:asciiTheme="majorHAnsi" w:eastAsiaTheme="minorHAnsi" w:hAnsiTheme="majorHAnsi" w:cstheme="majorHAnsi"/>
          <w:i/>
          <w:iCs/>
          <w:w w:val="110"/>
          <w:sz w:val="24"/>
          <w:szCs w:val="24"/>
          <w:lang w:val="nl-NL"/>
        </w:rPr>
        <w:t>'Glas'</w:t>
      </w:r>
      <w:r w:rsidRPr="00616BBF">
        <w:rPr>
          <w:rFonts w:asciiTheme="majorHAnsi" w:eastAsiaTheme="minorHAnsi" w:hAnsiTheme="majorHAnsi" w:cstheme="majorHAnsi"/>
          <w:w w:val="110"/>
          <w:sz w:val="24"/>
          <w:szCs w:val="24"/>
          <w:lang w:val="nl-NL"/>
        </w:rPr>
        <w:t xml:space="preserve"> doet me denken aan de prachtige uitspraak van dichter Gerrit Achterberg over kwetsbaarheid: </w:t>
      </w:r>
    </w:p>
    <w:p w14:paraId="258740E1" w14:textId="5F5702BC" w:rsidR="00513788" w:rsidRPr="00616BBF" w:rsidRDefault="00513788" w:rsidP="00D87AD4">
      <w:pPr>
        <w:pStyle w:val="Plattetekst"/>
        <w:ind w:left="2124"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w:t>
      </w:r>
      <w:r w:rsidRPr="00D87AD4">
        <w:rPr>
          <w:rFonts w:asciiTheme="majorHAnsi" w:eastAsiaTheme="minorHAnsi" w:hAnsiTheme="majorHAnsi" w:cstheme="majorHAnsi"/>
          <w:i/>
          <w:iCs/>
          <w:w w:val="110"/>
          <w:sz w:val="24"/>
          <w:szCs w:val="24"/>
          <w:lang w:val="nl-NL"/>
        </w:rPr>
        <w:t>Ik ben gemaakt van zoveel glas dat elke harde stem een steen en een barst is</w:t>
      </w:r>
      <w:r w:rsidRPr="00616BBF">
        <w:rPr>
          <w:rFonts w:asciiTheme="majorHAnsi" w:eastAsiaTheme="minorHAnsi" w:hAnsiTheme="majorHAnsi" w:cstheme="majorHAnsi"/>
          <w:w w:val="110"/>
          <w:sz w:val="24"/>
          <w:szCs w:val="24"/>
          <w:lang w:val="nl-NL"/>
        </w:rPr>
        <w:t>."</w:t>
      </w:r>
      <w:bookmarkEnd w:id="99"/>
    </w:p>
    <w:p w14:paraId="7216D9B3" w14:textId="5B724C16" w:rsidR="00B85363" w:rsidRPr="00616BBF" w:rsidRDefault="00B85363" w:rsidP="00FE762F">
      <w:pPr>
        <w:pStyle w:val="Plattetekst"/>
        <w:ind w:left="1418" w:right="1391"/>
        <w:jc w:val="center"/>
        <w:rPr>
          <w:rFonts w:asciiTheme="majorHAnsi" w:eastAsiaTheme="minorHAnsi" w:hAnsiTheme="majorHAnsi" w:cstheme="majorHAnsi"/>
          <w:w w:val="110"/>
          <w:sz w:val="24"/>
          <w:szCs w:val="24"/>
          <w:lang w:val="nl-NL"/>
        </w:rPr>
      </w:pPr>
    </w:p>
    <w:p w14:paraId="34BD979C" w14:textId="5C045776" w:rsidR="00382572" w:rsidRPr="00616BBF" w:rsidRDefault="00382572" w:rsidP="00FE762F">
      <w:pPr>
        <w:pStyle w:val="Plattetekst"/>
        <w:ind w:left="1418" w:right="1391"/>
        <w:jc w:val="center"/>
        <w:rPr>
          <w:rFonts w:asciiTheme="majorHAnsi" w:eastAsiaTheme="minorHAnsi" w:hAnsiTheme="majorHAnsi" w:cstheme="majorHAnsi"/>
          <w:w w:val="110"/>
          <w:sz w:val="24"/>
          <w:szCs w:val="24"/>
          <w:lang w:val="nl-NL"/>
        </w:rPr>
      </w:pPr>
      <w:r w:rsidRPr="00616BBF">
        <w:rPr>
          <w:rFonts w:asciiTheme="majorHAnsi" w:hAnsiTheme="majorHAnsi" w:cstheme="majorHAnsi"/>
          <w:noProof/>
          <w:sz w:val="24"/>
          <w:szCs w:val="24"/>
          <w:lang w:val="nl-NL"/>
        </w:rPr>
        <w:drawing>
          <wp:inline distT="0" distB="0" distL="0" distR="0" wp14:anchorId="2D9C3A09" wp14:editId="05F892F1">
            <wp:extent cx="2104788" cy="3110163"/>
            <wp:effectExtent l="0" t="0" r="0" b="0"/>
            <wp:docPr id="197962531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47876" cy="3173833"/>
                    </a:xfrm>
                    <a:prstGeom prst="rect">
                      <a:avLst/>
                    </a:prstGeom>
                    <a:noFill/>
                    <a:ln>
                      <a:noFill/>
                    </a:ln>
                  </pic:spPr>
                </pic:pic>
              </a:graphicData>
            </a:graphic>
          </wp:inline>
        </w:drawing>
      </w:r>
    </w:p>
    <w:p w14:paraId="7DABE9B1" w14:textId="77777777" w:rsidR="004711BD" w:rsidRPr="00616BBF" w:rsidRDefault="004711BD" w:rsidP="00FE762F">
      <w:pPr>
        <w:pStyle w:val="Plattetekst"/>
        <w:ind w:left="1418" w:right="1391"/>
        <w:jc w:val="center"/>
        <w:rPr>
          <w:rFonts w:asciiTheme="majorHAnsi" w:eastAsiaTheme="minorHAnsi" w:hAnsiTheme="majorHAnsi" w:cstheme="majorHAnsi"/>
          <w:w w:val="110"/>
          <w:sz w:val="24"/>
          <w:szCs w:val="24"/>
          <w:lang w:val="nl-NL"/>
        </w:rPr>
      </w:pPr>
    </w:p>
    <w:p w14:paraId="456739B6" w14:textId="59042860" w:rsidR="004711BD" w:rsidRPr="00616BBF" w:rsidRDefault="00214A74" w:rsidP="00FE762F">
      <w:pPr>
        <w:pStyle w:val="Plattetekst"/>
        <w:ind w:left="1418" w:right="1391"/>
        <w:jc w:val="center"/>
        <w:rPr>
          <w:rFonts w:asciiTheme="majorHAnsi" w:eastAsiaTheme="minorHAnsi" w:hAnsiTheme="majorHAnsi" w:cstheme="majorHAnsi"/>
          <w:i/>
          <w:iCs/>
          <w:w w:val="110"/>
          <w:sz w:val="24"/>
          <w:szCs w:val="24"/>
          <w:lang w:val="nl-NL"/>
        </w:rPr>
      </w:pPr>
      <w:r w:rsidRPr="00616BBF">
        <w:rPr>
          <w:rFonts w:asciiTheme="majorHAnsi" w:eastAsiaTheme="minorHAnsi" w:hAnsiTheme="majorHAnsi" w:cstheme="majorHAnsi"/>
          <w:i/>
          <w:iCs/>
          <w:w w:val="110"/>
          <w:sz w:val="24"/>
          <w:szCs w:val="24"/>
          <w:lang w:val="nl-NL"/>
        </w:rPr>
        <w:t>Glas, 20</w:t>
      </w:r>
      <w:r w:rsidR="001207B5" w:rsidRPr="00616BBF">
        <w:rPr>
          <w:rFonts w:asciiTheme="majorHAnsi" w:eastAsiaTheme="minorHAnsi" w:hAnsiTheme="majorHAnsi" w:cstheme="majorHAnsi"/>
          <w:i/>
          <w:iCs/>
          <w:w w:val="110"/>
          <w:sz w:val="24"/>
          <w:szCs w:val="24"/>
          <w:lang w:val="nl-NL"/>
        </w:rPr>
        <w:t>12</w:t>
      </w:r>
    </w:p>
    <w:p w14:paraId="37826562" w14:textId="77777777" w:rsidR="004711BD" w:rsidRPr="00616BBF" w:rsidRDefault="004711BD" w:rsidP="00FE762F">
      <w:pPr>
        <w:pStyle w:val="Plattetekst"/>
        <w:ind w:left="1418" w:right="1391"/>
        <w:jc w:val="center"/>
        <w:rPr>
          <w:rFonts w:asciiTheme="majorHAnsi" w:eastAsiaTheme="minorHAnsi" w:hAnsiTheme="majorHAnsi" w:cstheme="majorHAnsi"/>
          <w:w w:val="110"/>
          <w:sz w:val="24"/>
          <w:szCs w:val="24"/>
          <w:lang w:val="nl-NL"/>
        </w:rPr>
      </w:pPr>
    </w:p>
    <w:p w14:paraId="5F03AA41" w14:textId="77777777" w:rsidR="00214A74" w:rsidRPr="00616BBF" w:rsidRDefault="00B85363"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 xml:space="preserve">De gelaagde contrasten vormen de kracht van Maya Kulenovics werk. Tegenstellingen zijn altijd aanwezig. </w:t>
      </w:r>
    </w:p>
    <w:p w14:paraId="72DFF4A3" w14:textId="77777777" w:rsidR="00214A74" w:rsidRPr="00616BBF" w:rsidRDefault="00214A74" w:rsidP="00FE762F">
      <w:pPr>
        <w:pStyle w:val="Plattetekst"/>
        <w:ind w:left="1418" w:right="1391"/>
        <w:rPr>
          <w:rFonts w:asciiTheme="majorHAnsi" w:eastAsiaTheme="minorHAnsi" w:hAnsiTheme="majorHAnsi" w:cstheme="majorHAnsi"/>
          <w:w w:val="110"/>
          <w:sz w:val="24"/>
          <w:szCs w:val="24"/>
          <w:lang w:val="nl-NL"/>
        </w:rPr>
      </w:pPr>
    </w:p>
    <w:p w14:paraId="0D6A24B2" w14:textId="07AE87D5" w:rsidR="00214A74" w:rsidRPr="00616BBF" w:rsidRDefault="00214A74"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hAnsiTheme="majorHAnsi" w:cstheme="majorHAnsi"/>
          <w:noProof/>
          <w:sz w:val="24"/>
          <w:szCs w:val="24"/>
          <w:lang w:val="nl-NL"/>
        </w:rPr>
        <w:drawing>
          <wp:inline distT="0" distB="0" distL="0" distR="0" wp14:anchorId="7E95FE77" wp14:editId="2A4E9B8A">
            <wp:extent cx="3513868" cy="3549181"/>
            <wp:effectExtent l="0" t="0" r="0" b="0"/>
            <wp:docPr id="139759762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18935" cy="3554299"/>
                    </a:xfrm>
                    <a:prstGeom prst="rect">
                      <a:avLst/>
                    </a:prstGeom>
                    <a:noFill/>
                    <a:ln>
                      <a:noFill/>
                    </a:ln>
                  </pic:spPr>
                </pic:pic>
              </a:graphicData>
            </a:graphic>
          </wp:inline>
        </w:drawing>
      </w:r>
    </w:p>
    <w:p w14:paraId="4E22023F" w14:textId="468ED596" w:rsidR="001207B5" w:rsidRPr="00616BBF" w:rsidRDefault="001207B5"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i/>
          <w:iCs/>
          <w:w w:val="110"/>
          <w:sz w:val="24"/>
          <w:szCs w:val="24"/>
          <w:lang w:val="nl-NL"/>
        </w:rPr>
        <w:t>Reef</w:t>
      </w:r>
      <w:r w:rsidRPr="00616BBF">
        <w:rPr>
          <w:rFonts w:asciiTheme="majorHAnsi" w:eastAsiaTheme="minorHAnsi" w:hAnsiTheme="majorHAnsi" w:cstheme="majorHAnsi"/>
          <w:w w:val="110"/>
          <w:sz w:val="24"/>
          <w:szCs w:val="24"/>
          <w:lang w:val="nl-NL"/>
        </w:rPr>
        <w:tab/>
        <w:t>2013</w:t>
      </w:r>
    </w:p>
    <w:p w14:paraId="16717A93" w14:textId="77777777" w:rsidR="00214A74" w:rsidRPr="00616BBF" w:rsidRDefault="00214A74" w:rsidP="00FE762F">
      <w:pPr>
        <w:pStyle w:val="Plattetekst"/>
        <w:ind w:left="1418" w:right="1391"/>
        <w:rPr>
          <w:rFonts w:asciiTheme="majorHAnsi" w:eastAsiaTheme="minorHAnsi" w:hAnsiTheme="majorHAnsi" w:cstheme="majorHAnsi"/>
          <w:w w:val="110"/>
          <w:sz w:val="24"/>
          <w:szCs w:val="24"/>
          <w:lang w:val="nl-NL"/>
        </w:rPr>
      </w:pPr>
    </w:p>
    <w:p w14:paraId="06D2FDB0" w14:textId="00257DBB" w:rsidR="003F1544" w:rsidRPr="00616BBF" w:rsidRDefault="00B85363"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Bij "</w:t>
      </w:r>
      <w:r w:rsidRPr="00616BBF">
        <w:rPr>
          <w:rFonts w:asciiTheme="majorHAnsi" w:eastAsiaTheme="minorHAnsi" w:hAnsiTheme="majorHAnsi" w:cstheme="majorHAnsi"/>
          <w:i/>
          <w:iCs/>
          <w:w w:val="110"/>
          <w:sz w:val="24"/>
          <w:szCs w:val="24"/>
          <w:lang w:val="nl-NL"/>
        </w:rPr>
        <w:t>Reef</w:t>
      </w:r>
      <w:r w:rsidRPr="00616BBF">
        <w:rPr>
          <w:rFonts w:asciiTheme="majorHAnsi" w:eastAsiaTheme="minorHAnsi" w:hAnsiTheme="majorHAnsi" w:cstheme="majorHAnsi"/>
          <w:w w:val="110"/>
          <w:sz w:val="24"/>
          <w:szCs w:val="24"/>
          <w:lang w:val="nl-NL"/>
        </w:rPr>
        <w:t>" voel je het gevaar aankomen en tegelijkertijd voel je dat het schip het gevaar zal overwinnen. Of is dat je hoop – een constituerend element van haar schilderij – terwijl de intense kleur rood je doet denken aan bloed, dood en terreur. Vreemd genoeg is het</w:t>
      </w:r>
      <w:r w:rsidR="00A726DC" w:rsidRPr="00616BBF">
        <w:rPr>
          <w:rFonts w:asciiTheme="majorHAnsi" w:eastAsiaTheme="minorHAnsi" w:hAnsiTheme="majorHAnsi" w:cstheme="majorHAnsi"/>
          <w:w w:val="110"/>
          <w:sz w:val="24"/>
          <w:szCs w:val="24"/>
          <w:lang w:val="nl-NL"/>
        </w:rPr>
        <w:t>,</w:t>
      </w:r>
      <w:r w:rsidRPr="00616BBF">
        <w:rPr>
          <w:rFonts w:asciiTheme="majorHAnsi" w:eastAsiaTheme="minorHAnsi" w:hAnsiTheme="majorHAnsi" w:cstheme="majorHAnsi"/>
          <w:w w:val="110"/>
          <w:sz w:val="24"/>
          <w:szCs w:val="24"/>
          <w:lang w:val="nl-NL"/>
        </w:rPr>
        <w:t xml:space="preserve"> het schip dat je voelt worstelen, niet de zeeman. Dit is kenmerkend voor Kulenovics schilderijen.</w:t>
      </w:r>
      <w:r w:rsidR="003F1544" w:rsidRPr="00616BBF">
        <w:rPr>
          <w:rFonts w:asciiTheme="majorHAnsi" w:eastAsiaTheme="minorHAnsi" w:hAnsiTheme="majorHAnsi" w:cstheme="majorHAnsi"/>
          <w:w w:val="110"/>
          <w:sz w:val="24"/>
          <w:szCs w:val="24"/>
          <w:lang w:val="nl-NL"/>
        </w:rPr>
        <w:t xml:space="preserve"> </w:t>
      </w:r>
    </w:p>
    <w:p w14:paraId="52EA7EA6" w14:textId="77777777" w:rsidR="00214A74" w:rsidRPr="00616BBF" w:rsidRDefault="00214A74" w:rsidP="00FE762F">
      <w:pPr>
        <w:pStyle w:val="Plattetekst"/>
        <w:ind w:left="1418" w:right="1391"/>
        <w:rPr>
          <w:rFonts w:asciiTheme="majorHAnsi" w:eastAsiaTheme="minorHAnsi" w:hAnsiTheme="majorHAnsi" w:cstheme="majorHAnsi"/>
          <w:w w:val="110"/>
          <w:sz w:val="24"/>
          <w:szCs w:val="24"/>
          <w:lang w:val="nl-NL"/>
        </w:rPr>
      </w:pPr>
    </w:p>
    <w:p w14:paraId="270871E6" w14:textId="1586A107" w:rsidR="003F1544" w:rsidRPr="00616BBF" w:rsidRDefault="00382572" w:rsidP="00FE762F">
      <w:pPr>
        <w:pStyle w:val="Plattetekst"/>
        <w:ind w:left="1418" w:right="1391"/>
        <w:jc w:val="center"/>
        <w:rPr>
          <w:rFonts w:asciiTheme="majorHAnsi" w:hAnsiTheme="majorHAnsi" w:cstheme="majorHAnsi"/>
          <w:sz w:val="24"/>
          <w:szCs w:val="24"/>
          <w:lang w:val="nl-NL"/>
        </w:rPr>
      </w:pPr>
      <w:r w:rsidRPr="00616BBF">
        <w:rPr>
          <w:rFonts w:asciiTheme="majorHAnsi" w:hAnsiTheme="majorHAnsi" w:cstheme="majorHAnsi"/>
          <w:noProof/>
          <w:sz w:val="24"/>
          <w:szCs w:val="24"/>
          <w:lang w:val="nl-NL"/>
        </w:rPr>
        <w:lastRenderedPageBreak/>
        <w:drawing>
          <wp:inline distT="0" distB="0" distL="0" distR="0" wp14:anchorId="4217EBC9" wp14:editId="73FE1966">
            <wp:extent cx="4955460" cy="3309063"/>
            <wp:effectExtent l="0" t="0" r="0" b="5715"/>
            <wp:docPr id="67656176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65021" cy="3315448"/>
                    </a:xfrm>
                    <a:prstGeom prst="rect">
                      <a:avLst/>
                    </a:prstGeom>
                    <a:noFill/>
                    <a:ln>
                      <a:noFill/>
                    </a:ln>
                  </pic:spPr>
                </pic:pic>
              </a:graphicData>
            </a:graphic>
          </wp:inline>
        </w:drawing>
      </w:r>
    </w:p>
    <w:p w14:paraId="14D1A7F5" w14:textId="18E3ED03" w:rsidR="00214A74" w:rsidRPr="00616BBF" w:rsidRDefault="00214A74" w:rsidP="00214A74">
      <w:pPr>
        <w:pStyle w:val="Plattetekst"/>
        <w:ind w:left="1418" w:right="1391"/>
        <w:jc w:val="center"/>
        <w:rPr>
          <w:rFonts w:asciiTheme="majorHAnsi" w:eastAsiaTheme="minorHAnsi" w:hAnsiTheme="majorHAnsi" w:cstheme="majorHAnsi"/>
          <w:w w:val="110"/>
          <w:sz w:val="24"/>
          <w:szCs w:val="24"/>
          <w:lang w:val="nl-NL"/>
        </w:rPr>
      </w:pPr>
      <w:proofErr w:type="spellStart"/>
      <w:r w:rsidRPr="00616BBF">
        <w:rPr>
          <w:rFonts w:asciiTheme="majorHAnsi" w:eastAsiaTheme="minorHAnsi" w:hAnsiTheme="majorHAnsi" w:cstheme="majorHAnsi"/>
          <w:i/>
          <w:iCs/>
          <w:w w:val="110"/>
          <w:sz w:val="24"/>
          <w:szCs w:val="24"/>
          <w:lang w:val="nl-NL"/>
        </w:rPr>
        <w:t>Gathering</w:t>
      </w:r>
      <w:proofErr w:type="spellEnd"/>
      <w:r w:rsidRPr="00616BBF">
        <w:rPr>
          <w:rFonts w:asciiTheme="majorHAnsi" w:eastAsiaTheme="minorHAnsi" w:hAnsiTheme="majorHAnsi" w:cstheme="majorHAnsi"/>
          <w:w w:val="110"/>
          <w:sz w:val="24"/>
          <w:szCs w:val="24"/>
          <w:lang w:val="nl-NL"/>
        </w:rPr>
        <w:t>, 20</w:t>
      </w:r>
      <w:r w:rsidR="001207B5" w:rsidRPr="00616BBF">
        <w:rPr>
          <w:rFonts w:asciiTheme="majorHAnsi" w:eastAsiaTheme="minorHAnsi" w:hAnsiTheme="majorHAnsi" w:cstheme="majorHAnsi"/>
          <w:w w:val="110"/>
          <w:sz w:val="24"/>
          <w:szCs w:val="24"/>
          <w:lang w:val="nl-NL"/>
        </w:rPr>
        <w:t>10</w:t>
      </w:r>
    </w:p>
    <w:p w14:paraId="5DAA83DE" w14:textId="77777777" w:rsidR="00214A74" w:rsidRPr="00616BBF" w:rsidRDefault="00214A74" w:rsidP="00214A74">
      <w:pPr>
        <w:pStyle w:val="Plattetekst"/>
        <w:ind w:left="1418" w:right="1391"/>
        <w:jc w:val="center"/>
        <w:rPr>
          <w:rFonts w:asciiTheme="majorHAnsi" w:eastAsiaTheme="minorHAnsi" w:hAnsiTheme="majorHAnsi" w:cstheme="majorHAnsi"/>
          <w:w w:val="110"/>
          <w:sz w:val="24"/>
          <w:szCs w:val="24"/>
          <w:lang w:val="nl-NL"/>
        </w:rPr>
      </w:pPr>
    </w:p>
    <w:p w14:paraId="55F2D0B4" w14:textId="58501745" w:rsidR="003F1544" w:rsidRDefault="003F1544"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Van echte kunstenaar</w:t>
      </w:r>
      <w:r w:rsidR="00D87AD4">
        <w:rPr>
          <w:rFonts w:asciiTheme="majorHAnsi" w:eastAsiaTheme="minorHAnsi" w:hAnsiTheme="majorHAnsi" w:cstheme="majorHAnsi"/>
          <w:w w:val="110"/>
          <w:sz w:val="24"/>
          <w:szCs w:val="24"/>
          <w:lang w:val="nl-NL"/>
        </w:rPr>
        <w:t>s</w:t>
      </w:r>
      <w:r w:rsidRPr="00616BBF">
        <w:rPr>
          <w:rFonts w:asciiTheme="majorHAnsi" w:eastAsiaTheme="minorHAnsi" w:hAnsiTheme="majorHAnsi" w:cstheme="majorHAnsi"/>
          <w:w w:val="110"/>
          <w:sz w:val="24"/>
          <w:szCs w:val="24"/>
          <w:lang w:val="nl-NL"/>
        </w:rPr>
        <w:t xml:space="preserve"> wordt gezegd dat </w:t>
      </w:r>
      <w:r w:rsidR="00D87AD4">
        <w:rPr>
          <w:rFonts w:asciiTheme="majorHAnsi" w:eastAsiaTheme="minorHAnsi" w:hAnsiTheme="majorHAnsi" w:cstheme="majorHAnsi"/>
          <w:w w:val="110"/>
          <w:sz w:val="24"/>
          <w:szCs w:val="24"/>
          <w:lang w:val="nl-NL"/>
        </w:rPr>
        <w:t>z</w:t>
      </w:r>
      <w:r w:rsidRPr="00616BBF">
        <w:rPr>
          <w:rFonts w:asciiTheme="majorHAnsi" w:eastAsiaTheme="minorHAnsi" w:hAnsiTheme="majorHAnsi" w:cstheme="majorHAnsi"/>
          <w:w w:val="110"/>
          <w:sz w:val="24"/>
          <w:szCs w:val="24"/>
          <w:lang w:val="nl-NL"/>
        </w:rPr>
        <w:t xml:space="preserve">ij een ziel </w:t>
      </w:r>
      <w:r w:rsidR="00D87AD4">
        <w:rPr>
          <w:rFonts w:asciiTheme="majorHAnsi" w:eastAsiaTheme="minorHAnsi" w:hAnsiTheme="majorHAnsi" w:cstheme="majorHAnsi"/>
          <w:w w:val="110"/>
          <w:sz w:val="24"/>
          <w:szCs w:val="24"/>
          <w:lang w:val="nl-NL"/>
        </w:rPr>
        <w:t>geven</w:t>
      </w:r>
      <w:r w:rsidRPr="00616BBF">
        <w:rPr>
          <w:rFonts w:asciiTheme="majorHAnsi" w:eastAsiaTheme="minorHAnsi" w:hAnsiTheme="majorHAnsi" w:cstheme="majorHAnsi"/>
          <w:w w:val="110"/>
          <w:sz w:val="24"/>
          <w:szCs w:val="24"/>
          <w:lang w:val="nl-NL"/>
        </w:rPr>
        <w:t xml:space="preserve"> die alles bezielt, dood of levend. Dit geldt zeker voor Maya Kulenovic. Haar landschappen hebben persoonlijkheid. </w:t>
      </w:r>
      <w:r w:rsidRPr="005D0329">
        <w:rPr>
          <w:rFonts w:asciiTheme="majorHAnsi" w:eastAsiaTheme="minorHAnsi" w:hAnsiTheme="majorHAnsi" w:cstheme="majorHAnsi"/>
          <w:i/>
          <w:iCs/>
          <w:w w:val="110"/>
          <w:sz w:val="24"/>
          <w:szCs w:val="24"/>
          <w:lang w:val="nl-NL"/>
        </w:rPr>
        <w:t>'</w:t>
      </w:r>
      <w:proofErr w:type="spellStart"/>
      <w:r w:rsidRPr="005D0329">
        <w:rPr>
          <w:rFonts w:asciiTheme="majorHAnsi" w:eastAsiaTheme="minorHAnsi" w:hAnsiTheme="majorHAnsi" w:cstheme="majorHAnsi"/>
          <w:i/>
          <w:iCs/>
          <w:w w:val="110"/>
          <w:sz w:val="24"/>
          <w:szCs w:val="24"/>
          <w:lang w:val="nl-NL"/>
        </w:rPr>
        <w:t>Gathering</w:t>
      </w:r>
      <w:proofErr w:type="spellEnd"/>
      <w:r w:rsidRPr="005D0329">
        <w:rPr>
          <w:rFonts w:asciiTheme="majorHAnsi" w:eastAsiaTheme="minorHAnsi" w:hAnsiTheme="majorHAnsi" w:cstheme="majorHAnsi"/>
          <w:i/>
          <w:iCs/>
          <w:w w:val="110"/>
          <w:sz w:val="24"/>
          <w:szCs w:val="24"/>
          <w:lang w:val="nl-NL"/>
        </w:rPr>
        <w:t>'</w:t>
      </w:r>
      <w:r w:rsidRPr="00616BBF">
        <w:rPr>
          <w:rFonts w:asciiTheme="majorHAnsi" w:eastAsiaTheme="minorHAnsi" w:hAnsiTheme="majorHAnsi" w:cstheme="majorHAnsi"/>
          <w:w w:val="110"/>
          <w:sz w:val="24"/>
          <w:szCs w:val="24"/>
          <w:lang w:val="nl-NL"/>
        </w:rPr>
        <w:t xml:space="preserve"> voelt als een samenkomst van de natuur, samenzijn uit vrije wil, in de zo noodzakelijke afwezigheid van mensen. In </w:t>
      </w:r>
      <w:r w:rsidRPr="005D0329">
        <w:rPr>
          <w:rFonts w:asciiTheme="majorHAnsi" w:eastAsiaTheme="minorHAnsi" w:hAnsiTheme="majorHAnsi" w:cstheme="majorHAnsi"/>
          <w:i/>
          <w:iCs/>
          <w:w w:val="110"/>
          <w:sz w:val="24"/>
          <w:szCs w:val="24"/>
          <w:lang w:val="nl-NL"/>
        </w:rPr>
        <w:t>'Breakwater'</w:t>
      </w:r>
      <w:r w:rsidRPr="00616BBF">
        <w:rPr>
          <w:rFonts w:asciiTheme="majorHAnsi" w:eastAsiaTheme="minorHAnsi" w:hAnsiTheme="majorHAnsi" w:cstheme="majorHAnsi"/>
          <w:w w:val="110"/>
          <w:sz w:val="24"/>
          <w:szCs w:val="24"/>
          <w:lang w:val="nl-NL"/>
        </w:rPr>
        <w:t xml:space="preserve"> weet je het niet meer. Wie breekt wie? Het water is zacht maar sterk, de stenen muren kloven het water en tegelijkertijd worden ze door het water geteisterd. Je ziet het licht groeien aan het einde van de weg, of is het geboorte? </w:t>
      </w:r>
    </w:p>
    <w:p w14:paraId="04F230F3" w14:textId="77777777" w:rsidR="00D87AD4" w:rsidRPr="00616BBF" w:rsidRDefault="00D87AD4" w:rsidP="00FE762F">
      <w:pPr>
        <w:pStyle w:val="Plattetekst"/>
        <w:ind w:left="1418" w:right="1391"/>
        <w:rPr>
          <w:rFonts w:asciiTheme="majorHAnsi" w:eastAsiaTheme="minorHAnsi" w:hAnsiTheme="majorHAnsi" w:cstheme="majorHAnsi"/>
          <w:w w:val="110"/>
          <w:sz w:val="24"/>
          <w:szCs w:val="24"/>
          <w:lang w:val="nl-NL"/>
        </w:rPr>
      </w:pPr>
    </w:p>
    <w:p w14:paraId="00D58CDE" w14:textId="5D3430D0" w:rsidR="00382572" w:rsidRPr="00616BBF" w:rsidRDefault="00382572" w:rsidP="00FE762F">
      <w:pPr>
        <w:pStyle w:val="Plattetekst"/>
        <w:ind w:left="1418" w:right="1391"/>
        <w:jc w:val="center"/>
        <w:rPr>
          <w:rFonts w:asciiTheme="majorHAnsi" w:eastAsiaTheme="minorHAnsi" w:hAnsiTheme="majorHAnsi" w:cstheme="majorHAnsi"/>
          <w:w w:val="110"/>
          <w:sz w:val="24"/>
          <w:szCs w:val="24"/>
          <w:lang w:val="nl-NL"/>
        </w:rPr>
      </w:pPr>
      <w:r w:rsidRPr="00616BBF">
        <w:rPr>
          <w:rFonts w:asciiTheme="majorHAnsi" w:hAnsiTheme="majorHAnsi" w:cstheme="majorHAnsi"/>
          <w:noProof/>
          <w:sz w:val="24"/>
          <w:szCs w:val="24"/>
          <w:lang w:val="nl-NL"/>
        </w:rPr>
        <w:drawing>
          <wp:inline distT="0" distB="0" distL="0" distR="0" wp14:anchorId="61EF4CED" wp14:editId="7146FE83">
            <wp:extent cx="4639310" cy="2213978"/>
            <wp:effectExtent l="0" t="0" r="0" b="0"/>
            <wp:docPr id="170445149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647557" cy="2217914"/>
                    </a:xfrm>
                    <a:prstGeom prst="rect">
                      <a:avLst/>
                    </a:prstGeom>
                    <a:noFill/>
                    <a:ln>
                      <a:noFill/>
                    </a:ln>
                  </pic:spPr>
                </pic:pic>
              </a:graphicData>
            </a:graphic>
          </wp:inline>
        </w:drawing>
      </w:r>
    </w:p>
    <w:p w14:paraId="3AC59141" w14:textId="696A91E9" w:rsidR="003F1544" w:rsidRPr="00616BBF" w:rsidRDefault="00BB0EFE"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w w:val="110"/>
          <w:sz w:val="24"/>
          <w:szCs w:val="24"/>
          <w:lang w:val="nl-NL"/>
        </w:rPr>
        <w:tab/>
      </w:r>
      <w:r w:rsidRPr="00616BBF">
        <w:rPr>
          <w:rFonts w:asciiTheme="majorHAnsi" w:eastAsiaTheme="minorHAnsi" w:hAnsiTheme="majorHAnsi" w:cstheme="majorHAnsi"/>
          <w:i/>
          <w:iCs/>
          <w:w w:val="110"/>
          <w:sz w:val="24"/>
          <w:szCs w:val="24"/>
          <w:lang w:val="nl-NL"/>
        </w:rPr>
        <w:t>Breakwater</w:t>
      </w:r>
      <w:r w:rsidRPr="00616BBF">
        <w:rPr>
          <w:rFonts w:asciiTheme="majorHAnsi" w:eastAsiaTheme="minorHAnsi" w:hAnsiTheme="majorHAnsi" w:cstheme="majorHAnsi"/>
          <w:w w:val="110"/>
          <w:sz w:val="24"/>
          <w:szCs w:val="24"/>
          <w:lang w:val="nl-NL"/>
        </w:rPr>
        <w:t>, 20</w:t>
      </w:r>
      <w:r w:rsidR="001207B5" w:rsidRPr="00616BBF">
        <w:rPr>
          <w:rFonts w:asciiTheme="majorHAnsi" w:eastAsiaTheme="minorHAnsi" w:hAnsiTheme="majorHAnsi" w:cstheme="majorHAnsi"/>
          <w:w w:val="110"/>
          <w:sz w:val="24"/>
          <w:szCs w:val="24"/>
          <w:lang w:val="nl-NL"/>
        </w:rPr>
        <w:t>12</w:t>
      </w:r>
    </w:p>
    <w:p w14:paraId="7EF88EAC" w14:textId="77777777" w:rsidR="00BB0EFE" w:rsidRPr="00616BBF" w:rsidRDefault="00BB0EFE" w:rsidP="00FE762F">
      <w:pPr>
        <w:pStyle w:val="Plattetekst"/>
        <w:ind w:left="1418" w:right="1391"/>
        <w:rPr>
          <w:rFonts w:asciiTheme="majorHAnsi" w:eastAsiaTheme="minorHAnsi" w:hAnsiTheme="majorHAnsi" w:cstheme="majorHAnsi"/>
          <w:w w:val="110"/>
          <w:sz w:val="24"/>
          <w:szCs w:val="24"/>
          <w:lang w:val="nl-NL"/>
        </w:rPr>
      </w:pPr>
    </w:p>
    <w:p w14:paraId="416F661B" w14:textId="5A4C80A4" w:rsidR="003F1544" w:rsidRPr="00616BBF" w:rsidRDefault="003F1544" w:rsidP="00FE762F">
      <w:pPr>
        <w:spacing w:line="240" w:lineRule="auto"/>
        <w:ind w:left="1418" w:right="1391"/>
        <w:jc w:val="both"/>
        <w:rPr>
          <w:rFonts w:asciiTheme="majorHAnsi" w:hAnsiTheme="majorHAnsi" w:cstheme="majorHAnsi"/>
          <w:sz w:val="24"/>
          <w:szCs w:val="24"/>
          <w:lang w:val="nl-NL"/>
        </w:rPr>
      </w:pPr>
      <w:r w:rsidRPr="00616BBF">
        <w:rPr>
          <w:rFonts w:asciiTheme="majorHAnsi" w:hAnsiTheme="majorHAnsi" w:cstheme="majorHAnsi"/>
          <w:sz w:val="24"/>
          <w:szCs w:val="24"/>
          <w:lang w:val="nl-NL"/>
        </w:rPr>
        <w:t>In 'Wetlands 'Inferno' voel je opnieuw de tegenstrijdigheid. Is het</w:t>
      </w:r>
      <w:r w:rsidR="00A726DC" w:rsidRPr="00616BBF">
        <w:rPr>
          <w:rFonts w:asciiTheme="majorHAnsi" w:hAnsiTheme="majorHAnsi" w:cstheme="majorHAnsi"/>
          <w:sz w:val="24"/>
          <w:szCs w:val="24"/>
          <w:lang w:val="nl-NL"/>
        </w:rPr>
        <w:t>,</w:t>
      </w:r>
      <w:r w:rsidRPr="00616BBF">
        <w:rPr>
          <w:rFonts w:asciiTheme="majorHAnsi" w:hAnsiTheme="majorHAnsi" w:cstheme="majorHAnsi"/>
          <w:sz w:val="24"/>
          <w:szCs w:val="24"/>
          <w:lang w:val="nl-NL"/>
        </w:rPr>
        <w:t xml:space="preserve"> het Wetland dat je zal opslokken in een hel van vuur, of is het</w:t>
      </w:r>
      <w:r w:rsidR="00A726DC" w:rsidRPr="00616BBF">
        <w:rPr>
          <w:rFonts w:asciiTheme="majorHAnsi" w:hAnsiTheme="majorHAnsi" w:cstheme="majorHAnsi"/>
          <w:sz w:val="24"/>
          <w:szCs w:val="24"/>
          <w:lang w:val="nl-NL"/>
        </w:rPr>
        <w:t>,</w:t>
      </w:r>
      <w:r w:rsidRPr="00616BBF">
        <w:rPr>
          <w:rFonts w:asciiTheme="majorHAnsi" w:hAnsiTheme="majorHAnsi" w:cstheme="majorHAnsi"/>
          <w:sz w:val="24"/>
          <w:szCs w:val="24"/>
          <w:lang w:val="nl-NL"/>
        </w:rPr>
        <w:t xml:space="preserve"> het einde van de tunnel waar het licht zich laat zien: vrijheid! Je voelt: de natuur heerst, innerlijke kracht heerst, integriteit heerst!</w:t>
      </w:r>
    </w:p>
    <w:p w14:paraId="2780C977" w14:textId="77777777" w:rsidR="00BB0EFE" w:rsidRPr="00616BBF" w:rsidRDefault="00BB0EFE" w:rsidP="00FE762F">
      <w:pPr>
        <w:pStyle w:val="Plattetekst"/>
        <w:spacing w:before="1"/>
        <w:ind w:left="1418" w:right="1391"/>
        <w:rPr>
          <w:rFonts w:asciiTheme="majorHAnsi" w:eastAsiaTheme="minorHAnsi" w:hAnsiTheme="majorHAnsi" w:cstheme="majorHAnsi"/>
          <w:w w:val="110"/>
          <w:sz w:val="24"/>
          <w:szCs w:val="24"/>
          <w:lang w:val="nl-NL"/>
        </w:rPr>
      </w:pPr>
    </w:p>
    <w:p w14:paraId="28230E79" w14:textId="208990EF" w:rsidR="003F1544" w:rsidRPr="00616BBF" w:rsidRDefault="00003A8B" w:rsidP="00FE762F">
      <w:pPr>
        <w:ind w:left="1418" w:right="1391"/>
        <w:rPr>
          <w:rFonts w:asciiTheme="majorHAnsi" w:hAnsiTheme="majorHAnsi" w:cstheme="majorHAnsi"/>
          <w:sz w:val="24"/>
          <w:szCs w:val="24"/>
          <w:lang w:val="nl-NL"/>
        </w:rPr>
      </w:pPr>
      <w:r w:rsidRPr="00616BBF">
        <w:rPr>
          <w:rFonts w:asciiTheme="majorHAnsi" w:hAnsiTheme="majorHAnsi" w:cstheme="majorHAnsi"/>
          <w:noProof/>
          <w:sz w:val="24"/>
          <w:szCs w:val="24"/>
          <w:lang w:val="nl-NL"/>
        </w:rPr>
        <w:drawing>
          <wp:inline distT="0" distB="0" distL="0" distR="0" wp14:anchorId="0AD8723C" wp14:editId="5D24E12C">
            <wp:extent cx="4353560" cy="2588193"/>
            <wp:effectExtent l="0" t="0" r="0" b="3175"/>
            <wp:docPr id="199933786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357155" cy="2590330"/>
                    </a:xfrm>
                    <a:prstGeom prst="rect">
                      <a:avLst/>
                    </a:prstGeom>
                    <a:noFill/>
                    <a:ln>
                      <a:noFill/>
                    </a:ln>
                  </pic:spPr>
                </pic:pic>
              </a:graphicData>
            </a:graphic>
          </wp:inline>
        </w:drawing>
      </w:r>
    </w:p>
    <w:p w14:paraId="6B675A7B" w14:textId="5344E364" w:rsidR="00A726DC" w:rsidRPr="00616BBF" w:rsidRDefault="00A726DC" w:rsidP="00FE762F">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Wetlands; Inferno</w:t>
      </w:r>
      <w:r w:rsidR="001209D9" w:rsidRPr="00616BBF">
        <w:rPr>
          <w:rFonts w:asciiTheme="majorHAnsi" w:hAnsiTheme="majorHAnsi" w:cstheme="majorHAnsi"/>
          <w:sz w:val="24"/>
          <w:szCs w:val="24"/>
          <w:lang w:val="nl-NL"/>
        </w:rPr>
        <w:t>, 2015</w:t>
      </w:r>
    </w:p>
    <w:p w14:paraId="44B6D768" w14:textId="5A4F97F4" w:rsidR="00A726DC" w:rsidRPr="00616BBF" w:rsidRDefault="00A726DC" w:rsidP="00A726DC">
      <w:pPr>
        <w:pStyle w:val="Plattetekst"/>
        <w:spacing w:before="1"/>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 xml:space="preserve">In de gebouwen zie je dezelfde kracht als in de gevels, de stenen </w:t>
      </w:r>
      <w:r w:rsidR="00797DEC" w:rsidRPr="00616BBF">
        <w:rPr>
          <w:rFonts w:asciiTheme="majorHAnsi" w:eastAsiaTheme="minorHAnsi" w:hAnsiTheme="majorHAnsi" w:cstheme="majorHAnsi"/>
          <w:w w:val="110"/>
          <w:sz w:val="24"/>
          <w:szCs w:val="24"/>
          <w:lang w:val="nl-NL"/>
        </w:rPr>
        <w:t xml:space="preserve">zijn </w:t>
      </w:r>
      <w:r w:rsidRPr="00616BBF">
        <w:rPr>
          <w:rFonts w:asciiTheme="majorHAnsi" w:eastAsiaTheme="minorHAnsi" w:hAnsiTheme="majorHAnsi" w:cstheme="majorHAnsi"/>
          <w:w w:val="110"/>
          <w:sz w:val="24"/>
          <w:szCs w:val="24"/>
          <w:lang w:val="nl-NL"/>
        </w:rPr>
        <w:t>bezield met een persoonlijkheid, de trotse kruising</w:t>
      </w:r>
      <w:r w:rsidR="00797DEC" w:rsidRPr="00616BBF">
        <w:rPr>
          <w:rFonts w:asciiTheme="majorHAnsi" w:eastAsiaTheme="minorHAnsi" w:hAnsiTheme="majorHAnsi" w:cstheme="majorHAnsi"/>
          <w:w w:val="110"/>
          <w:sz w:val="24"/>
          <w:szCs w:val="24"/>
          <w:lang w:val="nl-NL"/>
        </w:rPr>
        <w:t xml:space="preserve"> met de tand des tijds</w:t>
      </w:r>
      <w:r w:rsidRPr="00616BBF">
        <w:rPr>
          <w:rFonts w:asciiTheme="majorHAnsi" w:eastAsiaTheme="minorHAnsi" w:hAnsiTheme="majorHAnsi" w:cstheme="majorHAnsi"/>
          <w:w w:val="110"/>
          <w:sz w:val="24"/>
          <w:szCs w:val="24"/>
          <w:lang w:val="nl-NL"/>
        </w:rPr>
        <w:t xml:space="preserve">, die </w:t>
      </w:r>
      <w:r w:rsidR="00797DEC" w:rsidRPr="00616BBF">
        <w:rPr>
          <w:rFonts w:asciiTheme="majorHAnsi" w:eastAsiaTheme="minorHAnsi" w:hAnsiTheme="majorHAnsi" w:cstheme="majorHAnsi"/>
          <w:w w:val="110"/>
          <w:sz w:val="24"/>
          <w:szCs w:val="24"/>
          <w:lang w:val="nl-NL"/>
        </w:rPr>
        <w:t xml:space="preserve">als geheel, als een gebouw </w:t>
      </w:r>
      <w:r w:rsidRPr="00616BBF">
        <w:rPr>
          <w:rFonts w:asciiTheme="majorHAnsi" w:eastAsiaTheme="minorHAnsi" w:hAnsiTheme="majorHAnsi" w:cstheme="majorHAnsi"/>
          <w:w w:val="110"/>
          <w:sz w:val="24"/>
          <w:szCs w:val="24"/>
          <w:lang w:val="nl-NL"/>
        </w:rPr>
        <w:t xml:space="preserve">bij elkaar zal blijven, </w:t>
      </w:r>
      <w:r w:rsidR="00797DEC" w:rsidRPr="00616BBF">
        <w:rPr>
          <w:rFonts w:asciiTheme="majorHAnsi" w:eastAsiaTheme="minorHAnsi" w:hAnsiTheme="majorHAnsi" w:cstheme="majorHAnsi"/>
          <w:w w:val="110"/>
          <w:sz w:val="24"/>
          <w:szCs w:val="24"/>
          <w:lang w:val="nl-NL"/>
        </w:rPr>
        <w:t>zonder de mensen die al lang het gebouw hebben verlaten.</w:t>
      </w:r>
    </w:p>
    <w:p w14:paraId="2555455E" w14:textId="4E8976B0" w:rsidR="006A5CA0" w:rsidRPr="00616BBF" w:rsidRDefault="003F1544" w:rsidP="00FE762F">
      <w:pPr>
        <w:ind w:left="1418" w:right="1391"/>
        <w:rPr>
          <w:rFonts w:asciiTheme="majorHAnsi" w:hAnsiTheme="majorHAnsi" w:cstheme="majorHAnsi"/>
          <w:sz w:val="24"/>
          <w:szCs w:val="24"/>
          <w:lang w:val="nl-NL"/>
        </w:rPr>
      </w:pPr>
      <w:r w:rsidRPr="00616BBF">
        <w:rPr>
          <w:rFonts w:asciiTheme="majorHAnsi" w:hAnsiTheme="majorHAnsi" w:cstheme="majorHAnsi"/>
          <w:i/>
          <w:iCs/>
          <w:sz w:val="24"/>
          <w:szCs w:val="24"/>
          <w:lang w:val="nl-NL"/>
        </w:rPr>
        <w:t>'Traductio'</w:t>
      </w:r>
      <w:r w:rsidRPr="00616BBF">
        <w:rPr>
          <w:rFonts w:asciiTheme="majorHAnsi" w:hAnsiTheme="majorHAnsi" w:cstheme="majorHAnsi"/>
          <w:sz w:val="24"/>
          <w:szCs w:val="24"/>
          <w:lang w:val="nl-NL"/>
        </w:rPr>
        <w:t xml:space="preserve"> de brug met zijn huizen waar niemand meer woont. Het gebouw geeft licht, is het door de vreugde van het verlaten zijn dat de brug zijn robuuste zelf uitstraalt. lijkt achtergelaten, gebruikt en weggegooid. Maar h</w:t>
      </w:r>
      <w:r w:rsidR="00D87AD4">
        <w:rPr>
          <w:rFonts w:asciiTheme="majorHAnsi" w:hAnsiTheme="majorHAnsi" w:cstheme="majorHAnsi"/>
          <w:sz w:val="24"/>
          <w:szCs w:val="24"/>
          <w:lang w:val="nl-NL"/>
        </w:rPr>
        <w:t>et</w:t>
      </w:r>
      <w:r w:rsidRPr="00616BBF">
        <w:rPr>
          <w:rFonts w:asciiTheme="majorHAnsi" w:hAnsiTheme="majorHAnsi" w:cstheme="majorHAnsi"/>
          <w:sz w:val="24"/>
          <w:szCs w:val="24"/>
          <w:lang w:val="nl-NL"/>
        </w:rPr>
        <w:t xml:space="preserve"> bewaarde de geheimen van degenen die er woonden. Er zijn geen mensen in de gebouwen van Kulenovic, want dat zou het zicht op de persoonlijkheid van de gebouwen zelf </w:t>
      </w:r>
      <w:r w:rsidR="006A5CA0" w:rsidRPr="00616BBF">
        <w:rPr>
          <w:rFonts w:asciiTheme="majorHAnsi" w:hAnsiTheme="majorHAnsi" w:cstheme="majorHAnsi"/>
          <w:sz w:val="24"/>
          <w:szCs w:val="24"/>
          <w:lang w:val="nl-NL"/>
        </w:rPr>
        <w:t>vertroebelen.</w:t>
      </w:r>
    </w:p>
    <w:p w14:paraId="358FA9FA" w14:textId="5BD8F8CD" w:rsidR="003F1544" w:rsidRPr="00616BBF" w:rsidRDefault="00513F24" w:rsidP="00FE762F">
      <w:pPr>
        <w:ind w:left="1418" w:right="1391"/>
        <w:rPr>
          <w:rFonts w:asciiTheme="majorHAnsi" w:hAnsiTheme="majorHAnsi" w:cstheme="majorHAnsi"/>
          <w:sz w:val="24"/>
          <w:szCs w:val="24"/>
          <w:lang w:val="nl-NL"/>
        </w:rPr>
      </w:pPr>
      <w:r w:rsidRPr="00616BBF">
        <w:rPr>
          <w:rFonts w:asciiTheme="majorHAnsi" w:hAnsiTheme="majorHAnsi" w:cstheme="majorHAnsi"/>
          <w:noProof/>
          <w:sz w:val="24"/>
          <w:szCs w:val="24"/>
          <w:lang w:val="nl-NL" w:eastAsia="nl-NL"/>
        </w:rPr>
        <w:drawing>
          <wp:inline distT="0" distB="0" distL="0" distR="0" wp14:anchorId="2DCDB46E" wp14:editId="793672B8">
            <wp:extent cx="3931920" cy="2430078"/>
            <wp:effectExtent l="0" t="0" r="0" b="8890"/>
            <wp:docPr id="1" name="Afbeelding 1" descr="C:\Alles-MD\2-Ordenen\Totaal\Boeken\Kunst\MayaKulenovic\Paintings\Selection\pie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les-MD\2-Ordenen\Totaal\Boeken\Kunst\MayaKulenovic\Paintings\Selection\pier11.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47211" cy="2439528"/>
                    </a:xfrm>
                    <a:prstGeom prst="rect">
                      <a:avLst/>
                    </a:prstGeom>
                    <a:noFill/>
                    <a:ln>
                      <a:noFill/>
                    </a:ln>
                  </pic:spPr>
                </pic:pic>
              </a:graphicData>
            </a:graphic>
          </wp:inline>
        </w:drawing>
      </w:r>
    </w:p>
    <w:p w14:paraId="05B4D48C" w14:textId="5FBE463A" w:rsidR="00003A8B" w:rsidRPr="00616BBF" w:rsidRDefault="00513F24" w:rsidP="00D87AD4">
      <w:pPr>
        <w:ind w:left="1418" w:right="1391"/>
        <w:jc w:val="center"/>
        <w:rPr>
          <w:rFonts w:asciiTheme="majorHAnsi" w:hAnsiTheme="majorHAnsi" w:cstheme="majorHAnsi"/>
          <w:sz w:val="24"/>
          <w:szCs w:val="24"/>
          <w:lang w:val="nl-NL"/>
        </w:rPr>
      </w:pPr>
      <w:r w:rsidRPr="00616BBF">
        <w:rPr>
          <w:rFonts w:asciiTheme="majorHAnsi" w:hAnsiTheme="majorHAnsi" w:cstheme="majorHAnsi"/>
          <w:i/>
          <w:iCs/>
          <w:sz w:val="24"/>
          <w:szCs w:val="24"/>
          <w:lang w:val="nl-NL"/>
        </w:rPr>
        <w:t>Pier 11, 2009</w:t>
      </w:r>
    </w:p>
    <w:p w14:paraId="09329655" w14:textId="1781566B" w:rsidR="003F1544" w:rsidRPr="00616BBF" w:rsidRDefault="00513F24"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D</w:t>
      </w:r>
      <w:r w:rsidR="003F1544" w:rsidRPr="00616BBF">
        <w:rPr>
          <w:rFonts w:asciiTheme="majorHAnsi" w:eastAsiaTheme="minorHAnsi" w:hAnsiTheme="majorHAnsi" w:cstheme="majorHAnsi"/>
          <w:w w:val="110"/>
          <w:sz w:val="24"/>
          <w:szCs w:val="24"/>
          <w:lang w:val="nl-NL"/>
        </w:rPr>
        <w:t xml:space="preserve">e gebouwen </w:t>
      </w:r>
      <w:r w:rsidRPr="00616BBF">
        <w:rPr>
          <w:rFonts w:asciiTheme="majorHAnsi" w:eastAsiaTheme="minorHAnsi" w:hAnsiTheme="majorHAnsi" w:cstheme="majorHAnsi"/>
          <w:w w:val="110"/>
          <w:sz w:val="24"/>
          <w:szCs w:val="24"/>
          <w:lang w:val="nl-NL"/>
        </w:rPr>
        <w:t xml:space="preserve">vinden </w:t>
      </w:r>
      <w:r w:rsidR="003F1544" w:rsidRPr="00616BBF">
        <w:rPr>
          <w:rFonts w:asciiTheme="majorHAnsi" w:eastAsiaTheme="minorHAnsi" w:hAnsiTheme="majorHAnsi" w:cstheme="majorHAnsi"/>
          <w:w w:val="110"/>
          <w:sz w:val="24"/>
          <w:szCs w:val="24"/>
          <w:lang w:val="nl-NL"/>
        </w:rPr>
        <w:t>hun opus magnum in "</w:t>
      </w:r>
      <w:r w:rsidR="003F1544" w:rsidRPr="00616BBF">
        <w:rPr>
          <w:rFonts w:asciiTheme="majorHAnsi" w:eastAsiaTheme="minorHAnsi" w:hAnsiTheme="majorHAnsi" w:cstheme="majorHAnsi"/>
          <w:i/>
          <w:iCs/>
          <w:w w:val="110"/>
          <w:sz w:val="24"/>
          <w:szCs w:val="24"/>
          <w:lang w:val="nl-NL"/>
        </w:rPr>
        <w:t>Aether, Unfolding</w:t>
      </w:r>
      <w:r w:rsidR="003F1544" w:rsidRPr="00616BBF">
        <w:rPr>
          <w:rFonts w:asciiTheme="majorHAnsi" w:eastAsiaTheme="minorHAnsi" w:hAnsiTheme="majorHAnsi" w:cstheme="majorHAnsi"/>
          <w:w w:val="110"/>
          <w:sz w:val="24"/>
          <w:szCs w:val="24"/>
          <w:lang w:val="nl-NL"/>
        </w:rPr>
        <w:t xml:space="preserve">". </w:t>
      </w:r>
      <w:r w:rsidR="003F1544" w:rsidRPr="00616BBF">
        <w:rPr>
          <w:rFonts w:asciiTheme="majorHAnsi" w:eastAsiaTheme="minorHAnsi" w:hAnsiTheme="majorHAnsi" w:cstheme="majorHAnsi"/>
          <w:w w:val="110"/>
          <w:sz w:val="24"/>
          <w:szCs w:val="24"/>
          <w:lang w:val="nl-NL"/>
        </w:rPr>
        <w:lastRenderedPageBreak/>
        <w:t xml:space="preserve">De tijd opent zich vanuit de innerlijke structuur van het gebouw, die zich intiem voor je ogen ontvouwt. Het gevoel dat het gezicht, het gebouw of het landschap vanuit </w:t>
      </w:r>
      <w:r w:rsidR="0091058C" w:rsidRPr="00616BBF">
        <w:rPr>
          <w:rFonts w:asciiTheme="majorHAnsi" w:eastAsiaTheme="minorHAnsi" w:hAnsiTheme="majorHAnsi" w:cstheme="majorHAnsi"/>
          <w:w w:val="110"/>
          <w:sz w:val="24"/>
          <w:szCs w:val="24"/>
          <w:lang w:val="nl-NL"/>
        </w:rPr>
        <w:t xml:space="preserve">hun </w:t>
      </w:r>
      <w:r w:rsidR="003F1544" w:rsidRPr="00616BBF">
        <w:rPr>
          <w:rFonts w:asciiTheme="majorHAnsi" w:eastAsiaTheme="minorHAnsi" w:hAnsiTheme="majorHAnsi" w:cstheme="majorHAnsi"/>
          <w:w w:val="110"/>
          <w:sz w:val="24"/>
          <w:szCs w:val="24"/>
          <w:lang w:val="nl-NL"/>
        </w:rPr>
        <w:t>kern naar voren kom</w:t>
      </w:r>
      <w:r w:rsidR="003A3FEB">
        <w:rPr>
          <w:rFonts w:asciiTheme="majorHAnsi" w:eastAsiaTheme="minorHAnsi" w:hAnsiTheme="majorHAnsi" w:cstheme="majorHAnsi"/>
          <w:w w:val="110"/>
          <w:sz w:val="24"/>
          <w:szCs w:val="24"/>
          <w:lang w:val="nl-NL"/>
        </w:rPr>
        <w:t>t</w:t>
      </w:r>
      <w:r w:rsidR="003F1544" w:rsidRPr="00616BBF">
        <w:rPr>
          <w:rFonts w:asciiTheme="majorHAnsi" w:eastAsiaTheme="minorHAnsi" w:hAnsiTheme="majorHAnsi" w:cstheme="majorHAnsi"/>
          <w:w w:val="110"/>
          <w:sz w:val="24"/>
          <w:szCs w:val="24"/>
          <w:lang w:val="nl-NL"/>
        </w:rPr>
        <w:t>, geeft het werk een tijdloze dimensie. Het is de kwaliteit van licht en duisternis die het tot leven brengt: delicaat, intiem, integer en onaantastbaar.</w:t>
      </w:r>
    </w:p>
    <w:p w14:paraId="64F7BA9B" w14:textId="77777777" w:rsidR="00513F24" w:rsidRPr="00616BBF" w:rsidRDefault="00513F24" w:rsidP="00FE762F">
      <w:pPr>
        <w:pStyle w:val="Plattetekst"/>
        <w:ind w:left="1418" w:right="1391"/>
        <w:rPr>
          <w:rFonts w:asciiTheme="majorHAnsi" w:eastAsiaTheme="minorHAnsi" w:hAnsiTheme="majorHAnsi" w:cstheme="majorHAnsi"/>
          <w:w w:val="110"/>
          <w:sz w:val="24"/>
          <w:szCs w:val="24"/>
          <w:lang w:val="nl-NL"/>
        </w:rPr>
      </w:pPr>
    </w:p>
    <w:p w14:paraId="43324EE4" w14:textId="071E3A23" w:rsidR="00513F24" w:rsidRPr="00616BBF" w:rsidRDefault="00513F24"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hAnsiTheme="majorHAnsi" w:cstheme="majorHAnsi"/>
          <w:noProof/>
          <w:sz w:val="24"/>
          <w:szCs w:val="24"/>
          <w:lang w:val="nl-NL" w:eastAsia="nl-NL"/>
        </w:rPr>
        <w:drawing>
          <wp:inline distT="0" distB="0" distL="0" distR="0" wp14:anchorId="2DA9083D" wp14:editId="7A7EF02D">
            <wp:extent cx="4991008" cy="2208628"/>
            <wp:effectExtent l="0" t="0" r="635" b="1270"/>
            <wp:docPr id="14" name="Afbeelding 14" descr="C:\Alles-MD\2-Ordenen\Totaal\Boeken\Kunst\MayaKulenovic\Paintings\Extra\kulenovic_aetherunfo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lles-MD\2-Ordenen\Totaal\Boeken\Kunst\MayaKulenovic\Paintings\Extra\kulenovic_aetherunfolding.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010714" cy="2217348"/>
                    </a:xfrm>
                    <a:prstGeom prst="rect">
                      <a:avLst/>
                    </a:prstGeom>
                    <a:noFill/>
                    <a:ln>
                      <a:noFill/>
                    </a:ln>
                  </pic:spPr>
                </pic:pic>
              </a:graphicData>
            </a:graphic>
          </wp:inline>
        </w:drawing>
      </w:r>
    </w:p>
    <w:p w14:paraId="220FAA80" w14:textId="420E7201" w:rsidR="00C87611" w:rsidRPr="00C87611" w:rsidRDefault="00513F24" w:rsidP="00C87611">
      <w:pPr>
        <w:ind w:left="1418" w:right="1391"/>
        <w:rPr>
          <w:rFonts w:asciiTheme="majorHAnsi" w:hAnsiTheme="majorHAnsi" w:cstheme="majorHAnsi"/>
          <w:sz w:val="20"/>
          <w:szCs w:val="20"/>
          <w:lang w:val="nl-NL"/>
        </w:rPr>
      </w:pPr>
      <w:proofErr w:type="spellStart"/>
      <w:r w:rsidRPr="00616BBF">
        <w:rPr>
          <w:rFonts w:asciiTheme="majorHAnsi" w:hAnsiTheme="majorHAnsi" w:cstheme="majorHAnsi"/>
          <w:i/>
          <w:iCs/>
          <w:sz w:val="24"/>
          <w:szCs w:val="24"/>
          <w:lang w:val="nl-NL"/>
        </w:rPr>
        <w:t>Aerther</w:t>
      </w:r>
      <w:proofErr w:type="spellEnd"/>
      <w:r w:rsidRPr="00616BBF">
        <w:rPr>
          <w:rFonts w:asciiTheme="majorHAnsi" w:hAnsiTheme="majorHAnsi" w:cstheme="majorHAnsi"/>
          <w:i/>
          <w:iCs/>
          <w:sz w:val="24"/>
          <w:szCs w:val="24"/>
          <w:lang w:val="nl-NL"/>
        </w:rPr>
        <w:t xml:space="preserve"> Unfolding</w:t>
      </w:r>
      <w:r w:rsidRPr="00616BBF">
        <w:rPr>
          <w:rFonts w:asciiTheme="majorHAnsi" w:hAnsiTheme="majorHAnsi" w:cstheme="majorHAnsi"/>
          <w:sz w:val="24"/>
          <w:szCs w:val="24"/>
          <w:lang w:val="nl-NL"/>
        </w:rPr>
        <w:t>, 2013</w:t>
      </w:r>
      <w:r w:rsidR="0037642A" w:rsidRPr="00616BBF">
        <w:rPr>
          <w:rFonts w:asciiTheme="majorHAnsi" w:hAnsiTheme="majorHAnsi" w:cstheme="majorHAnsi"/>
          <w:sz w:val="24"/>
          <w:szCs w:val="24"/>
          <w:lang w:val="nl-NL"/>
        </w:rPr>
        <w:t xml:space="preserve"> </w:t>
      </w:r>
      <w:r w:rsidR="00C87611" w:rsidRPr="00C87611">
        <w:rPr>
          <w:rFonts w:asciiTheme="majorHAnsi" w:hAnsiTheme="majorHAnsi" w:cstheme="majorHAnsi"/>
          <w:sz w:val="20"/>
          <w:szCs w:val="20"/>
          <w:lang w:val="nl-NL"/>
        </w:rPr>
        <w:t xml:space="preserve">In een video is te </w:t>
      </w:r>
      <w:proofErr w:type="spellStart"/>
      <w:r w:rsidR="00C87611" w:rsidRPr="00C87611">
        <w:rPr>
          <w:rFonts w:asciiTheme="majorHAnsi" w:hAnsiTheme="majorHAnsi" w:cstheme="majorHAnsi"/>
          <w:sz w:val="20"/>
          <w:szCs w:val="20"/>
          <w:lang w:val="nl-NL"/>
        </w:rPr>
        <w:t>zìen</w:t>
      </w:r>
      <w:proofErr w:type="spellEnd"/>
      <w:r w:rsidR="00C87611" w:rsidRPr="00C87611">
        <w:rPr>
          <w:rFonts w:asciiTheme="majorHAnsi" w:hAnsiTheme="majorHAnsi" w:cstheme="majorHAnsi"/>
          <w:sz w:val="20"/>
          <w:szCs w:val="20"/>
          <w:lang w:val="nl-NL"/>
        </w:rPr>
        <w:t xml:space="preserve"> hoe Maya Kulenovic haar schilderij dat afgerond is, aanvalt met droge doeken, harde borstels en oplosmiddel. Hoe ze de vernietigingslaag aanbrengt </w:t>
      </w:r>
      <w:hyperlink r:id="rId208" w:history="1">
        <w:r w:rsidR="00C87611" w:rsidRPr="00C87611">
          <w:rPr>
            <w:rStyle w:val="Hyperlink"/>
            <w:rFonts w:asciiTheme="majorHAnsi" w:hAnsiTheme="majorHAnsi" w:cstheme="majorHAnsi"/>
            <w:sz w:val="20"/>
            <w:szCs w:val="20"/>
            <w:lang w:val="nl-NL"/>
          </w:rPr>
          <w:t>Https://youtu.be/SnBwzpQTNro</w:t>
        </w:r>
      </w:hyperlink>
      <w:r w:rsidR="00C87611" w:rsidRPr="00C87611">
        <w:rPr>
          <w:sz w:val="20"/>
          <w:szCs w:val="20"/>
          <w:lang w:val="nl-NL"/>
        </w:rPr>
        <w:t xml:space="preserve"> </w:t>
      </w:r>
      <w:r w:rsidR="00C87611" w:rsidRPr="00C87611">
        <w:rPr>
          <w:rFonts w:asciiTheme="majorHAnsi" w:hAnsiTheme="majorHAnsi" w:cstheme="majorHAnsi"/>
          <w:sz w:val="20"/>
          <w:szCs w:val="20"/>
          <w:lang w:val="nl-NL"/>
        </w:rPr>
        <w:t xml:space="preserve">Zie ook site van Maya Kulenovic: mayakulenovis.ca. Maya Kulenovic: Onder </w:t>
      </w:r>
      <w:proofErr w:type="spellStart"/>
      <w:r w:rsidR="00C87611" w:rsidRPr="00C87611">
        <w:rPr>
          <w:rFonts w:asciiTheme="majorHAnsi" w:hAnsiTheme="majorHAnsi" w:cstheme="majorHAnsi"/>
          <w:sz w:val="20"/>
          <w:szCs w:val="20"/>
          <w:lang w:val="nl-NL"/>
        </w:rPr>
        <w:t>videos</w:t>
      </w:r>
      <w:proofErr w:type="spellEnd"/>
      <w:r w:rsidR="00C87611" w:rsidRPr="00C87611">
        <w:rPr>
          <w:rFonts w:asciiTheme="majorHAnsi" w:hAnsiTheme="majorHAnsi" w:cstheme="majorHAnsi"/>
          <w:sz w:val="20"/>
          <w:szCs w:val="20"/>
          <w:lang w:val="nl-NL"/>
        </w:rPr>
        <w:t>: “</w:t>
      </w:r>
      <w:proofErr w:type="spellStart"/>
      <w:r w:rsidR="00C87611" w:rsidRPr="00C87611">
        <w:rPr>
          <w:rFonts w:asciiTheme="majorHAnsi" w:hAnsiTheme="majorHAnsi" w:cstheme="majorHAnsi"/>
          <w:i/>
          <w:iCs/>
          <w:sz w:val="20"/>
          <w:szCs w:val="20"/>
          <w:lang w:val="nl-NL"/>
        </w:rPr>
        <w:t>Progression</w:t>
      </w:r>
      <w:proofErr w:type="spellEnd"/>
      <w:r w:rsidR="00C87611" w:rsidRPr="00C87611">
        <w:rPr>
          <w:rFonts w:asciiTheme="majorHAnsi" w:hAnsiTheme="majorHAnsi" w:cstheme="majorHAnsi"/>
          <w:i/>
          <w:iCs/>
          <w:sz w:val="20"/>
          <w:szCs w:val="20"/>
          <w:lang w:val="nl-NL"/>
        </w:rPr>
        <w:t xml:space="preserve"> of Aether Unfolding</w:t>
      </w:r>
      <w:r w:rsidR="00C87611" w:rsidRPr="00C87611">
        <w:rPr>
          <w:rFonts w:asciiTheme="majorHAnsi" w:hAnsiTheme="majorHAnsi" w:cstheme="majorHAnsi"/>
          <w:sz w:val="20"/>
          <w:szCs w:val="20"/>
          <w:lang w:val="nl-NL"/>
        </w:rPr>
        <w:t>”.</w:t>
      </w:r>
    </w:p>
    <w:p w14:paraId="35F0BF62" w14:textId="4E0CB85B" w:rsidR="00513F24" w:rsidRPr="00C87611" w:rsidRDefault="00513F24" w:rsidP="00513F24">
      <w:pPr>
        <w:ind w:left="1418" w:right="1391"/>
        <w:rPr>
          <w:rFonts w:asciiTheme="majorHAnsi" w:hAnsiTheme="majorHAnsi" w:cstheme="majorHAnsi"/>
          <w:sz w:val="24"/>
          <w:szCs w:val="24"/>
          <w:lang w:val="nl-NL"/>
        </w:rPr>
      </w:pPr>
    </w:p>
    <w:p w14:paraId="6E5F8138" w14:textId="1230C4F2" w:rsidR="00FC6766" w:rsidRPr="00616BBF" w:rsidRDefault="00513F24" w:rsidP="00FC6766">
      <w:pPr>
        <w:pStyle w:val="Plattetekst"/>
        <w:ind w:left="1418" w:right="1391"/>
        <w:rPr>
          <w:rFonts w:asciiTheme="majorHAnsi" w:eastAsiaTheme="minorHAnsi" w:hAnsiTheme="majorHAnsi" w:cstheme="majorHAnsi"/>
          <w:w w:val="110"/>
          <w:sz w:val="24"/>
          <w:szCs w:val="24"/>
          <w:lang w:val="nl-NL"/>
        </w:rPr>
      </w:pPr>
      <w:r w:rsidRPr="00616BBF">
        <w:rPr>
          <w:rFonts w:asciiTheme="majorHAnsi" w:hAnsiTheme="majorHAnsi" w:cstheme="majorHAnsi"/>
          <w:sz w:val="24"/>
          <w:szCs w:val="24"/>
          <w:lang w:val="nl-NL"/>
        </w:rPr>
        <w:t>De mens, het gebouw, het landschap komt uit de ‘mist’ tevoorschijn. Daaraan ontleent het zijn authenticiteit.</w:t>
      </w:r>
      <w:r w:rsidR="00FC6766" w:rsidRPr="00616BBF">
        <w:rPr>
          <w:rFonts w:asciiTheme="majorHAnsi" w:hAnsiTheme="majorHAnsi" w:cstheme="majorHAnsi"/>
          <w:sz w:val="24"/>
          <w:szCs w:val="24"/>
          <w:lang w:val="nl-NL"/>
        </w:rPr>
        <w:t xml:space="preserve"> Dat effect is misschien wel het sterkst in "</w:t>
      </w:r>
      <w:r w:rsidR="00FC6766" w:rsidRPr="00616BBF">
        <w:rPr>
          <w:rFonts w:asciiTheme="majorHAnsi" w:hAnsiTheme="majorHAnsi" w:cstheme="majorHAnsi"/>
          <w:i/>
          <w:iCs/>
          <w:sz w:val="24"/>
          <w:szCs w:val="24"/>
          <w:lang w:val="nl-NL"/>
        </w:rPr>
        <w:t>Anaesthesia II, Fuga</w:t>
      </w:r>
      <w:r w:rsidR="00FC6766" w:rsidRPr="00616BBF">
        <w:rPr>
          <w:rFonts w:asciiTheme="majorHAnsi" w:hAnsiTheme="majorHAnsi" w:cstheme="majorHAnsi"/>
          <w:sz w:val="24"/>
          <w:szCs w:val="24"/>
          <w:lang w:val="nl-NL"/>
        </w:rPr>
        <w:t>". Een mens komt uit de oorlog: aangetast, maar niet gebroken, de kracht stroomt van het schilderij af.</w:t>
      </w:r>
      <w:r w:rsidR="00FC6766" w:rsidRPr="00616BBF">
        <w:rPr>
          <w:rFonts w:asciiTheme="majorHAnsi" w:eastAsiaTheme="minorHAnsi" w:hAnsiTheme="majorHAnsi" w:cstheme="majorHAnsi"/>
          <w:w w:val="110"/>
          <w:sz w:val="24"/>
          <w:szCs w:val="24"/>
          <w:lang w:val="nl-NL"/>
        </w:rPr>
        <w:t xml:space="preserve"> </w:t>
      </w:r>
    </w:p>
    <w:p w14:paraId="0622D2D1" w14:textId="77777777" w:rsidR="00FC6766" w:rsidRPr="00616BBF" w:rsidRDefault="00FC6766" w:rsidP="00FC6766">
      <w:pPr>
        <w:pStyle w:val="Plattetekst"/>
        <w:ind w:left="1418" w:right="1391"/>
        <w:rPr>
          <w:rFonts w:asciiTheme="majorHAnsi" w:eastAsiaTheme="minorHAnsi" w:hAnsiTheme="majorHAnsi" w:cstheme="majorHAnsi"/>
          <w:w w:val="110"/>
          <w:sz w:val="24"/>
          <w:szCs w:val="24"/>
          <w:lang w:val="nl-NL"/>
        </w:rPr>
      </w:pPr>
    </w:p>
    <w:p w14:paraId="21F75B7C" w14:textId="4F6B0CDC" w:rsidR="00FC6766" w:rsidRPr="00616BBF" w:rsidRDefault="00FC6766" w:rsidP="00FC6766">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 xml:space="preserve">Kulenovics techniek bereikt ultieme perfectie met de androgyne </w:t>
      </w:r>
      <w:r w:rsidRPr="00616BBF">
        <w:rPr>
          <w:rFonts w:asciiTheme="majorHAnsi" w:eastAsiaTheme="minorHAnsi" w:hAnsiTheme="majorHAnsi" w:cstheme="majorHAnsi"/>
          <w:i/>
          <w:iCs/>
          <w:w w:val="110"/>
          <w:sz w:val="24"/>
          <w:szCs w:val="24"/>
          <w:lang w:val="nl-NL"/>
        </w:rPr>
        <w:t>'Anesthesia II, Fug</w:t>
      </w:r>
      <w:r w:rsidR="00C87611">
        <w:rPr>
          <w:rFonts w:asciiTheme="majorHAnsi" w:eastAsiaTheme="minorHAnsi" w:hAnsiTheme="majorHAnsi" w:cstheme="majorHAnsi"/>
          <w:i/>
          <w:iCs/>
          <w:w w:val="110"/>
          <w:sz w:val="24"/>
          <w:szCs w:val="24"/>
          <w:lang w:val="nl-NL"/>
        </w:rPr>
        <w:t>a</w:t>
      </w:r>
      <w:r w:rsidRPr="00616BBF">
        <w:rPr>
          <w:rFonts w:asciiTheme="majorHAnsi" w:eastAsiaTheme="minorHAnsi" w:hAnsiTheme="majorHAnsi" w:cstheme="majorHAnsi"/>
          <w:i/>
          <w:iCs/>
          <w:w w:val="110"/>
          <w:sz w:val="24"/>
          <w:szCs w:val="24"/>
          <w:lang w:val="nl-NL"/>
        </w:rPr>
        <w:t>'</w:t>
      </w:r>
      <w:r w:rsidRPr="00616BBF">
        <w:rPr>
          <w:rFonts w:asciiTheme="majorHAnsi" w:eastAsiaTheme="minorHAnsi" w:hAnsiTheme="majorHAnsi" w:cstheme="majorHAnsi"/>
          <w:w w:val="110"/>
          <w:sz w:val="24"/>
          <w:szCs w:val="24"/>
          <w:lang w:val="nl-NL"/>
        </w:rPr>
        <w:t>; tegelijk</w:t>
      </w:r>
      <w:r w:rsidR="00C87611">
        <w:rPr>
          <w:rFonts w:asciiTheme="majorHAnsi" w:eastAsiaTheme="minorHAnsi" w:hAnsiTheme="majorHAnsi" w:cstheme="majorHAnsi"/>
          <w:w w:val="110"/>
          <w:sz w:val="24"/>
          <w:szCs w:val="24"/>
          <w:lang w:val="nl-NL"/>
        </w:rPr>
        <w:t xml:space="preserve"> is er het</w:t>
      </w:r>
      <w:r w:rsidRPr="00616BBF">
        <w:rPr>
          <w:rFonts w:asciiTheme="majorHAnsi" w:eastAsiaTheme="minorHAnsi" w:hAnsiTheme="majorHAnsi" w:cstheme="majorHAnsi"/>
          <w:w w:val="110"/>
          <w:sz w:val="24"/>
          <w:szCs w:val="24"/>
          <w:lang w:val="nl-NL"/>
        </w:rPr>
        <w:t xml:space="preserve"> uit de mist tevoorschijn komen, zich overgeven en verbinden. </w:t>
      </w:r>
    </w:p>
    <w:p w14:paraId="3A093FFE" w14:textId="25E37474" w:rsidR="00FC6766" w:rsidRPr="00616BBF" w:rsidRDefault="00FC6766" w:rsidP="00FC6766">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 xml:space="preserve">Kulenovic gebruikte meer dan twintig unieke rode pigmenten om deze universele mens te laten opduiken uit het leven dat hij leidde. Elk pigment draagt een uniek licht met een unieke emotie. Kwetsbaar en sterk komt </w:t>
      </w:r>
      <w:r w:rsidRPr="00616BBF">
        <w:rPr>
          <w:rFonts w:asciiTheme="majorHAnsi" w:eastAsiaTheme="minorHAnsi" w:hAnsiTheme="majorHAnsi" w:cstheme="majorHAnsi"/>
          <w:i/>
          <w:iCs/>
          <w:w w:val="110"/>
          <w:sz w:val="24"/>
          <w:szCs w:val="24"/>
          <w:lang w:val="nl-NL"/>
        </w:rPr>
        <w:t>Anaesthesia</w:t>
      </w:r>
      <w:r w:rsidRPr="00616BBF">
        <w:rPr>
          <w:rFonts w:asciiTheme="majorHAnsi" w:eastAsiaTheme="minorHAnsi" w:hAnsiTheme="majorHAnsi" w:cstheme="majorHAnsi"/>
          <w:w w:val="110"/>
          <w:sz w:val="24"/>
          <w:szCs w:val="24"/>
          <w:lang w:val="nl-NL"/>
        </w:rPr>
        <w:t xml:space="preserve"> uit de mist tevoorschijn.</w:t>
      </w:r>
    </w:p>
    <w:p w14:paraId="1BE19746" w14:textId="77777777" w:rsidR="00FC6766" w:rsidRPr="00616BBF" w:rsidRDefault="00FC6766" w:rsidP="00FC6766">
      <w:pPr>
        <w:pStyle w:val="Plattetekst"/>
        <w:ind w:left="1418" w:right="1391"/>
        <w:rPr>
          <w:rFonts w:asciiTheme="majorHAnsi" w:eastAsiaTheme="minorHAnsi" w:hAnsiTheme="majorHAnsi" w:cstheme="majorHAnsi"/>
          <w:w w:val="110"/>
          <w:sz w:val="24"/>
          <w:szCs w:val="24"/>
          <w:lang w:val="nl-NL"/>
        </w:rPr>
      </w:pPr>
    </w:p>
    <w:p w14:paraId="5A0ACA60" w14:textId="1F416CF9" w:rsidR="00FC6766" w:rsidRPr="00616BBF" w:rsidRDefault="00FC6766" w:rsidP="00FC6766">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 xml:space="preserve">De sporen van de aanval die het schilderij onderging, analoog aan de aanval die de persoon te verduren had zijn nog zichtbaar als men nauwkeurig kijkt. Linksboven zien we de spetters nog van het oplosmiddel. Bij het schilderij </w:t>
      </w:r>
      <w:proofErr w:type="spellStart"/>
      <w:r w:rsidRPr="005D0329">
        <w:rPr>
          <w:rFonts w:asciiTheme="majorHAnsi" w:eastAsiaTheme="minorHAnsi" w:hAnsiTheme="majorHAnsi" w:cstheme="majorHAnsi"/>
          <w:i/>
          <w:iCs/>
          <w:w w:val="110"/>
          <w:sz w:val="24"/>
          <w:szCs w:val="24"/>
          <w:lang w:val="nl-NL"/>
        </w:rPr>
        <w:t>Listener</w:t>
      </w:r>
      <w:proofErr w:type="spellEnd"/>
      <w:r w:rsidRPr="00616BBF">
        <w:rPr>
          <w:rFonts w:asciiTheme="majorHAnsi" w:eastAsiaTheme="minorHAnsi" w:hAnsiTheme="majorHAnsi" w:cstheme="majorHAnsi"/>
          <w:w w:val="110"/>
          <w:sz w:val="24"/>
          <w:szCs w:val="24"/>
          <w:lang w:val="nl-NL"/>
        </w:rPr>
        <w:t>, zie je de veeg bloed die het gevolg is van de aanval om haar lippen.</w:t>
      </w:r>
    </w:p>
    <w:p w14:paraId="6CD673B6" w14:textId="0FE8D762" w:rsidR="00FC6766" w:rsidRPr="00616BBF" w:rsidRDefault="00FC6766" w:rsidP="00FC6766">
      <w:pPr>
        <w:ind w:left="1418" w:right="1391"/>
        <w:rPr>
          <w:rFonts w:asciiTheme="majorHAnsi" w:hAnsiTheme="majorHAnsi" w:cstheme="majorHAnsi"/>
          <w:sz w:val="24"/>
          <w:szCs w:val="24"/>
          <w:lang w:val="nl-NL"/>
        </w:rPr>
      </w:pPr>
    </w:p>
    <w:p w14:paraId="15951004" w14:textId="02F047DF" w:rsidR="00FC6766" w:rsidRPr="00616BBF" w:rsidRDefault="00FC6766" w:rsidP="00FC6766">
      <w:pPr>
        <w:ind w:left="1418" w:right="1391"/>
        <w:rPr>
          <w:rFonts w:asciiTheme="majorHAnsi" w:hAnsiTheme="majorHAnsi" w:cstheme="majorHAnsi"/>
          <w:sz w:val="24"/>
          <w:szCs w:val="24"/>
          <w:lang w:val="nl-NL"/>
        </w:rPr>
      </w:pPr>
      <w:r w:rsidRPr="00616BBF">
        <w:rPr>
          <w:rFonts w:asciiTheme="majorHAnsi" w:hAnsiTheme="majorHAnsi" w:cstheme="majorHAnsi"/>
          <w:noProof/>
          <w:sz w:val="24"/>
          <w:szCs w:val="24"/>
          <w:lang w:val="nl-NL"/>
        </w:rPr>
        <w:lastRenderedPageBreak/>
        <w:drawing>
          <wp:inline distT="0" distB="0" distL="0" distR="0" wp14:anchorId="39E8080C" wp14:editId="49285FF7">
            <wp:extent cx="5046744" cy="6478172"/>
            <wp:effectExtent l="0" t="0" r="1905" b="0"/>
            <wp:docPr id="81619753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055517" cy="6489434"/>
                    </a:xfrm>
                    <a:prstGeom prst="rect">
                      <a:avLst/>
                    </a:prstGeom>
                    <a:noFill/>
                    <a:ln>
                      <a:noFill/>
                    </a:ln>
                  </pic:spPr>
                </pic:pic>
              </a:graphicData>
            </a:graphic>
          </wp:inline>
        </w:drawing>
      </w:r>
    </w:p>
    <w:p w14:paraId="56D34BE2" w14:textId="1E10EB46" w:rsidR="00FC6766" w:rsidRPr="00616BBF" w:rsidRDefault="00C87611" w:rsidP="00C87611">
      <w:pPr>
        <w:ind w:left="2834" w:right="1391" w:firstLine="706"/>
        <w:rPr>
          <w:rFonts w:asciiTheme="majorHAnsi" w:hAnsiTheme="majorHAnsi" w:cstheme="majorHAnsi"/>
          <w:sz w:val="24"/>
          <w:szCs w:val="24"/>
          <w:lang w:val="nl-NL"/>
        </w:rPr>
      </w:pPr>
      <w:r w:rsidRPr="00616BBF">
        <w:rPr>
          <w:rFonts w:asciiTheme="majorHAnsi" w:hAnsiTheme="majorHAnsi" w:cstheme="majorHAnsi"/>
          <w:i/>
          <w:iCs/>
          <w:sz w:val="24"/>
          <w:szCs w:val="24"/>
          <w:lang w:val="nl-NL"/>
        </w:rPr>
        <w:t>Anaesthesia II, Fuga</w:t>
      </w:r>
    </w:p>
    <w:p w14:paraId="066E9FA9" w14:textId="77777777" w:rsidR="00FC6766" w:rsidRPr="00616BBF" w:rsidRDefault="00FC6766" w:rsidP="00FC6766">
      <w:pPr>
        <w:pStyle w:val="Plattetekst"/>
        <w:ind w:left="1418" w:right="1391"/>
        <w:rPr>
          <w:rFonts w:asciiTheme="majorHAnsi" w:eastAsiaTheme="minorHAnsi" w:hAnsiTheme="majorHAnsi" w:cstheme="majorHAnsi"/>
          <w:w w:val="110"/>
          <w:sz w:val="24"/>
          <w:szCs w:val="24"/>
          <w:lang w:val="nl-NL"/>
        </w:rPr>
      </w:pPr>
    </w:p>
    <w:p w14:paraId="0CFC6E67" w14:textId="77777777" w:rsidR="00513F24" w:rsidRPr="00616BBF" w:rsidRDefault="00513F24" w:rsidP="00FE762F">
      <w:pPr>
        <w:pStyle w:val="Plattetekst"/>
        <w:ind w:left="1418" w:right="1391"/>
        <w:rPr>
          <w:rFonts w:asciiTheme="majorHAnsi" w:eastAsiaTheme="minorHAnsi" w:hAnsiTheme="majorHAnsi" w:cstheme="majorHAnsi"/>
          <w:w w:val="110"/>
          <w:sz w:val="24"/>
          <w:szCs w:val="24"/>
          <w:lang w:val="nl-NL"/>
        </w:rPr>
      </w:pPr>
    </w:p>
    <w:p w14:paraId="36CF7AD3" w14:textId="5B947423" w:rsidR="003F1544" w:rsidRPr="00616BBF" w:rsidRDefault="00513F24" w:rsidP="00FE762F">
      <w:pPr>
        <w:pStyle w:val="Plattetekst"/>
        <w:ind w:left="1418" w:right="1391"/>
        <w:rPr>
          <w:rFonts w:asciiTheme="majorHAnsi" w:eastAsiaTheme="minorHAnsi" w:hAnsiTheme="majorHAnsi" w:cstheme="majorHAnsi"/>
          <w:w w:val="110"/>
          <w:sz w:val="24"/>
          <w:szCs w:val="24"/>
          <w:lang w:val="nl-NL"/>
        </w:rPr>
      </w:pPr>
      <w:r w:rsidRPr="00616BBF">
        <w:rPr>
          <w:rFonts w:asciiTheme="majorHAnsi" w:eastAsiaTheme="minorHAnsi" w:hAnsiTheme="majorHAnsi" w:cstheme="majorHAnsi"/>
          <w:w w:val="110"/>
          <w:sz w:val="24"/>
          <w:szCs w:val="24"/>
          <w:lang w:val="nl-NL"/>
        </w:rPr>
        <w:t>Waar de gebouwen en wetlands hun opus magnum vinden in Aether Unfolding, vinden de gezichten hun opus magnum in "</w:t>
      </w:r>
      <w:r w:rsidRPr="00616BBF">
        <w:rPr>
          <w:rFonts w:asciiTheme="majorHAnsi" w:eastAsiaTheme="minorHAnsi" w:hAnsiTheme="majorHAnsi" w:cstheme="majorHAnsi"/>
          <w:i/>
          <w:iCs/>
          <w:w w:val="110"/>
          <w:sz w:val="24"/>
          <w:szCs w:val="24"/>
          <w:lang w:val="nl-NL"/>
        </w:rPr>
        <w:t>Anaesthesia II, Fuga</w:t>
      </w:r>
      <w:r w:rsidRPr="00616BBF">
        <w:rPr>
          <w:rFonts w:asciiTheme="majorHAnsi" w:eastAsiaTheme="minorHAnsi" w:hAnsiTheme="majorHAnsi" w:cstheme="majorHAnsi"/>
          <w:w w:val="110"/>
          <w:sz w:val="24"/>
          <w:szCs w:val="24"/>
          <w:lang w:val="nl-NL"/>
        </w:rPr>
        <w:t xml:space="preserve">" (p, </w:t>
      </w:r>
      <w:r w:rsidRPr="00616BBF">
        <w:rPr>
          <w:rFonts w:asciiTheme="majorHAnsi" w:eastAsiaTheme="minorHAnsi" w:hAnsiTheme="majorHAnsi" w:cstheme="majorHAnsi"/>
          <w:w w:val="110"/>
          <w:sz w:val="24"/>
          <w:szCs w:val="24"/>
          <w:highlight w:val="yellow"/>
          <w:lang w:val="nl-NL"/>
        </w:rPr>
        <w:t>!!)</w:t>
      </w:r>
      <w:r w:rsidRPr="00616BBF">
        <w:rPr>
          <w:rFonts w:asciiTheme="majorHAnsi" w:eastAsiaTheme="minorHAnsi" w:hAnsiTheme="majorHAnsi" w:cstheme="majorHAnsi"/>
          <w:w w:val="110"/>
          <w:sz w:val="24"/>
          <w:szCs w:val="24"/>
          <w:lang w:val="nl-NL"/>
        </w:rPr>
        <w:t>,</w:t>
      </w:r>
    </w:p>
    <w:p w14:paraId="22B9DA02" w14:textId="77777777" w:rsidR="00513F24" w:rsidRPr="00616BBF" w:rsidRDefault="00513F24" w:rsidP="00FE762F">
      <w:pPr>
        <w:pStyle w:val="Plattetekst"/>
        <w:ind w:left="1418" w:right="1391"/>
        <w:rPr>
          <w:rFonts w:asciiTheme="majorHAnsi" w:eastAsiaTheme="minorHAnsi" w:hAnsiTheme="majorHAnsi" w:cstheme="majorHAnsi"/>
          <w:w w:val="110"/>
          <w:sz w:val="24"/>
          <w:szCs w:val="24"/>
          <w:lang w:val="nl-NL"/>
        </w:rPr>
      </w:pPr>
    </w:p>
    <w:p w14:paraId="08ABFE3D" w14:textId="26FE0CA4" w:rsidR="00003A8B" w:rsidRDefault="003F1544" w:rsidP="00C241B1">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Ze overleefden allemaal omdat hun pad integriteit was - en angst verdwijnt wanneer je oog in oog staat met integriteit. Het verontrust, maar troost je tegelijkertijd, door de diepe herkenning van een gezond universeel deel in jezelf. Kulenovics </w:t>
      </w:r>
      <w:r w:rsidRPr="00616BBF">
        <w:rPr>
          <w:rFonts w:asciiTheme="majorHAnsi" w:hAnsiTheme="majorHAnsi" w:cstheme="majorHAnsi"/>
          <w:sz w:val="24"/>
          <w:szCs w:val="24"/>
          <w:lang w:val="nl-NL"/>
        </w:rPr>
        <w:lastRenderedPageBreak/>
        <w:t xml:space="preserve">onderwerpen zijn onaantastbaar en intiem tegelijk. Zelf spreekt ze over een synthese van ontzag en angst, van het </w:t>
      </w:r>
      <w:r w:rsidRPr="00C87611">
        <w:rPr>
          <w:rFonts w:asciiTheme="majorHAnsi" w:hAnsiTheme="majorHAnsi" w:cstheme="majorHAnsi"/>
          <w:i/>
          <w:iCs/>
          <w:sz w:val="24"/>
          <w:szCs w:val="24"/>
          <w:lang w:val="nl-NL"/>
        </w:rPr>
        <w:t>bekende en het onkenbare</w:t>
      </w:r>
      <w:r w:rsidRPr="00616BBF">
        <w:rPr>
          <w:rFonts w:asciiTheme="majorHAnsi" w:hAnsiTheme="majorHAnsi" w:cstheme="majorHAnsi"/>
          <w:sz w:val="24"/>
          <w:szCs w:val="24"/>
          <w:lang w:val="nl-NL"/>
        </w:rPr>
        <w:t>. Emotie staat centraal in haar werk, of het nu gaat om een menselijk gezicht, een gebouw of een landschap. Rede en emotie smelten samen met de scherpe intuïtie om de ziel van de dingen te schilderen. Elke overgang zal leiden tot een diepere integriteit, zolang die bestaat; je zult dit voelen tot de laatste ademtocht, de laatste steen of de laatste tak</w:t>
      </w:r>
      <w:r w:rsidR="00747E75" w:rsidRPr="00616BBF">
        <w:rPr>
          <w:rFonts w:asciiTheme="majorHAnsi" w:hAnsiTheme="majorHAnsi" w:cstheme="majorHAnsi"/>
          <w:sz w:val="24"/>
          <w:szCs w:val="24"/>
          <w:lang w:val="nl-NL"/>
        </w:rPr>
        <w:t>.</w:t>
      </w:r>
    </w:p>
    <w:p w14:paraId="088A30FB" w14:textId="1AB662E3" w:rsidR="00C87611" w:rsidRDefault="00C87611" w:rsidP="00C87611">
      <w:pPr>
        <w:ind w:left="1418" w:right="1391"/>
        <w:jc w:val="center"/>
        <w:rPr>
          <w:rFonts w:asciiTheme="majorHAnsi" w:hAnsiTheme="majorHAnsi" w:cstheme="majorHAnsi"/>
          <w:sz w:val="24"/>
          <w:szCs w:val="24"/>
          <w:lang w:val="nl-NL"/>
        </w:rPr>
      </w:pPr>
      <w:r>
        <w:rPr>
          <w:rFonts w:asciiTheme="majorHAnsi" w:hAnsiTheme="majorHAnsi" w:cstheme="majorHAnsi"/>
          <w:sz w:val="24"/>
          <w:szCs w:val="24"/>
          <w:lang w:val="nl-NL"/>
        </w:rPr>
        <w:t>***</w:t>
      </w:r>
    </w:p>
    <w:p w14:paraId="7C2EDCBB" w14:textId="77777777" w:rsidR="00C87611" w:rsidRPr="00616BBF" w:rsidRDefault="00C87611" w:rsidP="00C241B1">
      <w:pPr>
        <w:ind w:left="1418" w:right="1391"/>
        <w:rPr>
          <w:rFonts w:asciiTheme="majorHAnsi" w:hAnsiTheme="majorHAnsi" w:cstheme="majorHAnsi"/>
          <w:sz w:val="24"/>
          <w:szCs w:val="24"/>
          <w:lang w:val="nl-NL"/>
        </w:rPr>
      </w:pPr>
    </w:p>
    <w:p w14:paraId="3694AFEF" w14:textId="536B099F" w:rsidR="00BB0EFE" w:rsidRPr="00616BBF" w:rsidRDefault="00D63D9E" w:rsidP="00C634FC">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Maya </w:t>
      </w:r>
      <w:r w:rsidR="004A0D79" w:rsidRPr="00616BBF">
        <w:rPr>
          <w:rFonts w:asciiTheme="majorHAnsi" w:hAnsiTheme="majorHAnsi" w:cstheme="majorHAnsi"/>
          <w:sz w:val="24"/>
          <w:szCs w:val="24"/>
          <w:lang w:val="nl-NL"/>
        </w:rPr>
        <w:t>Kulenovic</w:t>
      </w:r>
      <w:r w:rsidRPr="00616BBF">
        <w:rPr>
          <w:rFonts w:asciiTheme="majorHAnsi" w:hAnsiTheme="majorHAnsi" w:cstheme="majorHAnsi"/>
          <w:sz w:val="24"/>
          <w:szCs w:val="24"/>
          <w:lang w:val="nl-NL"/>
        </w:rPr>
        <w:t xml:space="preserve"> heeft het lef voorbij haar eigen </w:t>
      </w:r>
      <w:r w:rsidR="007D2E4B" w:rsidRPr="00616BBF">
        <w:rPr>
          <w:rFonts w:asciiTheme="majorHAnsi" w:hAnsiTheme="majorHAnsi" w:cstheme="majorHAnsi"/>
          <w:sz w:val="24"/>
          <w:szCs w:val="24"/>
          <w:lang w:val="nl-NL"/>
        </w:rPr>
        <w:t>perspectief</w:t>
      </w:r>
      <w:r w:rsidRPr="00616BBF">
        <w:rPr>
          <w:rFonts w:asciiTheme="majorHAnsi" w:hAnsiTheme="majorHAnsi" w:cstheme="majorHAnsi"/>
          <w:sz w:val="24"/>
          <w:szCs w:val="24"/>
          <w:lang w:val="nl-NL"/>
        </w:rPr>
        <w:t xml:space="preserve"> van schilder </w:t>
      </w:r>
      <w:r w:rsidR="000A50CB" w:rsidRPr="00616BBF">
        <w:rPr>
          <w:rFonts w:asciiTheme="majorHAnsi" w:hAnsiTheme="majorHAnsi" w:cstheme="majorHAnsi"/>
          <w:sz w:val="24"/>
          <w:szCs w:val="24"/>
          <w:lang w:val="nl-NL"/>
        </w:rPr>
        <w:t xml:space="preserve">en beeldhouwer </w:t>
      </w:r>
      <w:r w:rsidRPr="00616BBF">
        <w:rPr>
          <w:rFonts w:asciiTheme="majorHAnsi" w:hAnsiTheme="majorHAnsi" w:cstheme="majorHAnsi"/>
          <w:sz w:val="24"/>
          <w:szCs w:val="24"/>
          <w:lang w:val="nl-NL"/>
        </w:rPr>
        <w:t xml:space="preserve">te gaan, waardoor het </w:t>
      </w:r>
      <w:r w:rsidR="006A24E0" w:rsidRPr="00616BBF">
        <w:rPr>
          <w:rFonts w:asciiTheme="majorHAnsi" w:hAnsiTheme="majorHAnsi" w:cstheme="majorHAnsi"/>
          <w:sz w:val="24"/>
          <w:szCs w:val="24"/>
          <w:lang w:val="nl-NL"/>
        </w:rPr>
        <w:t>‘</w:t>
      </w:r>
      <w:r w:rsidRPr="00616BBF">
        <w:rPr>
          <w:rFonts w:asciiTheme="majorHAnsi" w:hAnsiTheme="majorHAnsi" w:cstheme="majorHAnsi"/>
          <w:sz w:val="24"/>
          <w:szCs w:val="24"/>
          <w:lang w:val="nl-NL"/>
        </w:rPr>
        <w:t>toeval</w:t>
      </w:r>
      <w:r w:rsidR="006A24E0" w:rsidRPr="00616BBF">
        <w:rPr>
          <w:rFonts w:asciiTheme="majorHAnsi" w:hAnsiTheme="majorHAnsi" w:cstheme="majorHAnsi"/>
          <w:sz w:val="24"/>
          <w:szCs w:val="24"/>
          <w:lang w:val="nl-NL"/>
        </w:rPr>
        <w:t>’</w:t>
      </w:r>
      <w:r w:rsidRPr="00616BBF">
        <w:rPr>
          <w:rFonts w:asciiTheme="majorHAnsi" w:hAnsiTheme="majorHAnsi" w:cstheme="majorHAnsi"/>
          <w:sz w:val="24"/>
          <w:szCs w:val="24"/>
          <w:lang w:val="nl-NL"/>
        </w:rPr>
        <w:t xml:space="preserve"> van de aanval de kern laat bestaan, een kern die niet afhankelijk is van alleen het perspe</w:t>
      </w:r>
      <w:r w:rsidR="00E57042" w:rsidRPr="00616BBF">
        <w:rPr>
          <w:rFonts w:asciiTheme="majorHAnsi" w:hAnsiTheme="majorHAnsi" w:cstheme="majorHAnsi"/>
          <w:sz w:val="24"/>
          <w:szCs w:val="24"/>
          <w:lang w:val="nl-NL"/>
        </w:rPr>
        <w:t>c</w:t>
      </w:r>
      <w:r w:rsidRPr="00616BBF">
        <w:rPr>
          <w:rFonts w:asciiTheme="majorHAnsi" w:hAnsiTheme="majorHAnsi" w:cstheme="majorHAnsi"/>
          <w:sz w:val="24"/>
          <w:szCs w:val="24"/>
          <w:lang w:val="nl-NL"/>
        </w:rPr>
        <w:t>tief van wat de schilder ziet</w:t>
      </w:r>
      <w:r w:rsidR="00C87611">
        <w:rPr>
          <w:rFonts w:asciiTheme="majorHAnsi" w:hAnsiTheme="majorHAnsi" w:cstheme="majorHAnsi"/>
          <w:sz w:val="24"/>
          <w:szCs w:val="24"/>
          <w:lang w:val="nl-NL"/>
        </w:rPr>
        <w:t>, maar universeel is.</w:t>
      </w:r>
    </w:p>
    <w:p w14:paraId="23A7C923" w14:textId="0F95650A" w:rsidR="00D94C08" w:rsidRPr="00616BBF" w:rsidRDefault="00BB0EFE" w:rsidP="00C634FC">
      <w:pPr>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Daarmee gaat ze verder dan degenen die haar voorging</w:t>
      </w:r>
      <w:r w:rsidR="0000659E" w:rsidRPr="00616BBF">
        <w:rPr>
          <w:rFonts w:asciiTheme="majorHAnsi" w:hAnsiTheme="majorHAnsi" w:cstheme="majorHAnsi"/>
          <w:sz w:val="24"/>
          <w:szCs w:val="24"/>
          <w:lang w:val="nl-NL"/>
        </w:rPr>
        <w:t>en</w:t>
      </w:r>
      <w:r w:rsidRPr="00616BBF">
        <w:rPr>
          <w:rFonts w:asciiTheme="majorHAnsi" w:hAnsiTheme="majorHAnsi" w:cstheme="majorHAnsi"/>
          <w:sz w:val="24"/>
          <w:szCs w:val="24"/>
          <w:lang w:val="nl-NL"/>
        </w:rPr>
        <w:t xml:space="preserve">. Ik ben benieuwd of hersenscans ook bij de schilderijen van Maya laten zien dat de </w:t>
      </w:r>
      <w:r w:rsidRPr="00C87611">
        <w:rPr>
          <w:rFonts w:asciiTheme="majorHAnsi" w:hAnsiTheme="majorHAnsi" w:cstheme="majorHAnsi"/>
          <w:i/>
          <w:iCs/>
          <w:sz w:val="24"/>
          <w:szCs w:val="24"/>
          <w:lang w:val="nl-NL"/>
        </w:rPr>
        <w:t>precuneus</w:t>
      </w:r>
      <w:r w:rsidRPr="00616BBF">
        <w:rPr>
          <w:rFonts w:asciiTheme="majorHAnsi" w:hAnsiTheme="majorHAnsi" w:cstheme="majorHAnsi"/>
          <w:sz w:val="24"/>
          <w:szCs w:val="24"/>
          <w:lang w:val="nl-NL"/>
        </w:rPr>
        <w:t xml:space="preserve"> wordt geactiveerd vanwege de authenticiteit die we ervaren, zoals bij Leonardo da Vinci, Johannes Vermeer, Jan Toorop en Lotta Blokker.</w:t>
      </w:r>
      <w:r w:rsidR="003C516B" w:rsidRPr="00616BBF">
        <w:rPr>
          <w:rFonts w:asciiTheme="majorHAnsi" w:hAnsiTheme="majorHAnsi" w:cstheme="majorHAnsi"/>
          <w:sz w:val="24"/>
          <w:szCs w:val="24"/>
          <w:lang w:val="nl-NL"/>
        </w:rPr>
        <w:br w:type="page"/>
      </w:r>
      <w:bookmarkStart w:id="100" w:name="_Hlk228567402"/>
    </w:p>
    <w:bookmarkEnd w:id="100"/>
    <w:p w14:paraId="6F75AF96" w14:textId="4F9D0811" w:rsidR="00C53477" w:rsidRPr="00616BBF" w:rsidRDefault="00C53477" w:rsidP="00C53477">
      <w:pPr>
        <w:spacing w:after="0"/>
        <w:ind w:right="1391"/>
        <w:rPr>
          <w:rFonts w:asciiTheme="majorHAnsi" w:hAnsiTheme="majorHAnsi" w:cstheme="majorHAnsi"/>
          <w:b/>
          <w:bCs/>
          <w:sz w:val="24"/>
          <w:szCs w:val="24"/>
          <w:lang w:val="nl-NL"/>
        </w:rPr>
      </w:pPr>
      <w:r w:rsidRPr="00616BBF">
        <w:rPr>
          <w:rFonts w:asciiTheme="majorHAnsi" w:hAnsiTheme="majorHAnsi" w:cstheme="majorHAnsi"/>
          <w:sz w:val="24"/>
          <w:szCs w:val="24"/>
          <w:lang w:val="nl-NL"/>
        </w:rPr>
        <w:lastRenderedPageBreak/>
        <w:tab/>
      </w:r>
      <w:r w:rsidRPr="00616BBF">
        <w:rPr>
          <w:rFonts w:asciiTheme="majorHAnsi" w:hAnsiTheme="majorHAnsi" w:cstheme="majorHAnsi"/>
          <w:b/>
          <w:bCs/>
          <w:sz w:val="24"/>
          <w:szCs w:val="24"/>
          <w:lang w:val="nl-NL"/>
        </w:rPr>
        <w:t>Epiloog</w:t>
      </w:r>
    </w:p>
    <w:p w14:paraId="23FC6A1B" w14:textId="77777777" w:rsidR="00C53477" w:rsidRPr="00616BBF" w:rsidRDefault="00C53477" w:rsidP="00C53477">
      <w:pPr>
        <w:spacing w:after="0"/>
        <w:ind w:right="1391"/>
        <w:rPr>
          <w:rFonts w:asciiTheme="majorHAnsi" w:hAnsiTheme="majorHAnsi" w:cstheme="majorHAnsi"/>
          <w:sz w:val="24"/>
          <w:szCs w:val="24"/>
          <w:lang w:val="nl-NL"/>
        </w:rPr>
      </w:pPr>
    </w:p>
    <w:p w14:paraId="6E2BD215" w14:textId="77777777" w:rsidR="00BB0EFE" w:rsidRPr="00616BBF" w:rsidRDefault="00BB0EFE" w:rsidP="00BB0EFE">
      <w:pPr>
        <w:ind w:left="708" w:firstLine="2"/>
        <w:rPr>
          <w:rFonts w:asciiTheme="majorHAnsi" w:hAnsiTheme="majorHAnsi" w:cstheme="majorHAnsi"/>
          <w:sz w:val="24"/>
          <w:szCs w:val="24"/>
          <w:lang w:val="nl-NL"/>
        </w:rPr>
      </w:pPr>
      <w:r w:rsidRPr="00616BBF">
        <w:rPr>
          <w:rFonts w:asciiTheme="majorHAnsi" w:hAnsiTheme="majorHAnsi" w:cstheme="majorHAnsi"/>
          <w:sz w:val="24"/>
          <w:szCs w:val="24"/>
          <w:lang w:val="nl-NL"/>
        </w:rPr>
        <w:t>Een lange weg, waar we bij iedere halte diep duiken in het creatieve proces van de kunstenaar en de emotie die het bij ons oproept.</w:t>
      </w:r>
    </w:p>
    <w:p w14:paraId="7ADBE299" w14:textId="67BFA199" w:rsidR="00CE59BB" w:rsidRPr="00616BBF" w:rsidRDefault="00BB0EFE" w:rsidP="00BB0EFE">
      <w:pPr>
        <w:ind w:left="708" w:firstLine="2"/>
        <w:rPr>
          <w:rFonts w:asciiTheme="majorHAnsi" w:hAnsiTheme="majorHAnsi" w:cstheme="majorHAnsi"/>
          <w:sz w:val="24"/>
          <w:szCs w:val="24"/>
          <w:lang w:val="nl-NL"/>
        </w:rPr>
      </w:pPr>
      <w:r w:rsidRPr="00616BBF">
        <w:rPr>
          <w:rFonts w:asciiTheme="majorHAnsi" w:hAnsiTheme="majorHAnsi" w:cstheme="majorHAnsi"/>
          <w:sz w:val="24"/>
          <w:szCs w:val="24"/>
          <w:lang w:val="nl-NL"/>
        </w:rPr>
        <w:t>Wanneer we on</w:t>
      </w:r>
      <w:r w:rsidR="0091058C" w:rsidRPr="00616BBF">
        <w:rPr>
          <w:rFonts w:asciiTheme="majorHAnsi" w:hAnsiTheme="majorHAnsi" w:cstheme="majorHAnsi"/>
          <w:sz w:val="24"/>
          <w:szCs w:val="24"/>
          <w:lang w:val="nl-NL"/>
        </w:rPr>
        <w:t>s</w:t>
      </w:r>
      <w:r w:rsidRPr="00616BBF">
        <w:rPr>
          <w:rFonts w:asciiTheme="majorHAnsi" w:hAnsiTheme="majorHAnsi" w:cstheme="majorHAnsi"/>
          <w:sz w:val="24"/>
          <w:szCs w:val="24"/>
          <w:lang w:val="nl-NL"/>
        </w:rPr>
        <w:t>zelf emotioneel herkennen in een kunstwerk zal het helend kunnen werken, omdat de pijn gedeeld wordt</w:t>
      </w:r>
      <w:r w:rsidR="003862F1">
        <w:rPr>
          <w:rFonts w:asciiTheme="majorHAnsi" w:hAnsiTheme="majorHAnsi" w:cstheme="majorHAnsi"/>
          <w:sz w:val="24"/>
          <w:szCs w:val="24"/>
          <w:lang w:val="nl-NL"/>
        </w:rPr>
        <w:t>, zelfs als dat eeuwen moet overbruggen.</w:t>
      </w:r>
    </w:p>
    <w:p w14:paraId="3779F50B" w14:textId="77777777" w:rsidR="00CE59BB" w:rsidRPr="00616BBF" w:rsidRDefault="00CE59BB" w:rsidP="00BB0EFE">
      <w:pPr>
        <w:ind w:left="708" w:firstLine="2"/>
        <w:rPr>
          <w:rFonts w:asciiTheme="majorHAnsi" w:hAnsiTheme="majorHAnsi" w:cstheme="majorHAnsi"/>
          <w:sz w:val="24"/>
          <w:szCs w:val="24"/>
          <w:lang w:val="nl-NL"/>
        </w:rPr>
      </w:pPr>
    </w:p>
    <w:p w14:paraId="46006EDC" w14:textId="3DA75E32" w:rsidR="00545AE0" w:rsidRPr="00616BBF" w:rsidRDefault="00C53477" w:rsidP="00BC324A">
      <w:pPr>
        <w:ind w:left="708" w:firstLine="2"/>
        <w:rPr>
          <w:rFonts w:asciiTheme="majorHAnsi" w:hAnsiTheme="majorHAnsi" w:cstheme="majorHAnsi"/>
          <w:sz w:val="24"/>
          <w:szCs w:val="24"/>
          <w:lang w:val="nl-NL"/>
        </w:rPr>
      </w:pPr>
      <w:r w:rsidRPr="00616BBF">
        <w:rPr>
          <w:rFonts w:asciiTheme="majorHAnsi" w:hAnsiTheme="majorHAnsi" w:cstheme="majorHAnsi"/>
          <w:sz w:val="24"/>
          <w:szCs w:val="24"/>
          <w:lang w:val="nl-NL"/>
        </w:rPr>
        <w:br w:type="page"/>
      </w:r>
    </w:p>
    <w:p w14:paraId="6EF781BF" w14:textId="5BE1FF2D" w:rsidR="00EB5336" w:rsidRPr="00616BBF" w:rsidRDefault="00EB5336" w:rsidP="00EB5336">
      <w:pPr>
        <w:spacing w:after="0"/>
        <w:ind w:right="1391" w:firstLine="708"/>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lastRenderedPageBreak/>
        <w:t>Literatuur</w:t>
      </w:r>
    </w:p>
    <w:p w14:paraId="7BDF7DEF" w14:textId="0EF2BF98" w:rsidR="00EB5336" w:rsidRPr="00616BBF" w:rsidRDefault="00AB5803">
      <w:pPr>
        <w:rPr>
          <w:rFonts w:asciiTheme="majorHAnsi" w:hAnsiTheme="majorHAnsi" w:cstheme="majorHAnsi"/>
          <w:sz w:val="24"/>
          <w:szCs w:val="24"/>
          <w:lang w:val="nl-NL"/>
        </w:rPr>
      </w:pPr>
      <w:r w:rsidRPr="00616BBF">
        <w:rPr>
          <w:rFonts w:asciiTheme="majorHAnsi" w:hAnsiTheme="majorHAnsi" w:cstheme="majorHAnsi"/>
          <w:sz w:val="24"/>
          <w:szCs w:val="24"/>
          <w:lang w:val="nl-NL"/>
        </w:rPr>
        <w:tab/>
      </w:r>
      <w:r w:rsidRPr="00616BBF">
        <w:rPr>
          <w:rFonts w:asciiTheme="majorHAnsi" w:hAnsiTheme="majorHAnsi" w:cstheme="majorHAnsi"/>
          <w:sz w:val="24"/>
          <w:szCs w:val="24"/>
          <w:lang w:val="nl-NL"/>
        </w:rPr>
        <w:tab/>
      </w:r>
    </w:p>
    <w:p w14:paraId="0D3613DE" w14:textId="77777777" w:rsidR="00C241B1" w:rsidRPr="00616BBF" w:rsidRDefault="00AB5803" w:rsidP="005E040A">
      <w:pPr>
        <w:spacing w:after="0"/>
        <w:ind w:left="708"/>
        <w:rPr>
          <w:rFonts w:asciiTheme="majorHAnsi" w:hAnsiTheme="majorHAnsi" w:cstheme="majorHAnsi"/>
          <w:lang w:val="nl-NL"/>
        </w:rPr>
      </w:pPr>
      <w:r w:rsidRPr="00616BBF">
        <w:rPr>
          <w:rFonts w:asciiTheme="majorHAnsi" w:hAnsiTheme="majorHAnsi" w:cstheme="majorHAnsi"/>
          <w:lang w:val="nl-NL"/>
        </w:rPr>
        <w:t xml:space="preserve">Aarsbergen, Aart. (2023) </w:t>
      </w:r>
      <w:r w:rsidRPr="00616BBF">
        <w:rPr>
          <w:rFonts w:asciiTheme="majorHAnsi" w:hAnsiTheme="majorHAnsi" w:cstheme="majorHAnsi"/>
          <w:i/>
          <w:iCs/>
          <w:lang w:val="nl-NL"/>
        </w:rPr>
        <w:t>Het raadsel Vermeer.</w:t>
      </w:r>
      <w:r w:rsidRPr="00616BBF">
        <w:rPr>
          <w:rFonts w:asciiTheme="majorHAnsi" w:hAnsiTheme="majorHAnsi" w:cstheme="majorHAnsi"/>
          <w:lang w:val="nl-NL"/>
        </w:rPr>
        <w:t xml:space="preserve"> </w:t>
      </w:r>
      <w:r w:rsidRPr="00616BBF">
        <w:rPr>
          <w:rFonts w:asciiTheme="majorHAnsi" w:hAnsiTheme="majorHAnsi" w:cstheme="majorHAnsi"/>
          <w:i/>
          <w:iCs/>
          <w:lang w:val="nl-NL"/>
        </w:rPr>
        <w:t>Kroniek van een schildersleven</w:t>
      </w:r>
      <w:r w:rsidRPr="00616BBF">
        <w:rPr>
          <w:rFonts w:asciiTheme="majorHAnsi" w:hAnsiTheme="majorHAnsi" w:cstheme="majorHAnsi"/>
          <w:lang w:val="nl-NL"/>
        </w:rPr>
        <w:t xml:space="preserve">. Uitgeverij: </w:t>
      </w:r>
    </w:p>
    <w:p w14:paraId="17AB147C" w14:textId="787E437F" w:rsidR="005E040A" w:rsidRPr="00616BBF" w:rsidRDefault="00AB5803" w:rsidP="00C241B1">
      <w:pPr>
        <w:spacing w:after="0"/>
        <w:ind w:left="708" w:firstLine="708"/>
        <w:rPr>
          <w:rFonts w:asciiTheme="majorHAnsi" w:hAnsiTheme="majorHAnsi" w:cstheme="majorHAnsi"/>
          <w:lang w:val="nl-NL"/>
        </w:rPr>
      </w:pPr>
      <w:r w:rsidRPr="00616BBF">
        <w:rPr>
          <w:rFonts w:asciiTheme="majorHAnsi" w:hAnsiTheme="majorHAnsi" w:cstheme="majorHAnsi"/>
          <w:lang w:val="nl-NL"/>
        </w:rPr>
        <w:t xml:space="preserve">Sterk &amp; De </w:t>
      </w:r>
      <w:proofErr w:type="spellStart"/>
      <w:r w:rsidRPr="00616BBF">
        <w:rPr>
          <w:rFonts w:asciiTheme="majorHAnsi" w:hAnsiTheme="majorHAnsi" w:cstheme="majorHAnsi"/>
          <w:lang w:val="nl-NL"/>
        </w:rPr>
        <w:t>Vreese</w:t>
      </w:r>
      <w:proofErr w:type="spellEnd"/>
      <w:r w:rsidR="00C241B1" w:rsidRPr="00616BBF">
        <w:rPr>
          <w:rFonts w:asciiTheme="majorHAnsi" w:hAnsiTheme="majorHAnsi" w:cstheme="majorHAnsi"/>
          <w:lang w:val="nl-NL"/>
        </w:rPr>
        <w:t>.</w:t>
      </w:r>
      <w:r w:rsidRPr="00616BBF">
        <w:rPr>
          <w:rFonts w:asciiTheme="majorHAnsi" w:hAnsiTheme="majorHAnsi" w:cstheme="majorHAnsi"/>
          <w:lang w:val="nl-NL"/>
        </w:rPr>
        <w:br/>
      </w:r>
      <w:r w:rsidR="00C241B1" w:rsidRPr="00616BBF">
        <w:rPr>
          <w:rFonts w:asciiTheme="majorHAnsi" w:hAnsiTheme="majorHAnsi" w:cstheme="majorHAnsi"/>
          <w:lang w:val="nl-NL"/>
        </w:rPr>
        <w:tab/>
      </w:r>
      <w:r w:rsidRPr="00616BBF">
        <w:rPr>
          <w:rFonts w:asciiTheme="majorHAnsi" w:hAnsiTheme="majorHAnsi" w:cstheme="majorHAnsi"/>
          <w:lang w:val="nl-NL"/>
        </w:rPr>
        <w:tab/>
      </w:r>
    </w:p>
    <w:p w14:paraId="599588D0" w14:textId="32D3001C" w:rsidR="00AB5803" w:rsidRPr="005D0329" w:rsidRDefault="00AB5803" w:rsidP="00741F59">
      <w:pPr>
        <w:ind w:left="708"/>
        <w:rPr>
          <w:rFonts w:asciiTheme="majorHAnsi" w:hAnsiTheme="majorHAnsi" w:cstheme="majorHAnsi"/>
          <w:lang w:val="en-US"/>
        </w:rPr>
      </w:pPr>
      <w:r w:rsidRPr="00616BBF">
        <w:rPr>
          <w:rFonts w:asciiTheme="majorHAnsi" w:hAnsiTheme="majorHAnsi" w:cstheme="majorHAnsi"/>
          <w:lang w:val="nl-NL"/>
        </w:rPr>
        <w:t xml:space="preserve">Andrew Graham-Dixon. </w:t>
      </w:r>
      <w:r w:rsidRPr="005D0329">
        <w:rPr>
          <w:rFonts w:asciiTheme="majorHAnsi" w:hAnsiTheme="majorHAnsi" w:cstheme="majorHAnsi"/>
          <w:i/>
          <w:iCs/>
          <w:lang w:val="en-US"/>
        </w:rPr>
        <w:t>A Life lost and Found</w:t>
      </w:r>
      <w:r w:rsidRPr="005D0329">
        <w:rPr>
          <w:rFonts w:asciiTheme="majorHAnsi" w:hAnsiTheme="majorHAnsi" w:cstheme="majorHAnsi"/>
          <w:lang w:val="en-US"/>
        </w:rPr>
        <w:t xml:space="preserve">. </w:t>
      </w:r>
      <w:r w:rsidR="00C62EFA" w:rsidRPr="005D0329">
        <w:rPr>
          <w:rFonts w:asciiTheme="majorHAnsi" w:hAnsiTheme="majorHAnsi" w:cstheme="majorHAnsi"/>
          <w:lang w:val="en-US"/>
        </w:rPr>
        <w:t>(</w:t>
      </w:r>
      <w:r w:rsidRPr="005D0329">
        <w:rPr>
          <w:rFonts w:asciiTheme="majorHAnsi" w:hAnsiTheme="majorHAnsi" w:cstheme="majorHAnsi"/>
          <w:lang w:val="en-US"/>
        </w:rPr>
        <w:t>2025</w:t>
      </w:r>
      <w:r w:rsidR="00C62EFA" w:rsidRPr="005D0329">
        <w:rPr>
          <w:rFonts w:asciiTheme="majorHAnsi" w:hAnsiTheme="majorHAnsi" w:cstheme="majorHAnsi"/>
          <w:lang w:val="en-US"/>
        </w:rPr>
        <w:t>)</w:t>
      </w:r>
      <w:r w:rsidRPr="005D0329">
        <w:rPr>
          <w:rFonts w:asciiTheme="majorHAnsi" w:hAnsiTheme="majorHAnsi" w:cstheme="majorHAnsi"/>
          <w:lang w:val="en-US"/>
        </w:rPr>
        <w:t xml:space="preserve">. </w:t>
      </w:r>
      <w:proofErr w:type="spellStart"/>
      <w:r w:rsidRPr="005D0329">
        <w:rPr>
          <w:rFonts w:asciiTheme="majorHAnsi" w:hAnsiTheme="majorHAnsi" w:cstheme="majorHAnsi"/>
          <w:lang w:val="en-US"/>
        </w:rPr>
        <w:t>Penquin</w:t>
      </w:r>
      <w:proofErr w:type="spellEnd"/>
      <w:r w:rsidRPr="005D0329">
        <w:rPr>
          <w:rFonts w:asciiTheme="majorHAnsi" w:hAnsiTheme="majorHAnsi" w:cstheme="majorHAnsi"/>
          <w:lang w:val="en-US"/>
        </w:rPr>
        <w:t xml:space="preserve"> Books Ltd.</w:t>
      </w:r>
    </w:p>
    <w:p w14:paraId="4DBCED50" w14:textId="4809DD27" w:rsidR="00545067" w:rsidRPr="00616BBF" w:rsidRDefault="00C241B1" w:rsidP="00332316">
      <w:pPr>
        <w:ind w:left="708"/>
        <w:rPr>
          <w:lang w:val="nl-NL"/>
        </w:rPr>
      </w:pPr>
      <w:r w:rsidRPr="005D0329">
        <w:rPr>
          <w:lang w:val="en-US"/>
        </w:rPr>
        <w:t xml:space="preserve">Berndt, I, Fritsch, G, Keuning, R., &amp; </w:t>
      </w:r>
      <w:proofErr w:type="spellStart"/>
      <w:r w:rsidRPr="005D0329">
        <w:rPr>
          <w:lang w:val="en-US"/>
        </w:rPr>
        <w:t>Westerloo</w:t>
      </w:r>
      <w:proofErr w:type="spellEnd"/>
      <w:r w:rsidRPr="005D0329">
        <w:rPr>
          <w:lang w:val="en-US"/>
        </w:rPr>
        <w:t xml:space="preserve">, </w:t>
      </w:r>
      <w:proofErr w:type="spellStart"/>
      <w:r w:rsidRPr="005D0329">
        <w:rPr>
          <w:lang w:val="en-US"/>
        </w:rPr>
        <w:t>K.van</w:t>
      </w:r>
      <w:proofErr w:type="spellEnd"/>
      <w:r w:rsidR="00545067" w:rsidRPr="005D0329">
        <w:rPr>
          <w:lang w:val="en-US"/>
        </w:rPr>
        <w:t xml:space="preserve"> (</w:t>
      </w:r>
      <w:r w:rsidR="008E45FE" w:rsidRPr="005D0329">
        <w:rPr>
          <w:lang w:val="en-US"/>
        </w:rPr>
        <w:t>2015</w:t>
      </w:r>
      <w:r w:rsidR="00545067" w:rsidRPr="005D0329">
        <w:rPr>
          <w:lang w:val="en-US"/>
        </w:rPr>
        <w:t xml:space="preserve">). </w:t>
      </w:r>
      <w:r w:rsidR="008E45FE" w:rsidRPr="005D0329">
        <w:rPr>
          <w:i/>
          <w:iCs/>
          <w:lang w:val="en-US"/>
        </w:rPr>
        <w:t>Lotta Blokker</w:t>
      </w:r>
      <w:r w:rsidR="008E45FE" w:rsidRPr="005D0329">
        <w:rPr>
          <w:lang w:val="en-US"/>
        </w:rPr>
        <w:t xml:space="preserve">. </w:t>
      </w:r>
      <w:r w:rsidR="008E45FE" w:rsidRPr="00616BBF">
        <w:rPr>
          <w:i/>
          <w:iCs/>
          <w:lang w:val="nl-NL"/>
        </w:rPr>
        <w:t xml:space="preserve">The </w:t>
      </w:r>
      <w:proofErr w:type="spellStart"/>
      <w:r w:rsidR="008E45FE" w:rsidRPr="00616BBF">
        <w:rPr>
          <w:i/>
          <w:iCs/>
          <w:lang w:val="nl-NL"/>
        </w:rPr>
        <w:t>Hour</w:t>
      </w:r>
      <w:proofErr w:type="spellEnd"/>
      <w:r w:rsidR="008E45FE" w:rsidRPr="00616BBF">
        <w:rPr>
          <w:i/>
          <w:iCs/>
          <w:lang w:val="nl-NL"/>
        </w:rPr>
        <w:t xml:space="preserve"> of the Wolf</w:t>
      </w:r>
      <w:r w:rsidR="008E45FE" w:rsidRPr="00616BBF">
        <w:rPr>
          <w:lang w:val="nl-NL"/>
        </w:rPr>
        <w:t xml:space="preserve">. Zwolle: </w:t>
      </w:r>
      <w:r w:rsidR="00545067" w:rsidRPr="00616BBF">
        <w:rPr>
          <w:lang w:val="nl-NL"/>
        </w:rPr>
        <w:t>Waanders Uitgevers b.v. Zwolle</w:t>
      </w:r>
      <w:r w:rsidR="00332316" w:rsidRPr="00616BBF">
        <w:rPr>
          <w:lang w:val="nl-NL"/>
        </w:rPr>
        <w:br/>
      </w:r>
      <w:r w:rsidR="00332316" w:rsidRPr="00616BBF">
        <w:rPr>
          <w:lang w:val="nl-NL"/>
        </w:rPr>
        <w:tab/>
      </w:r>
      <w:r w:rsidR="00332316" w:rsidRPr="00616BBF">
        <w:rPr>
          <w:lang w:val="nl-NL"/>
        </w:rPr>
        <w:br/>
      </w:r>
      <w:r w:rsidR="00801CDB" w:rsidRPr="00616BBF">
        <w:rPr>
          <w:lang w:val="nl-NL"/>
        </w:rPr>
        <w:t>Keuning, R.</w:t>
      </w:r>
      <w:r w:rsidR="00332316" w:rsidRPr="00616BBF">
        <w:rPr>
          <w:lang w:val="nl-NL"/>
        </w:rPr>
        <w:t xml:space="preserve"> (</w:t>
      </w:r>
      <w:r w:rsidR="008E45FE" w:rsidRPr="00616BBF">
        <w:rPr>
          <w:lang w:val="nl-NL"/>
        </w:rPr>
        <w:t>2021</w:t>
      </w:r>
      <w:r w:rsidR="00332316" w:rsidRPr="00616BBF">
        <w:rPr>
          <w:lang w:val="nl-NL"/>
        </w:rPr>
        <w:t xml:space="preserve">). </w:t>
      </w:r>
      <w:r w:rsidR="008E45FE" w:rsidRPr="00616BBF">
        <w:rPr>
          <w:i/>
          <w:iCs/>
          <w:lang w:val="nl-NL"/>
        </w:rPr>
        <w:t>Lotta Blokker</w:t>
      </w:r>
      <w:r w:rsidR="00801CDB" w:rsidRPr="00616BBF">
        <w:rPr>
          <w:i/>
          <w:iCs/>
          <w:lang w:val="nl-NL"/>
        </w:rPr>
        <w:t>.</w:t>
      </w:r>
      <w:r w:rsidR="008E45FE" w:rsidRPr="00616BBF">
        <w:rPr>
          <w:i/>
          <w:iCs/>
          <w:lang w:val="nl-NL"/>
        </w:rPr>
        <w:t xml:space="preserve"> Beelden</w:t>
      </w:r>
      <w:r w:rsidR="008E45FE" w:rsidRPr="00616BBF">
        <w:rPr>
          <w:lang w:val="nl-NL"/>
        </w:rPr>
        <w:t xml:space="preserve">. </w:t>
      </w:r>
      <w:r w:rsidR="00332316" w:rsidRPr="00616BBF">
        <w:rPr>
          <w:lang w:val="nl-NL"/>
        </w:rPr>
        <w:t xml:space="preserve">Online: </w:t>
      </w:r>
      <w:proofErr w:type="spellStart"/>
      <w:r w:rsidR="00332316" w:rsidRPr="00616BBF">
        <w:rPr>
          <w:lang w:val="nl-NL"/>
        </w:rPr>
        <w:t>d’jongehond</w:t>
      </w:r>
      <w:proofErr w:type="spellEnd"/>
      <w:r w:rsidR="00332316" w:rsidRPr="00616BBF">
        <w:rPr>
          <w:lang w:val="nl-NL"/>
        </w:rPr>
        <w:t xml:space="preserve"> Publishers.nl / Galerie Utrecht</w:t>
      </w:r>
    </w:p>
    <w:p w14:paraId="30866938" w14:textId="77777777" w:rsidR="00E62A97" w:rsidRPr="00616BBF" w:rsidRDefault="00E62A97" w:rsidP="00545067">
      <w:pPr>
        <w:spacing w:after="0"/>
        <w:ind w:firstLine="708"/>
        <w:rPr>
          <w:rFonts w:cstheme="minorHAnsi"/>
          <w:lang w:val="nl-NL"/>
        </w:rPr>
      </w:pPr>
      <w:proofErr w:type="spellStart"/>
      <w:r w:rsidRPr="00616BBF">
        <w:rPr>
          <w:rFonts w:cstheme="minorHAnsi"/>
          <w:lang w:val="nl-NL"/>
        </w:rPr>
        <w:t>Brederoo</w:t>
      </w:r>
      <w:proofErr w:type="spellEnd"/>
      <w:r w:rsidRPr="00616BBF">
        <w:rPr>
          <w:rFonts w:cstheme="minorHAnsi"/>
          <w:lang w:val="nl-NL"/>
        </w:rPr>
        <w:t xml:space="preserve">, N. J. (1995). De dynastie Toorop. </w:t>
      </w:r>
      <w:r w:rsidRPr="00616BBF">
        <w:rPr>
          <w:rFonts w:cstheme="minorHAnsi"/>
          <w:i/>
          <w:iCs/>
          <w:lang w:val="nl-NL"/>
        </w:rPr>
        <w:t>Ons Erfdeel</w:t>
      </w:r>
      <w:r w:rsidRPr="00616BBF">
        <w:rPr>
          <w:rFonts w:cstheme="minorHAnsi"/>
          <w:lang w:val="nl-NL"/>
        </w:rPr>
        <w:t xml:space="preserve">, </w:t>
      </w:r>
      <w:proofErr w:type="spellStart"/>
      <w:r w:rsidRPr="00616BBF">
        <w:rPr>
          <w:rFonts w:cstheme="minorHAnsi"/>
          <w:lang w:val="nl-NL"/>
        </w:rPr>
        <w:t>Jrg</w:t>
      </w:r>
      <w:proofErr w:type="spellEnd"/>
      <w:r w:rsidRPr="00616BBF">
        <w:rPr>
          <w:rFonts w:cstheme="minorHAnsi"/>
          <w:lang w:val="nl-NL"/>
        </w:rPr>
        <w:t xml:space="preserve">. 38, p.323-353 </w:t>
      </w:r>
    </w:p>
    <w:p w14:paraId="441B5E9C" w14:textId="77777777" w:rsidR="00E62A97" w:rsidRPr="00616BBF" w:rsidRDefault="00E62A97" w:rsidP="00E62A97">
      <w:pPr>
        <w:spacing w:after="0"/>
        <w:rPr>
          <w:rFonts w:cstheme="minorHAnsi"/>
          <w:lang w:val="nl-NL"/>
        </w:rPr>
      </w:pPr>
    </w:p>
    <w:p w14:paraId="6F62E5F4" w14:textId="77777777" w:rsidR="00545067" w:rsidRPr="00616BBF" w:rsidRDefault="00E62A97" w:rsidP="00545067">
      <w:pPr>
        <w:spacing w:after="0"/>
        <w:ind w:firstLine="708"/>
        <w:rPr>
          <w:rFonts w:cstheme="minorHAnsi"/>
          <w:i/>
          <w:iCs/>
          <w:lang w:val="nl-NL"/>
        </w:rPr>
      </w:pPr>
      <w:proofErr w:type="spellStart"/>
      <w:r w:rsidRPr="00616BBF">
        <w:rPr>
          <w:rFonts w:cstheme="minorHAnsi"/>
          <w:lang w:val="nl-NL"/>
        </w:rPr>
        <w:t>Brummer</w:t>
      </w:r>
      <w:proofErr w:type="spellEnd"/>
      <w:r w:rsidRPr="00616BBF">
        <w:rPr>
          <w:rFonts w:cstheme="minorHAnsi"/>
          <w:lang w:val="nl-NL"/>
        </w:rPr>
        <w:t xml:space="preserve">, H; Schoot, H. &amp; Woudenberg-Verhoef, P. van (2019). </w:t>
      </w:r>
      <w:r w:rsidRPr="00616BBF">
        <w:rPr>
          <w:rFonts w:cstheme="minorHAnsi"/>
          <w:i/>
          <w:iCs/>
          <w:lang w:val="nl-NL"/>
        </w:rPr>
        <w:t xml:space="preserve">De 14 kruiswegstaties van </w:t>
      </w:r>
    </w:p>
    <w:p w14:paraId="173D4FFA" w14:textId="401CBED9" w:rsidR="00E62A97" w:rsidRPr="00616BBF" w:rsidRDefault="00E62A97" w:rsidP="00545067">
      <w:pPr>
        <w:spacing w:after="0"/>
        <w:ind w:left="1416"/>
        <w:rPr>
          <w:rFonts w:cstheme="minorHAnsi"/>
          <w:lang w:val="nl-NL"/>
        </w:rPr>
      </w:pPr>
      <w:r w:rsidRPr="00616BBF">
        <w:rPr>
          <w:rFonts w:cstheme="minorHAnsi"/>
          <w:i/>
          <w:iCs/>
          <w:lang w:val="nl-NL"/>
        </w:rPr>
        <w:t>Jan Toorop. Met ziel en zaligheid</w:t>
      </w:r>
      <w:r w:rsidRPr="00616BBF">
        <w:rPr>
          <w:rFonts w:cstheme="minorHAnsi"/>
          <w:lang w:val="nl-NL"/>
        </w:rPr>
        <w:t>. Oosterbeek: Sint Bernulphuskerk. (Boek ter gelegenheid van het 100-jarig bestaan van de kruisweg van Jan Toorop).</w:t>
      </w:r>
    </w:p>
    <w:p w14:paraId="6CB7226B" w14:textId="34F39056" w:rsidR="0092422C" w:rsidRPr="00616BBF" w:rsidRDefault="0092422C" w:rsidP="00B5202A">
      <w:pPr>
        <w:ind w:left="1416" w:hanging="707"/>
        <w:rPr>
          <w:rFonts w:asciiTheme="majorHAnsi" w:hAnsiTheme="majorHAnsi" w:cstheme="majorHAnsi"/>
          <w:lang w:val="nl-NL"/>
        </w:rPr>
      </w:pPr>
      <w:proofErr w:type="spellStart"/>
      <w:r w:rsidRPr="00616BBF">
        <w:rPr>
          <w:rFonts w:asciiTheme="majorHAnsi" w:hAnsiTheme="majorHAnsi" w:cstheme="majorHAnsi"/>
          <w:lang w:val="nl-NL"/>
        </w:rPr>
        <w:t>Bütner</w:t>
      </w:r>
      <w:proofErr w:type="spellEnd"/>
      <w:r w:rsidRPr="00616BBF">
        <w:rPr>
          <w:rFonts w:asciiTheme="majorHAnsi" w:hAnsiTheme="majorHAnsi" w:cstheme="majorHAnsi"/>
          <w:lang w:val="nl-NL"/>
        </w:rPr>
        <w:t>, N. (</w:t>
      </w:r>
      <w:r w:rsidR="00186540" w:rsidRPr="00616BBF">
        <w:rPr>
          <w:rFonts w:asciiTheme="majorHAnsi" w:hAnsiTheme="majorHAnsi" w:cstheme="majorHAnsi"/>
          <w:lang w:val="nl-NL"/>
        </w:rPr>
        <w:t>2010/2023</w:t>
      </w:r>
      <w:r w:rsidRPr="00616BBF">
        <w:rPr>
          <w:rFonts w:asciiTheme="majorHAnsi" w:hAnsiTheme="majorHAnsi" w:cstheme="majorHAnsi"/>
          <w:lang w:val="nl-NL"/>
        </w:rPr>
        <w:t>).</w:t>
      </w:r>
      <w:r w:rsidR="00186540" w:rsidRPr="00616BBF">
        <w:rPr>
          <w:rFonts w:asciiTheme="majorHAnsi" w:hAnsiTheme="majorHAnsi" w:cstheme="majorHAnsi"/>
          <w:lang w:val="nl-NL"/>
        </w:rPr>
        <w:t xml:space="preserve"> Vermeer. </w:t>
      </w:r>
      <w:r w:rsidR="00186540" w:rsidRPr="00616BBF">
        <w:rPr>
          <w:rFonts w:asciiTheme="majorHAnsi" w:hAnsiTheme="majorHAnsi" w:cstheme="majorHAnsi"/>
          <w:i/>
          <w:iCs/>
          <w:lang w:val="nl-NL"/>
        </w:rPr>
        <w:t>De schilder die de tijd stilzet</w:t>
      </w:r>
      <w:r w:rsidR="00186540" w:rsidRPr="00616BBF">
        <w:rPr>
          <w:rFonts w:asciiTheme="majorHAnsi" w:hAnsiTheme="majorHAnsi" w:cstheme="majorHAnsi"/>
          <w:lang w:val="nl-NL"/>
        </w:rPr>
        <w:t>. Amsterdam: Meulenhoff</w:t>
      </w:r>
      <w:r w:rsidR="00B5202A" w:rsidRPr="00616BBF">
        <w:rPr>
          <w:rFonts w:asciiTheme="majorHAnsi" w:hAnsiTheme="majorHAnsi" w:cstheme="majorHAnsi"/>
          <w:lang w:val="nl-NL"/>
        </w:rPr>
        <w:br/>
      </w:r>
      <w:r w:rsidR="00186540" w:rsidRPr="00616BBF">
        <w:rPr>
          <w:rFonts w:asciiTheme="majorHAnsi" w:hAnsiTheme="majorHAnsi" w:cstheme="majorHAnsi"/>
          <w:lang w:val="nl-NL"/>
        </w:rPr>
        <w:t>Boekerij bv</w:t>
      </w:r>
    </w:p>
    <w:p w14:paraId="0898D2A4" w14:textId="4A5EF594" w:rsidR="00DE3D38" w:rsidRPr="00616BBF" w:rsidRDefault="00DE3D38" w:rsidP="00AB5803">
      <w:pPr>
        <w:ind w:left="708"/>
        <w:rPr>
          <w:rFonts w:asciiTheme="majorHAnsi" w:hAnsiTheme="majorHAnsi" w:cstheme="majorHAnsi"/>
          <w:lang w:val="nl-NL"/>
        </w:rPr>
      </w:pPr>
      <w:r w:rsidRPr="00616BBF">
        <w:rPr>
          <w:rFonts w:asciiTheme="majorHAnsi" w:hAnsiTheme="majorHAnsi" w:cstheme="majorHAnsi"/>
          <w:lang w:val="nl-NL"/>
        </w:rPr>
        <w:t xml:space="preserve">Delfos, M.F. (2021) </w:t>
      </w:r>
      <w:r w:rsidRPr="00616BBF">
        <w:rPr>
          <w:rFonts w:asciiTheme="majorHAnsi" w:hAnsiTheme="majorHAnsi" w:cstheme="majorHAnsi"/>
          <w:i/>
          <w:iCs/>
          <w:lang w:val="nl-NL"/>
        </w:rPr>
        <w:t>Autisme als atypische ontwikkeling</w:t>
      </w:r>
      <w:r w:rsidRPr="00616BBF">
        <w:rPr>
          <w:rFonts w:asciiTheme="majorHAnsi" w:hAnsiTheme="majorHAnsi" w:cstheme="majorHAnsi"/>
          <w:lang w:val="nl-NL"/>
        </w:rPr>
        <w:t xml:space="preserve">. </w:t>
      </w:r>
      <w:r w:rsidR="000D2593" w:rsidRPr="00616BBF">
        <w:rPr>
          <w:rFonts w:asciiTheme="majorHAnsi" w:hAnsiTheme="majorHAnsi" w:cstheme="majorHAnsi"/>
          <w:lang w:val="nl-NL"/>
        </w:rPr>
        <w:t xml:space="preserve">Amsterdam: </w:t>
      </w:r>
      <w:r w:rsidRPr="00616BBF">
        <w:rPr>
          <w:rFonts w:asciiTheme="majorHAnsi" w:hAnsiTheme="majorHAnsi" w:cstheme="majorHAnsi"/>
          <w:lang w:val="nl-NL"/>
        </w:rPr>
        <w:t>Uitgeverij SWP.</w:t>
      </w:r>
    </w:p>
    <w:p w14:paraId="17501C89" w14:textId="7B30E175" w:rsidR="000D2593" w:rsidRPr="00616BBF" w:rsidRDefault="000D2593" w:rsidP="000745BB">
      <w:pPr>
        <w:ind w:left="1416" w:hanging="708"/>
        <w:rPr>
          <w:rFonts w:asciiTheme="majorHAnsi" w:hAnsiTheme="majorHAnsi" w:cstheme="majorHAnsi"/>
          <w:lang w:val="nl-NL"/>
        </w:rPr>
      </w:pPr>
      <w:r w:rsidRPr="00616BBF">
        <w:rPr>
          <w:rFonts w:asciiTheme="majorHAnsi" w:hAnsiTheme="majorHAnsi" w:cstheme="majorHAnsi"/>
          <w:lang w:val="nl-NL"/>
        </w:rPr>
        <w:t xml:space="preserve">Delfos, M.F. (2018). </w:t>
      </w:r>
      <w:r w:rsidRPr="00616BBF">
        <w:rPr>
          <w:rFonts w:asciiTheme="majorHAnsi" w:hAnsiTheme="majorHAnsi" w:cstheme="majorHAnsi"/>
          <w:i/>
          <w:iCs/>
          <w:lang w:val="nl-NL"/>
        </w:rPr>
        <w:t>De schoonheid van het verschil. Waarom mannen en vrouwen</w:t>
      </w:r>
      <w:r w:rsidR="000745BB" w:rsidRPr="00616BBF">
        <w:rPr>
          <w:rFonts w:asciiTheme="majorHAnsi" w:hAnsiTheme="majorHAnsi" w:cstheme="majorHAnsi"/>
          <w:i/>
          <w:iCs/>
          <w:lang w:val="nl-NL"/>
        </w:rPr>
        <w:br/>
      </w:r>
      <w:r w:rsidRPr="00616BBF">
        <w:rPr>
          <w:rFonts w:asciiTheme="majorHAnsi" w:hAnsiTheme="majorHAnsi" w:cstheme="majorHAnsi"/>
          <w:i/>
          <w:iCs/>
          <w:lang w:val="nl-NL"/>
        </w:rPr>
        <w:t xml:space="preserve"> verschillend én hetzelfde zijn</w:t>
      </w:r>
      <w:r w:rsidRPr="00616BBF">
        <w:rPr>
          <w:rFonts w:asciiTheme="majorHAnsi" w:hAnsiTheme="majorHAnsi" w:cstheme="majorHAnsi"/>
          <w:lang w:val="nl-NL"/>
        </w:rPr>
        <w:t>. Amsterdam: Uitgeverij SWP.</w:t>
      </w:r>
    </w:p>
    <w:p w14:paraId="79B2DD79" w14:textId="5CEBF22E" w:rsidR="00CE59BB" w:rsidRPr="00616BBF" w:rsidRDefault="00CE59BB" w:rsidP="00B5202A">
      <w:pPr>
        <w:ind w:left="1416" w:hanging="707"/>
        <w:rPr>
          <w:rFonts w:asciiTheme="majorHAnsi" w:hAnsiTheme="majorHAnsi" w:cstheme="majorHAnsi"/>
          <w:lang w:val="nl-NL"/>
        </w:rPr>
      </w:pPr>
      <w:r w:rsidRPr="00616BBF">
        <w:rPr>
          <w:rFonts w:asciiTheme="majorHAnsi" w:hAnsiTheme="majorHAnsi" w:cstheme="majorHAnsi"/>
          <w:lang w:val="nl-NL"/>
        </w:rPr>
        <w:t>Delfos, M.F. (</w:t>
      </w:r>
      <w:r w:rsidR="00E07E0D" w:rsidRPr="00616BBF">
        <w:rPr>
          <w:rFonts w:asciiTheme="majorHAnsi" w:hAnsiTheme="majorHAnsi" w:cstheme="majorHAnsi"/>
          <w:lang w:val="nl-NL"/>
        </w:rPr>
        <w:t>2025</w:t>
      </w:r>
      <w:r w:rsidRPr="00616BBF">
        <w:rPr>
          <w:rFonts w:asciiTheme="majorHAnsi" w:hAnsiTheme="majorHAnsi" w:cstheme="majorHAnsi"/>
          <w:lang w:val="nl-NL"/>
        </w:rPr>
        <w:t xml:space="preserve">) </w:t>
      </w:r>
      <w:r w:rsidRPr="00616BBF">
        <w:rPr>
          <w:rFonts w:asciiTheme="majorHAnsi" w:hAnsiTheme="majorHAnsi" w:cstheme="majorHAnsi"/>
          <w:i/>
          <w:iCs/>
          <w:lang w:val="nl-NL"/>
        </w:rPr>
        <w:t>Jan Toorop als Dalang</w:t>
      </w:r>
      <w:r w:rsidRPr="00616BBF">
        <w:rPr>
          <w:rFonts w:asciiTheme="majorHAnsi" w:hAnsiTheme="majorHAnsi" w:cstheme="majorHAnsi"/>
          <w:lang w:val="nl-NL"/>
        </w:rPr>
        <w:t>. Amsterdam: Uitgeverij SWP.</w:t>
      </w:r>
    </w:p>
    <w:p w14:paraId="282C4CBD" w14:textId="77777777" w:rsidR="00545067" w:rsidRPr="00616BBF" w:rsidRDefault="00E62A97" w:rsidP="00545067">
      <w:pPr>
        <w:ind w:firstLine="708"/>
        <w:rPr>
          <w:lang w:val="nl-NL"/>
        </w:rPr>
      </w:pPr>
      <w:r w:rsidRPr="00616BBF">
        <w:rPr>
          <w:lang w:val="nl-NL"/>
        </w:rPr>
        <w:t>Do</w:t>
      </w:r>
      <w:r w:rsidR="00545067" w:rsidRPr="00616BBF">
        <w:rPr>
          <w:lang w:val="nl-NL"/>
        </w:rPr>
        <w:t>s</w:t>
      </w:r>
      <w:r w:rsidRPr="00616BBF">
        <w:rPr>
          <w:lang w:val="nl-NL"/>
        </w:rPr>
        <w:t xml:space="preserve">t, Lennard (2008). </w:t>
      </w:r>
      <w:r w:rsidRPr="00616BBF">
        <w:rPr>
          <w:i/>
          <w:iCs/>
          <w:lang w:val="nl-NL"/>
        </w:rPr>
        <w:t>De mens als angstig en bloeddorstig wezen</w:t>
      </w:r>
      <w:r w:rsidRPr="00616BBF">
        <w:rPr>
          <w:lang w:val="nl-NL"/>
        </w:rPr>
        <w:t>. De Volkskrant 17012-</w:t>
      </w:r>
    </w:p>
    <w:p w14:paraId="2EA76CE5" w14:textId="260EFDD3" w:rsidR="00E62A97" w:rsidRPr="00616BBF" w:rsidRDefault="00E62A97" w:rsidP="00E07E0D">
      <w:pPr>
        <w:ind w:firstLine="1560"/>
        <w:rPr>
          <w:lang w:val="nl-NL"/>
        </w:rPr>
      </w:pPr>
      <w:r w:rsidRPr="00616BBF">
        <w:rPr>
          <w:lang w:val="nl-NL"/>
        </w:rPr>
        <w:t>2008.</w:t>
      </w:r>
    </w:p>
    <w:p w14:paraId="0E17614B" w14:textId="08C12240" w:rsidR="00E62A97" w:rsidRPr="00616BBF" w:rsidRDefault="00E62A97" w:rsidP="00545067">
      <w:pPr>
        <w:spacing w:after="0"/>
        <w:ind w:firstLine="708"/>
        <w:rPr>
          <w:rFonts w:cstheme="minorHAnsi"/>
          <w:lang w:val="nl-NL"/>
        </w:rPr>
      </w:pPr>
      <w:r w:rsidRPr="00616BBF">
        <w:rPr>
          <w:rFonts w:cstheme="minorHAnsi"/>
          <w:lang w:val="nl-NL"/>
        </w:rPr>
        <w:t xml:space="preserve">Engelenberg, R. (Periode 2022-2023). </w:t>
      </w:r>
      <w:r w:rsidR="00E07E0D" w:rsidRPr="00616BBF">
        <w:rPr>
          <w:rFonts w:cstheme="minorHAnsi"/>
          <w:i/>
          <w:iCs/>
          <w:lang w:val="nl-NL"/>
        </w:rPr>
        <w:t>Productie</w:t>
      </w:r>
      <w:r w:rsidRPr="00616BBF">
        <w:rPr>
          <w:rFonts w:cstheme="minorHAnsi"/>
          <w:i/>
          <w:iCs/>
          <w:lang w:val="nl-NL"/>
        </w:rPr>
        <w:t xml:space="preserve"> </w:t>
      </w:r>
      <w:r w:rsidR="00E07E0D" w:rsidRPr="00616BBF">
        <w:rPr>
          <w:rFonts w:cstheme="minorHAnsi"/>
          <w:i/>
          <w:iCs/>
          <w:lang w:val="nl-NL"/>
        </w:rPr>
        <w:t>K</w:t>
      </w:r>
      <w:r w:rsidRPr="00616BBF">
        <w:rPr>
          <w:rFonts w:cstheme="minorHAnsi"/>
          <w:i/>
          <w:iCs/>
          <w:lang w:val="nl-NL"/>
        </w:rPr>
        <w:t>ruisweg van Jan Toorop</w:t>
      </w:r>
      <w:r w:rsidRPr="00616BBF">
        <w:rPr>
          <w:rFonts w:cstheme="minorHAnsi"/>
          <w:lang w:val="nl-NL"/>
        </w:rPr>
        <w:t xml:space="preserve">. </w:t>
      </w:r>
      <w:r w:rsidR="00DA1FE5" w:rsidRPr="00616BBF">
        <w:rPr>
          <w:rFonts w:cstheme="minorHAnsi"/>
          <w:lang w:val="nl-NL"/>
        </w:rPr>
        <w:t>Versie</w:t>
      </w:r>
      <w:r w:rsidR="00E07E0D" w:rsidRPr="00616BBF">
        <w:rPr>
          <w:rFonts w:cstheme="minorHAnsi"/>
          <w:lang w:val="nl-NL"/>
        </w:rPr>
        <w:t xml:space="preserve"> glas: </w:t>
      </w:r>
    </w:p>
    <w:p w14:paraId="311B4C9F" w14:textId="3177C39F" w:rsidR="00E07E0D" w:rsidRPr="00616BBF" w:rsidRDefault="00E07E0D" w:rsidP="00545067">
      <w:pPr>
        <w:spacing w:after="0"/>
        <w:ind w:firstLine="708"/>
        <w:rPr>
          <w:rFonts w:cstheme="minorHAnsi"/>
          <w:lang w:val="nl-NL"/>
        </w:rPr>
      </w:pPr>
      <w:r w:rsidRPr="00616BBF">
        <w:rPr>
          <w:rFonts w:cstheme="minorHAnsi"/>
          <w:lang w:val="nl-NL"/>
        </w:rPr>
        <w:tab/>
        <w:t>christoffelparachie.nl/index.php.ongecategoriseerd/134-productie-kruisweg</w:t>
      </w:r>
    </w:p>
    <w:p w14:paraId="05788B18" w14:textId="77777777" w:rsidR="00545067" w:rsidRPr="00616BBF" w:rsidRDefault="00545067" w:rsidP="00545067">
      <w:pPr>
        <w:spacing w:after="0"/>
        <w:ind w:firstLine="708"/>
        <w:rPr>
          <w:rFonts w:cstheme="minorHAnsi"/>
          <w:highlight w:val="yellow"/>
          <w:lang w:val="nl-NL"/>
        </w:rPr>
      </w:pPr>
    </w:p>
    <w:p w14:paraId="429F5BE5" w14:textId="5DE75D25" w:rsidR="0092422C" w:rsidRPr="00616BBF" w:rsidRDefault="0092422C" w:rsidP="00B5202A">
      <w:pPr>
        <w:ind w:left="1416" w:hanging="707"/>
        <w:rPr>
          <w:rFonts w:asciiTheme="majorHAnsi" w:hAnsiTheme="majorHAnsi" w:cstheme="majorHAnsi"/>
          <w:lang w:val="nl-NL"/>
        </w:rPr>
      </w:pPr>
      <w:r w:rsidRPr="00616BBF">
        <w:rPr>
          <w:rFonts w:asciiTheme="majorHAnsi" w:hAnsiTheme="majorHAnsi" w:cstheme="majorHAnsi"/>
          <w:lang w:val="nl-NL"/>
        </w:rPr>
        <w:t xml:space="preserve">Maarseveen, M.P. van (2023). </w:t>
      </w:r>
      <w:r w:rsidRPr="00616BBF">
        <w:rPr>
          <w:rFonts w:asciiTheme="majorHAnsi" w:hAnsiTheme="majorHAnsi" w:cstheme="majorHAnsi"/>
          <w:i/>
          <w:iCs/>
          <w:lang w:val="nl-NL"/>
        </w:rPr>
        <w:t>Vermeer in Delft. Een schilder en zijn stad</w:t>
      </w:r>
      <w:r w:rsidRPr="00616BBF">
        <w:rPr>
          <w:rFonts w:asciiTheme="majorHAnsi" w:hAnsiTheme="majorHAnsi" w:cstheme="majorHAnsi"/>
          <w:lang w:val="nl-NL"/>
        </w:rPr>
        <w:t xml:space="preserve">. Amersfoort: </w:t>
      </w:r>
      <w:r w:rsidR="00B5202A" w:rsidRPr="00616BBF">
        <w:rPr>
          <w:rFonts w:asciiTheme="majorHAnsi" w:hAnsiTheme="majorHAnsi" w:cstheme="majorHAnsi"/>
          <w:lang w:val="nl-NL"/>
        </w:rPr>
        <w:br/>
      </w:r>
      <w:proofErr w:type="spellStart"/>
      <w:r w:rsidRPr="00616BBF">
        <w:rPr>
          <w:rFonts w:asciiTheme="majorHAnsi" w:hAnsiTheme="majorHAnsi" w:cstheme="majorHAnsi"/>
          <w:lang w:val="nl-NL"/>
        </w:rPr>
        <w:t>Bekking</w:t>
      </w:r>
      <w:proofErr w:type="spellEnd"/>
      <w:r w:rsidRPr="00616BBF">
        <w:rPr>
          <w:rFonts w:asciiTheme="majorHAnsi" w:hAnsiTheme="majorHAnsi" w:cstheme="majorHAnsi"/>
          <w:lang w:val="nl-NL"/>
        </w:rPr>
        <w:t xml:space="preserve"> &amp; </w:t>
      </w:r>
      <w:proofErr w:type="spellStart"/>
      <w:r w:rsidRPr="00616BBF">
        <w:rPr>
          <w:rFonts w:asciiTheme="majorHAnsi" w:hAnsiTheme="majorHAnsi" w:cstheme="majorHAnsi"/>
          <w:lang w:val="nl-NL"/>
        </w:rPr>
        <w:t>Blitz</w:t>
      </w:r>
      <w:proofErr w:type="spellEnd"/>
      <w:r w:rsidRPr="00616BBF">
        <w:rPr>
          <w:rFonts w:asciiTheme="majorHAnsi" w:hAnsiTheme="majorHAnsi" w:cstheme="majorHAnsi"/>
          <w:lang w:val="nl-NL"/>
        </w:rPr>
        <w:t xml:space="preserve"> Uitgevers B.V.</w:t>
      </w:r>
    </w:p>
    <w:p w14:paraId="58AE7112" w14:textId="13D44B62" w:rsidR="00AB5803" w:rsidRPr="005D0329" w:rsidRDefault="00AB5803" w:rsidP="000745BB">
      <w:pPr>
        <w:spacing w:after="0"/>
        <w:ind w:left="709"/>
        <w:rPr>
          <w:rFonts w:asciiTheme="majorHAnsi" w:hAnsiTheme="majorHAnsi" w:cstheme="majorHAnsi"/>
          <w:lang w:val="en-US"/>
        </w:rPr>
      </w:pPr>
      <w:proofErr w:type="spellStart"/>
      <w:r w:rsidRPr="00616BBF">
        <w:rPr>
          <w:rFonts w:asciiTheme="majorHAnsi" w:hAnsiTheme="majorHAnsi" w:cstheme="majorHAnsi"/>
          <w:lang w:val="nl-NL"/>
        </w:rPr>
        <w:t>Marmor</w:t>
      </w:r>
      <w:proofErr w:type="spellEnd"/>
      <w:r w:rsidRPr="00616BBF">
        <w:rPr>
          <w:rFonts w:asciiTheme="majorHAnsi" w:hAnsiTheme="majorHAnsi" w:cstheme="majorHAnsi"/>
          <w:lang w:val="nl-NL"/>
        </w:rPr>
        <w:t xml:space="preserve">, M.F. &amp; </w:t>
      </w:r>
      <w:proofErr w:type="spellStart"/>
      <w:r w:rsidRPr="00616BBF">
        <w:rPr>
          <w:rFonts w:asciiTheme="majorHAnsi" w:hAnsiTheme="majorHAnsi" w:cstheme="majorHAnsi"/>
          <w:lang w:val="nl-NL"/>
        </w:rPr>
        <w:t>Ravin</w:t>
      </w:r>
      <w:proofErr w:type="spellEnd"/>
      <w:r w:rsidRPr="00616BBF">
        <w:rPr>
          <w:rFonts w:asciiTheme="majorHAnsi" w:hAnsiTheme="majorHAnsi" w:cstheme="majorHAnsi"/>
          <w:lang w:val="nl-NL"/>
        </w:rPr>
        <w:t xml:space="preserve">, J.G. (2023). </w:t>
      </w:r>
      <w:r w:rsidRPr="005D0329">
        <w:rPr>
          <w:rFonts w:asciiTheme="majorHAnsi" w:hAnsiTheme="majorHAnsi" w:cstheme="majorHAnsi"/>
          <w:i/>
          <w:iCs/>
          <w:lang w:val="en-US"/>
        </w:rPr>
        <w:t>The artistic eye</w:t>
      </w:r>
      <w:r w:rsidRPr="005D0329">
        <w:rPr>
          <w:rFonts w:asciiTheme="majorHAnsi" w:hAnsiTheme="majorHAnsi" w:cstheme="majorHAnsi"/>
          <w:lang w:val="en-US"/>
        </w:rPr>
        <w:t>. Amsterdam/The Netherlands: Kugler</w:t>
      </w:r>
      <w:r w:rsidR="000745BB" w:rsidRPr="005D0329">
        <w:rPr>
          <w:rFonts w:asciiTheme="majorHAnsi" w:hAnsiTheme="majorHAnsi" w:cstheme="majorHAnsi"/>
          <w:lang w:val="en-US"/>
        </w:rPr>
        <w:br/>
        <w:t xml:space="preserve">            Publications.</w:t>
      </w:r>
      <w:r w:rsidR="000745BB" w:rsidRPr="005D0329">
        <w:rPr>
          <w:rFonts w:asciiTheme="majorHAnsi" w:hAnsiTheme="majorHAnsi" w:cstheme="majorHAnsi"/>
          <w:lang w:val="en-US"/>
        </w:rPr>
        <w:br/>
      </w:r>
    </w:p>
    <w:p w14:paraId="5A808F5A" w14:textId="7EF51146" w:rsidR="00545067" w:rsidRPr="005D0329" w:rsidRDefault="000745BB" w:rsidP="00545067">
      <w:pPr>
        <w:spacing w:after="0"/>
        <w:ind w:firstLine="708"/>
        <w:rPr>
          <w:lang w:val="en-US"/>
        </w:rPr>
      </w:pPr>
      <w:r w:rsidRPr="005D0329">
        <w:rPr>
          <w:lang w:val="en-US"/>
        </w:rPr>
        <w:t>G</w:t>
      </w:r>
      <w:r w:rsidR="00A3792B" w:rsidRPr="005D0329">
        <w:rPr>
          <w:lang w:val="en-US"/>
        </w:rPr>
        <w:t>uo</w:t>
      </w:r>
      <w:r w:rsidR="00A3792B" w:rsidRPr="005D0329">
        <w:rPr>
          <w:vertAlign w:val="superscript"/>
          <w:lang w:val="en-US"/>
        </w:rPr>
        <w:t> </w:t>
      </w:r>
      <w:r w:rsidR="00A3792B" w:rsidRPr="005D0329">
        <w:rPr>
          <w:lang w:val="en-US"/>
        </w:rPr>
        <w:t xml:space="preserve">, K, Meints, K., Hall, C., Hall, S. &amp; Mills, D. </w:t>
      </w:r>
      <w:r w:rsidR="00A3792B" w:rsidRPr="005D0329">
        <w:rPr>
          <w:rFonts w:asciiTheme="majorHAnsi" w:hAnsiTheme="majorHAnsi" w:cstheme="majorHAnsi"/>
          <w:sz w:val="24"/>
          <w:szCs w:val="24"/>
          <w:lang w:val="en-US"/>
        </w:rPr>
        <w:t>(2009).</w:t>
      </w:r>
      <w:r w:rsidR="00A3792B" w:rsidRPr="005D0329">
        <w:rPr>
          <w:lang w:val="en-US"/>
        </w:rPr>
        <w:t xml:space="preserve"> Left gaze bias in humans, rhesus</w:t>
      </w:r>
    </w:p>
    <w:p w14:paraId="4A023D43" w14:textId="7211C09C" w:rsidR="00E62A97" w:rsidRPr="00616BBF" w:rsidRDefault="00A3792B" w:rsidP="00545067">
      <w:pPr>
        <w:spacing w:after="0"/>
        <w:ind w:left="1416"/>
        <w:rPr>
          <w:lang w:val="nl-NL"/>
        </w:rPr>
      </w:pPr>
      <w:r w:rsidRPr="005D0329">
        <w:rPr>
          <w:lang w:val="en-US"/>
        </w:rPr>
        <w:t xml:space="preserve">monkeys and domestic dogs . </w:t>
      </w:r>
      <w:r w:rsidRPr="005D0329">
        <w:rPr>
          <w:i/>
          <w:iCs/>
          <w:lang w:val="en-US"/>
        </w:rPr>
        <w:t xml:space="preserve">Anim </w:t>
      </w:r>
      <w:proofErr w:type="spellStart"/>
      <w:r w:rsidRPr="005D0329">
        <w:rPr>
          <w:i/>
          <w:iCs/>
          <w:lang w:val="en-US"/>
        </w:rPr>
        <w:t>Cogn</w:t>
      </w:r>
      <w:proofErr w:type="spellEnd"/>
      <w:r w:rsidRPr="005D0329">
        <w:rPr>
          <w:lang w:val="en-US"/>
        </w:rPr>
        <w:t xml:space="preserve"> May;12(3):409-18. </w:t>
      </w:r>
      <w:proofErr w:type="spellStart"/>
      <w:r w:rsidRPr="005D0329">
        <w:rPr>
          <w:lang w:val="en-US"/>
        </w:rPr>
        <w:t>doi</w:t>
      </w:r>
      <w:proofErr w:type="spellEnd"/>
      <w:r w:rsidRPr="005D0329">
        <w:rPr>
          <w:lang w:val="en-US"/>
        </w:rPr>
        <w:t xml:space="preserve">: 10.1007/s10071-008-0199-3. </w:t>
      </w:r>
      <w:proofErr w:type="spellStart"/>
      <w:r w:rsidRPr="00616BBF">
        <w:rPr>
          <w:lang w:val="nl-NL"/>
        </w:rPr>
        <w:t>Epub</w:t>
      </w:r>
      <w:proofErr w:type="spellEnd"/>
      <w:r w:rsidRPr="00616BBF">
        <w:rPr>
          <w:lang w:val="nl-NL"/>
        </w:rPr>
        <w:t xml:space="preserve"> 2008 </w:t>
      </w:r>
      <w:proofErr w:type="spellStart"/>
      <w:r w:rsidRPr="00616BBF">
        <w:rPr>
          <w:lang w:val="nl-NL"/>
        </w:rPr>
        <w:t>Oct</w:t>
      </w:r>
      <w:proofErr w:type="spellEnd"/>
      <w:r w:rsidRPr="00616BBF">
        <w:rPr>
          <w:lang w:val="nl-NL"/>
        </w:rPr>
        <w:t xml:space="preserve"> 17. PMID: 18925420</w:t>
      </w:r>
      <w:r w:rsidR="001B6BAA">
        <w:rPr>
          <w:lang w:val="nl-NL"/>
        </w:rPr>
        <w:t>.</w:t>
      </w:r>
      <w:r w:rsidR="00332316" w:rsidRPr="00616BBF">
        <w:rPr>
          <w:lang w:val="nl-NL"/>
        </w:rPr>
        <w:br/>
      </w:r>
    </w:p>
    <w:p w14:paraId="1F26281D" w14:textId="77777777" w:rsidR="00545067" w:rsidRPr="00616BBF" w:rsidRDefault="00E62A97" w:rsidP="00545067">
      <w:pPr>
        <w:spacing w:after="0"/>
        <w:ind w:firstLine="708"/>
        <w:rPr>
          <w:rFonts w:cstheme="minorHAnsi"/>
          <w:lang w:val="nl-NL"/>
        </w:rPr>
      </w:pPr>
      <w:r w:rsidRPr="00616BBF">
        <w:rPr>
          <w:rFonts w:cstheme="minorHAnsi"/>
          <w:lang w:val="nl-NL"/>
        </w:rPr>
        <w:t xml:space="preserve">Janssen, M. (1922). </w:t>
      </w:r>
      <w:r w:rsidRPr="00616BBF">
        <w:rPr>
          <w:rFonts w:cstheme="minorHAnsi"/>
          <w:i/>
          <w:iCs/>
          <w:lang w:val="nl-NL"/>
        </w:rPr>
        <w:t>Jan Toorop ’s Kruiswegstaties. Sint Bernulphuskerk</w:t>
      </w:r>
      <w:r w:rsidR="00545067" w:rsidRPr="00616BBF">
        <w:rPr>
          <w:rFonts w:cstheme="minorHAnsi"/>
          <w:i/>
          <w:iCs/>
          <w:lang w:val="nl-NL"/>
        </w:rPr>
        <w:t xml:space="preserve"> </w:t>
      </w:r>
      <w:r w:rsidRPr="00616BBF">
        <w:rPr>
          <w:rFonts w:cstheme="minorHAnsi"/>
          <w:i/>
          <w:iCs/>
          <w:lang w:val="nl-NL"/>
        </w:rPr>
        <w:t>Oosterbeek</w:t>
      </w:r>
      <w:r w:rsidRPr="00616BBF">
        <w:rPr>
          <w:rFonts w:cstheme="minorHAnsi"/>
          <w:lang w:val="nl-NL"/>
        </w:rPr>
        <w:t>.</w:t>
      </w:r>
    </w:p>
    <w:p w14:paraId="3F099BAC" w14:textId="100EB443" w:rsidR="00E62A97" w:rsidRPr="00616BBF" w:rsidRDefault="00545067" w:rsidP="00545067">
      <w:pPr>
        <w:spacing w:after="0"/>
        <w:ind w:firstLine="708"/>
        <w:rPr>
          <w:rFonts w:cstheme="minorHAnsi"/>
          <w:lang w:val="nl-NL"/>
        </w:rPr>
      </w:pPr>
      <w:r w:rsidRPr="00616BBF">
        <w:rPr>
          <w:rFonts w:cstheme="minorHAnsi"/>
          <w:lang w:val="nl-NL"/>
        </w:rPr>
        <w:tab/>
      </w:r>
      <w:r w:rsidR="00E62A97" w:rsidRPr="00616BBF">
        <w:rPr>
          <w:rFonts w:cstheme="minorHAnsi"/>
          <w:lang w:val="nl-NL"/>
        </w:rPr>
        <w:t xml:space="preserve"> Amsterdam: Uitgeverij: L.J. van Veen.</w:t>
      </w:r>
    </w:p>
    <w:p w14:paraId="5B9BD01E" w14:textId="77777777" w:rsidR="00545067" w:rsidRPr="00616BBF" w:rsidRDefault="00545067" w:rsidP="000745BB">
      <w:pPr>
        <w:pStyle w:val="04Plattetekst"/>
        <w:ind w:left="1416" w:right="283" w:hanging="708"/>
        <w:rPr>
          <w:spacing w:val="-2"/>
          <w:sz w:val="22"/>
          <w:szCs w:val="22"/>
          <w:lang w:val="nl-NL"/>
        </w:rPr>
      </w:pPr>
    </w:p>
    <w:p w14:paraId="3C48EB76" w14:textId="77777777" w:rsidR="00545067" w:rsidRPr="00616BBF" w:rsidRDefault="00545067" w:rsidP="00545067">
      <w:pPr>
        <w:ind w:left="708"/>
        <w:rPr>
          <w:lang w:val="nl-NL"/>
        </w:rPr>
      </w:pPr>
      <w:r w:rsidRPr="00616BBF">
        <w:rPr>
          <w:lang w:val="nl-NL"/>
        </w:rPr>
        <w:lastRenderedPageBreak/>
        <w:br/>
        <w:t xml:space="preserve">Kulenovic, M. (2007). </w:t>
      </w:r>
      <w:r w:rsidRPr="00616BBF">
        <w:rPr>
          <w:i/>
          <w:iCs/>
          <w:lang w:val="nl-NL"/>
        </w:rPr>
        <w:t xml:space="preserve">Maya Kulenovic. </w:t>
      </w:r>
      <w:proofErr w:type="spellStart"/>
      <w:r w:rsidRPr="00616BBF">
        <w:rPr>
          <w:i/>
          <w:iCs/>
          <w:lang w:val="nl-NL"/>
        </w:rPr>
        <w:t>Paintings</w:t>
      </w:r>
      <w:proofErr w:type="spellEnd"/>
      <w:r w:rsidRPr="00616BBF">
        <w:rPr>
          <w:lang w:val="nl-NL"/>
        </w:rPr>
        <w:t xml:space="preserve">. d’ jonge hond </w:t>
      </w:r>
      <w:proofErr w:type="spellStart"/>
      <w:r w:rsidRPr="00616BBF">
        <w:rPr>
          <w:lang w:val="nl-NL"/>
        </w:rPr>
        <w:t>Publishers</w:t>
      </w:r>
      <w:proofErr w:type="spellEnd"/>
      <w:r w:rsidRPr="00616BBF">
        <w:rPr>
          <w:lang w:val="nl-NL"/>
        </w:rPr>
        <w:t xml:space="preserve"> / Galerie Utrecht. </w:t>
      </w:r>
      <w:r w:rsidRPr="00616BBF">
        <w:rPr>
          <w:lang w:val="nl-NL"/>
        </w:rPr>
        <w:br/>
        <w:t xml:space="preserve">Online: d’jongehondPublishers.Publishers.nl </w:t>
      </w:r>
      <w:r w:rsidRPr="00616BBF">
        <w:rPr>
          <w:lang w:val="nl-NL"/>
        </w:rPr>
        <w:br/>
      </w:r>
    </w:p>
    <w:p w14:paraId="6681D083" w14:textId="7F8F6CAB" w:rsidR="00545067" w:rsidRPr="00616BBF" w:rsidRDefault="00545067" w:rsidP="00545067">
      <w:pPr>
        <w:ind w:left="708"/>
        <w:rPr>
          <w:lang w:val="nl-NL"/>
        </w:rPr>
      </w:pPr>
      <w:r w:rsidRPr="00616BBF">
        <w:rPr>
          <w:rFonts w:cstheme="minorHAnsi"/>
          <w:lang w:val="nl-NL"/>
        </w:rPr>
        <w:t xml:space="preserve">Molkenboer, B.H. (1918). De kruisweg van Toorop. De </w:t>
      </w:r>
      <w:r w:rsidRPr="00616BBF">
        <w:rPr>
          <w:rFonts w:cstheme="minorHAnsi"/>
          <w:i/>
          <w:iCs/>
          <w:lang w:val="nl-NL"/>
        </w:rPr>
        <w:t>Beiaard</w:t>
      </w:r>
      <w:r w:rsidRPr="00616BBF">
        <w:rPr>
          <w:rFonts w:cstheme="minorHAnsi"/>
          <w:lang w:val="nl-NL"/>
        </w:rPr>
        <w:t>; 11; 1-29</w:t>
      </w:r>
    </w:p>
    <w:p w14:paraId="0FE49E36" w14:textId="77777777" w:rsidR="00C241B1" w:rsidRPr="005D0329" w:rsidRDefault="00E62A97" w:rsidP="00C241B1">
      <w:pPr>
        <w:spacing w:after="0"/>
        <w:ind w:firstLine="708"/>
        <w:rPr>
          <w:rFonts w:cstheme="minorHAnsi"/>
          <w:lang w:val="en-US"/>
        </w:rPr>
      </w:pPr>
      <w:r w:rsidRPr="00616BBF">
        <w:rPr>
          <w:rFonts w:cstheme="minorHAnsi"/>
          <w:lang w:val="nl-NL"/>
        </w:rPr>
        <w:t xml:space="preserve">Tempel, B (2016 ). Voorwoord. In: Wezel, G. van. </w:t>
      </w:r>
      <w:r w:rsidRPr="00616BBF">
        <w:rPr>
          <w:rFonts w:cstheme="minorHAnsi"/>
          <w:i/>
          <w:iCs/>
          <w:lang w:val="nl-NL"/>
        </w:rPr>
        <w:t>Jan Toorop. Zang der tijden.</w:t>
      </w:r>
      <w:r w:rsidRPr="00616BBF">
        <w:rPr>
          <w:rFonts w:cstheme="minorHAnsi"/>
          <w:lang w:val="nl-NL"/>
        </w:rPr>
        <w:t xml:space="preserve"> </w:t>
      </w:r>
      <w:r w:rsidRPr="005D0329">
        <w:rPr>
          <w:rFonts w:cstheme="minorHAnsi"/>
          <w:lang w:val="en-US"/>
        </w:rPr>
        <w:t xml:space="preserve">Den Haag: </w:t>
      </w:r>
    </w:p>
    <w:p w14:paraId="152DA3D5" w14:textId="77777777" w:rsidR="00C241B1" w:rsidRPr="005D0329" w:rsidRDefault="00C241B1" w:rsidP="00C241B1">
      <w:pPr>
        <w:spacing w:after="0"/>
        <w:ind w:firstLine="708"/>
        <w:rPr>
          <w:rFonts w:cstheme="minorHAnsi"/>
          <w:lang w:val="en-US"/>
        </w:rPr>
      </w:pPr>
      <w:r w:rsidRPr="005D0329">
        <w:rPr>
          <w:rFonts w:cstheme="minorHAnsi"/>
          <w:lang w:val="en-US"/>
        </w:rPr>
        <w:t xml:space="preserve">           </w:t>
      </w:r>
      <w:proofErr w:type="spellStart"/>
      <w:r w:rsidR="00E62A97" w:rsidRPr="005D0329">
        <w:rPr>
          <w:rFonts w:cstheme="minorHAnsi"/>
          <w:lang w:val="en-US"/>
        </w:rPr>
        <w:t>Gemeentemuseum</w:t>
      </w:r>
      <w:proofErr w:type="spellEnd"/>
      <w:r w:rsidR="00E62A97" w:rsidRPr="005D0329">
        <w:rPr>
          <w:rFonts w:cstheme="minorHAnsi"/>
          <w:lang w:val="en-US"/>
        </w:rPr>
        <w:t xml:space="preserve"> Den Haag,</w:t>
      </w:r>
    </w:p>
    <w:p w14:paraId="335E87B2" w14:textId="73155A14" w:rsidR="00E62A97" w:rsidRPr="005D0329" w:rsidRDefault="00E62A97" w:rsidP="00C241B1">
      <w:pPr>
        <w:spacing w:after="0"/>
        <w:ind w:firstLine="708"/>
        <w:rPr>
          <w:rFonts w:cstheme="minorHAnsi"/>
          <w:lang w:val="en-US"/>
        </w:rPr>
      </w:pPr>
      <w:r w:rsidRPr="005D0329">
        <w:rPr>
          <w:rFonts w:cstheme="minorHAnsi"/>
          <w:lang w:val="en-US"/>
        </w:rPr>
        <w:t xml:space="preserve"> </w:t>
      </w:r>
    </w:p>
    <w:p w14:paraId="60608D30" w14:textId="77777777" w:rsidR="00C241B1" w:rsidRPr="005D0329" w:rsidRDefault="00C241B1" w:rsidP="00C241B1">
      <w:pPr>
        <w:pStyle w:val="04Plattetekst"/>
        <w:ind w:left="1416" w:right="283" w:hanging="708"/>
        <w:rPr>
          <w:spacing w:val="-2"/>
          <w:sz w:val="22"/>
          <w:szCs w:val="22"/>
          <w:lang w:val="en-US"/>
        </w:rPr>
      </w:pPr>
      <w:r w:rsidRPr="005D0329">
        <w:rPr>
          <w:spacing w:val="-2"/>
          <w:sz w:val="22"/>
          <w:szCs w:val="22"/>
          <w:lang w:val="en-US"/>
        </w:rPr>
        <w:t xml:space="preserve">Vinci, L. Da </w:t>
      </w:r>
      <w:r w:rsidRPr="005D0329">
        <w:rPr>
          <w:rStyle w:val="04Aplatcursief"/>
          <w:spacing w:val="-2"/>
          <w:sz w:val="22"/>
          <w:szCs w:val="22"/>
          <w:lang w:val="en-US"/>
        </w:rPr>
        <w:t>Collected Works of Leonardo da Vinci, The Notebooks of Leonardo da Vinci; 9</w:t>
      </w:r>
      <w:r w:rsidRPr="005D0329">
        <w:rPr>
          <w:spacing w:val="-2"/>
          <w:sz w:val="22"/>
          <w:szCs w:val="22"/>
          <w:lang w:val="en-US"/>
        </w:rPr>
        <w:t> </w:t>
      </w:r>
      <w:r w:rsidRPr="005D0329">
        <w:rPr>
          <w:rStyle w:val="04Aplatcursief"/>
          <w:spacing w:val="-2"/>
          <w:sz w:val="22"/>
          <w:szCs w:val="22"/>
          <w:lang w:val="en-US"/>
        </w:rPr>
        <w:t xml:space="preserve">True science </w:t>
      </w:r>
      <w:r w:rsidRPr="005D0329">
        <w:rPr>
          <w:rStyle w:val="04Aplatcursief"/>
          <w:spacing w:val="-2"/>
          <w:sz w:val="22"/>
          <w:szCs w:val="22"/>
          <w:lang w:val="en-US"/>
        </w:rPr>
        <w:br/>
        <w:t>based on the Testimony of the Senses</w:t>
      </w:r>
      <w:r w:rsidRPr="005D0329">
        <w:rPr>
          <w:spacing w:val="-2"/>
          <w:sz w:val="22"/>
          <w:szCs w:val="22"/>
          <w:lang w:val="en-US"/>
        </w:rPr>
        <w:t>. p. 10-14; Pergamon Media.</w:t>
      </w:r>
    </w:p>
    <w:p w14:paraId="388D8B67" w14:textId="77777777" w:rsidR="00C241B1" w:rsidRPr="005D0329" w:rsidRDefault="00C241B1" w:rsidP="00E62A97">
      <w:pPr>
        <w:spacing w:after="0" w:line="240" w:lineRule="auto"/>
        <w:rPr>
          <w:rFonts w:eastAsia="Times New Roman" w:cstheme="minorHAnsi"/>
          <w:lang w:val="en-US" w:eastAsia="nl-NL"/>
        </w:rPr>
      </w:pPr>
    </w:p>
    <w:p w14:paraId="4408513C" w14:textId="77777777" w:rsidR="00C241B1" w:rsidRPr="00616BBF" w:rsidRDefault="00E62A97" w:rsidP="00C241B1">
      <w:pPr>
        <w:spacing w:after="0" w:line="240" w:lineRule="auto"/>
        <w:ind w:firstLine="708"/>
        <w:rPr>
          <w:rFonts w:eastAsia="Times New Roman" w:cstheme="minorHAnsi"/>
          <w:lang w:val="nl-NL" w:eastAsia="nl-NL"/>
        </w:rPr>
      </w:pPr>
      <w:r w:rsidRPr="00616BBF">
        <w:rPr>
          <w:rFonts w:eastAsia="Times New Roman" w:cstheme="minorHAnsi"/>
          <w:lang w:val="nl-NL" w:eastAsia="nl-NL"/>
        </w:rPr>
        <w:t xml:space="preserve">Walraven, J. (1981) </w:t>
      </w:r>
      <w:r w:rsidRPr="00616BBF">
        <w:rPr>
          <w:rFonts w:eastAsia="Times New Roman" w:cstheme="minorHAnsi"/>
          <w:i/>
          <w:iCs/>
          <w:lang w:val="nl-NL" w:eastAsia="nl-NL"/>
        </w:rPr>
        <w:t>Kleur</w:t>
      </w:r>
      <w:r w:rsidRPr="00616BBF">
        <w:rPr>
          <w:rFonts w:eastAsia="Times New Roman" w:cstheme="minorHAnsi"/>
          <w:lang w:val="nl-NL" w:eastAsia="nl-NL"/>
        </w:rPr>
        <w:t xml:space="preserve">. Ede: Zomer &amp; </w:t>
      </w:r>
      <w:proofErr w:type="spellStart"/>
      <w:r w:rsidRPr="00616BBF">
        <w:rPr>
          <w:rFonts w:eastAsia="Times New Roman" w:cstheme="minorHAnsi"/>
          <w:lang w:val="nl-NL" w:eastAsia="nl-NL"/>
        </w:rPr>
        <w:t>Keunig</w:t>
      </w:r>
      <w:proofErr w:type="spellEnd"/>
      <w:r w:rsidRPr="00616BBF">
        <w:rPr>
          <w:rFonts w:eastAsia="Times New Roman" w:cstheme="minorHAnsi"/>
          <w:lang w:val="nl-NL" w:eastAsia="nl-NL"/>
        </w:rPr>
        <w:t xml:space="preserve"> Boeken B.V. Vertaling van </w:t>
      </w:r>
      <w:r w:rsidRPr="00616BBF">
        <w:rPr>
          <w:rFonts w:eastAsia="Times New Roman" w:cstheme="minorHAnsi"/>
          <w:i/>
          <w:iCs/>
          <w:lang w:val="nl-NL" w:eastAsia="nl-NL"/>
        </w:rPr>
        <w:t>Colour</w:t>
      </w:r>
      <w:r w:rsidRPr="00616BBF">
        <w:rPr>
          <w:rFonts w:eastAsia="Times New Roman" w:cstheme="minorHAnsi"/>
          <w:lang w:val="nl-NL" w:eastAsia="nl-NL"/>
        </w:rPr>
        <w:t xml:space="preserve"> door Yale </w:t>
      </w:r>
    </w:p>
    <w:p w14:paraId="44727F32" w14:textId="2929CF74" w:rsidR="00E62A97" w:rsidRPr="00616BBF" w:rsidRDefault="00E62A97" w:rsidP="00C241B1">
      <w:pPr>
        <w:spacing w:after="0" w:line="240" w:lineRule="auto"/>
        <w:ind w:left="708" w:firstLine="708"/>
        <w:rPr>
          <w:rFonts w:eastAsia="Times New Roman" w:cstheme="minorHAnsi"/>
          <w:lang w:val="nl-NL" w:eastAsia="nl-NL"/>
        </w:rPr>
      </w:pPr>
      <w:proofErr w:type="spellStart"/>
      <w:r w:rsidRPr="00616BBF">
        <w:rPr>
          <w:rFonts w:eastAsia="Times New Roman" w:cstheme="minorHAnsi"/>
          <w:lang w:val="nl-NL" w:eastAsia="nl-NL"/>
        </w:rPr>
        <w:t>Forman</w:t>
      </w:r>
      <w:proofErr w:type="spellEnd"/>
      <w:r w:rsidRPr="00616BBF">
        <w:rPr>
          <w:rFonts w:eastAsia="Times New Roman" w:cstheme="minorHAnsi"/>
          <w:lang w:val="nl-NL" w:eastAsia="nl-NL"/>
        </w:rPr>
        <w:t>, 1980.</w:t>
      </w:r>
    </w:p>
    <w:p w14:paraId="70A8FC74" w14:textId="0E213833" w:rsidR="0075554E" w:rsidRPr="00616BBF" w:rsidRDefault="00545067" w:rsidP="00545067">
      <w:pPr>
        <w:ind w:left="708"/>
        <w:rPr>
          <w:lang w:val="nl-NL"/>
        </w:rPr>
      </w:pPr>
      <w:r w:rsidRPr="00616BBF">
        <w:rPr>
          <w:lang w:val="nl-NL"/>
        </w:rPr>
        <w:br/>
      </w:r>
      <w:r w:rsidR="00E62A97" w:rsidRPr="00616BBF">
        <w:rPr>
          <w:rFonts w:cstheme="minorHAnsi"/>
          <w:lang w:val="nl-NL"/>
        </w:rPr>
        <w:t xml:space="preserve">Wezel, G. van. (2016). </w:t>
      </w:r>
      <w:r w:rsidR="00E62A97" w:rsidRPr="00616BBF">
        <w:rPr>
          <w:rFonts w:cstheme="minorHAnsi"/>
          <w:i/>
          <w:iCs/>
          <w:lang w:val="nl-NL"/>
        </w:rPr>
        <w:t>Jan Toorop. Zang der tijden.</w:t>
      </w:r>
      <w:r w:rsidR="00E62A97" w:rsidRPr="00616BBF">
        <w:rPr>
          <w:rFonts w:cstheme="minorHAnsi"/>
          <w:lang w:val="nl-NL"/>
        </w:rPr>
        <w:t xml:space="preserve"> Den Haag: Gemeentemuseum Den Haag</w:t>
      </w:r>
      <w:r w:rsidR="00C241B1" w:rsidRPr="00616BBF">
        <w:rPr>
          <w:rFonts w:cstheme="minorHAnsi"/>
          <w:lang w:val="nl-NL"/>
        </w:rPr>
        <w:t>.</w:t>
      </w:r>
      <w:r w:rsidR="00E62A97" w:rsidRPr="00616BBF">
        <w:rPr>
          <w:lang w:val="nl-NL"/>
        </w:rPr>
        <w:t xml:space="preserve"> </w:t>
      </w:r>
      <w:r w:rsidR="0075554E" w:rsidRPr="00616BBF">
        <w:rPr>
          <w:lang w:val="nl-NL"/>
        </w:rPr>
        <w:br w:type="page"/>
      </w:r>
    </w:p>
    <w:p w14:paraId="6B29DF9E" w14:textId="34FC9B26" w:rsidR="0075554E" w:rsidRPr="00616BBF" w:rsidRDefault="00BB709D">
      <w:pPr>
        <w:rPr>
          <w:b/>
          <w:bCs/>
          <w:lang w:val="nl-NL"/>
        </w:rPr>
      </w:pPr>
      <w:bookmarkStart w:id="101" w:name="_Hlk220167794"/>
      <w:r w:rsidRPr="00616BBF">
        <w:rPr>
          <w:b/>
          <w:bCs/>
          <w:lang w:val="nl-NL"/>
        </w:rPr>
        <w:lastRenderedPageBreak/>
        <w:t>Bijlagen</w:t>
      </w:r>
    </w:p>
    <w:p w14:paraId="6E7F86AA" w14:textId="77777777" w:rsidR="00BB709D" w:rsidRPr="00616BBF" w:rsidRDefault="00BB709D">
      <w:pPr>
        <w:rPr>
          <w:b/>
          <w:bCs/>
          <w:lang w:val="nl-NL"/>
        </w:rPr>
      </w:pPr>
      <w:r w:rsidRPr="00616BBF">
        <w:rPr>
          <w:b/>
          <w:bCs/>
          <w:lang w:val="nl-NL"/>
        </w:rPr>
        <w:br w:type="page"/>
      </w:r>
    </w:p>
    <w:p w14:paraId="7B8F7A49" w14:textId="59D8D566" w:rsidR="00BB709D" w:rsidRPr="00616BBF" w:rsidRDefault="00BB709D" w:rsidP="00BB709D">
      <w:pPr>
        <w:rPr>
          <w:b/>
          <w:bCs/>
          <w:lang w:val="nl-NL"/>
        </w:rPr>
      </w:pPr>
      <w:r w:rsidRPr="00616BBF">
        <w:rPr>
          <w:b/>
          <w:bCs/>
          <w:lang w:val="nl-NL"/>
        </w:rPr>
        <w:lastRenderedPageBreak/>
        <w:t>Bijlage 01</w:t>
      </w:r>
      <w:r w:rsidRPr="00616BBF">
        <w:rPr>
          <w:rFonts w:eastAsia="Arial Unicode MS" w:cs="Arial Unicode MS"/>
          <w:lang w:val="nl-NL"/>
        </w:rPr>
        <w:t xml:space="preserve"> </w:t>
      </w:r>
      <w:r w:rsidRPr="00616BBF">
        <w:rPr>
          <w:rFonts w:eastAsia="Arial Unicode MS" w:cs="Arial Unicode MS"/>
          <w:lang w:val="nl-NL"/>
        </w:rPr>
        <w:tab/>
      </w:r>
      <w:r w:rsidRPr="00616BBF">
        <w:rPr>
          <w:rFonts w:eastAsia="Arial Unicode MS" w:cs="Arial Unicode MS"/>
          <w:b/>
          <w:bCs/>
          <w:lang w:val="nl-NL"/>
        </w:rPr>
        <w:t>Alle schilderijen van Johannes Vermeer</w:t>
      </w:r>
    </w:p>
    <w:p w14:paraId="4074946E" w14:textId="77777777" w:rsidR="0075554E" w:rsidRPr="00616BBF" w:rsidRDefault="0075554E">
      <w:pPr>
        <w:rPr>
          <w:b/>
          <w:bCs/>
          <w:lang w:val="nl-NL"/>
        </w:rPr>
      </w:pPr>
    </w:p>
    <w:tbl>
      <w:tblPr>
        <w:tblStyle w:val="TableNormal"/>
        <w:tblW w:w="915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243"/>
        <w:gridCol w:w="94"/>
        <w:gridCol w:w="2227"/>
        <w:gridCol w:w="35"/>
        <w:gridCol w:w="2221"/>
        <w:gridCol w:w="64"/>
        <w:gridCol w:w="2172"/>
        <w:gridCol w:w="101"/>
      </w:tblGrid>
      <w:tr w:rsidR="0075554E" w:rsidRPr="00CB2FE5" w14:paraId="655240C4" w14:textId="77777777" w:rsidTr="00FF22DC">
        <w:trPr>
          <w:trHeight w:val="257"/>
        </w:trPr>
        <w:tc>
          <w:tcPr>
            <w:tcW w:w="9157" w:type="dxa"/>
            <w:gridSpan w:val="8"/>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tcPr>
          <w:p w14:paraId="536F0651" w14:textId="2F9CE30A" w:rsidR="0075554E" w:rsidRPr="00616BBF" w:rsidRDefault="00C0529E">
            <w:pPr>
              <w:pStyle w:val="Kopjes"/>
              <w:rPr>
                <w:lang w:val="nl-NL"/>
              </w:rPr>
            </w:pPr>
            <w:r w:rsidRPr="00616BBF">
              <w:rPr>
                <w:lang w:val="nl-NL"/>
              </w:rPr>
              <w:t xml:space="preserve">Bijlage </w:t>
            </w:r>
            <w:r w:rsidR="0075554E" w:rsidRPr="00616BBF">
              <w:rPr>
                <w:lang w:val="nl-NL"/>
              </w:rPr>
              <w:t>01</w:t>
            </w:r>
            <w:r w:rsidR="0075554E" w:rsidRPr="00616BBF">
              <w:rPr>
                <w:lang w:val="nl-NL"/>
              </w:rPr>
              <w:tab/>
            </w:r>
            <w:r w:rsidRPr="00616BBF">
              <w:rPr>
                <w:b w:val="0"/>
                <w:bCs w:val="0"/>
                <w:lang w:val="nl-NL"/>
              </w:rPr>
              <w:t>Alle schilderijen van Johannes Vermeer</w:t>
            </w:r>
            <w:r w:rsidRPr="00616BBF">
              <w:rPr>
                <w:lang w:val="nl-NL"/>
              </w:rPr>
              <w:t xml:space="preserve"> nummer, </w:t>
            </w:r>
            <w:r w:rsidR="0075554E" w:rsidRPr="00616BBF">
              <w:rPr>
                <w:lang w:val="nl-NL"/>
              </w:rPr>
              <w:t>met naam en datum 34 + 1</w:t>
            </w:r>
          </w:p>
        </w:tc>
      </w:tr>
      <w:tr w:rsidR="0075554E" w:rsidRPr="00616BBF" w14:paraId="5910F51B" w14:textId="77777777" w:rsidTr="00FF22DC">
        <w:trPr>
          <w:trHeight w:val="2120"/>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F8B9C43" w14:textId="77777777" w:rsidR="0075554E" w:rsidRPr="00616BBF" w:rsidRDefault="0075554E">
            <w:pPr>
              <w:jc w:val="center"/>
              <w:rPr>
                <w:lang w:val="nl-NL"/>
              </w:rPr>
            </w:pPr>
            <w:r w:rsidRPr="00616BBF">
              <w:rPr>
                <w:noProof/>
                <w:lang w:val="nl-NL"/>
              </w:rPr>
              <w:drawing>
                <wp:inline distT="0" distB="0" distL="0" distR="0" wp14:anchorId="22153803" wp14:editId="2312A18F">
                  <wp:extent cx="1308295" cy="1203631"/>
                  <wp:effectExtent l="0" t="0" r="0" b="0"/>
                  <wp:docPr id="2074916688" name="officeArt object" descr="Afbeelding met verven, mythologie, kleding,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verven, mythologie, kleding, Beeldende kunstAutomatisch gegenereerde beschrijving" descr="Afbeelding met verven, mythologie, kleding, Beeldende kunstAutomatisch gegenereerde beschrijving"/>
                          <pic:cNvPicPr>
                            <a:picLocks noChangeAspect="1"/>
                          </pic:cNvPicPr>
                        </pic:nvPicPr>
                        <pic:blipFill>
                          <a:blip r:embed="rId83"/>
                          <a:stretch>
                            <a:fillRect/>
                          </a:stretch>
                        </pic:blipFill>
                        <pic:spPr>
                          <a:xfrm>
                            <a:off x="0" y="0"/>
                            <a:ext cx="1308295" cy="1203631"/>
                          </a:xfrm>
                          <a:prstGeom prst="rect">
                            <a:avLst/>
                          </a:prstGeom>
                          <a:ln w="12700" cap="flat">
                            <a:noFill/>
                            <a:miter lim="400000"/>
                          </a:ln>
                          <a:effectLst/>
                        </pic:spPr>
                      </pic:pic>
                    </a:graphicData>
                  </a:graphic>
                </wp:inline>
              </w:drawing>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9F66FE2" w14:textId="77777777" w:rsidR="0075554E" w:rsidRPr="00616BBF" w:rsidRDefault="0075554E">
            <w:pPr>
              <w:jc w:val="center"/>
              <w:rPr>
                <w:lang w:val="nl-NL"/>
              </w:rPr>
            </w:pPr>
            <w:r w:rsidRPr="00616BBF">
              <w:rPr>
                <w:noProof/>
                <w:lang w:val="nl-NL"/>
              </w:rPr>
              <w:drawing>
                <wp:inline distT="0" distB="0" distL="0" distR="0" wp14:anchorId="1CCCB5F4" wp14:editId="746D24A9">
                  <wp:extent cx="1077575" cy="1244600"/>
                  <wp:effectExtent l="0" t="0" r="0" b="0"/>
                  <wp:docPr id="1073741826" name="officeArt object" descr="Afbeelding met verven, kunst, kleding,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verven, kunst, kleding, Menselijk gezichtAutomatisch gegenereerde beschrijving" descr="Afbeelding met verven, kunst, kleding, Menselijk gezichtAutomatisch gegenereerde beschrijving"/>
                          <pic:cNvPicPr>
                            <a:picLocks noChangeAspect="1"/>
                          </pic:cNvPicPr>
                        </pic:nvPicPr>
                        <pic:blipFill>
                          <a:blip r:embed="rId84"/>
                          <a:stretch>
                            <a:fillRect/>
                          </a:stretch>
                        </pic:blipFill>
                        <pic:spPr>
                          <a:xfrm>
                            <a:off x="0" y="0"/>
                            <a:ext cx="1077575" cy="1244600"/>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E2F1E20" w14:textId="77777777" w:rsidR="0075554E" w:rsidRPr="00616BBF" w:rsidRDefault="0075554E">
            <w:pPr>
              <w:jc w:val="center"/>
              <w:rPr>
                <w:lang w:val="nl-NL"/>
              </w:rPr>
            </w:pPr>
            <w:r w:rsidRPr="00616BBF">
              <w:rPr>
                <w:noProof/>
                <w:lang w:val="nl-NL"/>
              </w:rPr>
              <w:drawing>
                <wp:inline distT="0" distB="0" distL="0" distR="0" wp14:anchorId="1A244B20" wp14:editId="7D62DB78">
                  <wp:extent cx="1150404" cy="1282700"/>
                  <wp:effectExtent l="0" t="0" r="0" b="0"/>
                  <wp:docPr id="1073741827" name="officeArt object" descr="Afbeelding met kleding, Menselijk gezicht, verven,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kleding, Menselijk gezicht, verven, persoonAutomatisch gegenereerde beschrijving" descr="Afbeelding met kleding, Menselijk gezicht, verven, persoonAutomatisch gegenereerde beschrijving"/>
                          <pic:cNvPicPr>
                            <a:picLocks noChangeAspect="1"/>
                          </pic:cNvPicPr>
                        </pic:nvPicPr>
                        <pic:blipFill>
                          <a:blip r:embed="rId85"/>
                          <a:stretch>
                            <a:fillRect/>
                          </a:stretch>
                        </pic:blipFill>
                        <pic:spPr>
                          <a:xfrm>
                            <a:off x="0" y="0"/>
                            <a:ext cx="1150404" cy="1282700"/>
                          </a:xfrm>
                          <a:prstGeom prst="rect">
                            <a:avLst/>
                          </a:prstGeom>
                          <a:ln w="12700" cap="flat">
                            <a:noFill/>
                            <a:miter lim="400000"/>
                          </a:ln>
                          <a:effectLst/>
                        </pic:spPr>
                      </pic:pic>
                    </a:graphicData>
                  </a:graphic>
                </wp:inline>
              </w:drawing>
            </w:r>
          </w:p>
        </w:tc>
        <w:tc>
          <w:tcPr>
            <w:tcW w:w="2337"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0A3701E" w14:textId="77777777" w:rsidR="0075554E" w:rsidRPr="00616BBF" w:rsidRDefault="0075554E">
            <w:pPr>
              <w:jc w:val="center"/>
              <w:rPr>
                <w:lang w:val="nl-NL"/>
              </w:rPr>
            </w:pPr>
            <w:r w:rsidRPr="00616BBF">
              <w:rPr>
                <w:noProof/>
                <w:lang w:val="nl-NL"/>
              </w:rPr>
              <w:drawing>
                <wp:inline distT="0" distB="0" distL="0" distR="0" wp14:anchorId="548A8A6C" wp14:editId="61ED2693">
                  <wp:extent cx="1131957" cy="1301750"/>
                  <wp:effectExtent l="0" t="0" r="0" b="0"/>
                  <wp:docPr id="1073741828" name="officeArt object" descr="Afbeelding met overdekt, muur, huis,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8" name="Afbeelding met overdekt, muur, huis, persoonAutomatisch gegenereerde beschrijving" descr="Afbeelding met overdekt, muur, huis, persoonAutomatisch gegenereerde beschrijving"/>
                          <pic:cNvPicPr>
                            <a:picLocks noChangeAspect="1"/>
                          </pic:cNvPicPr>
                        </pic:nvPicPr>
                        <pic:blipFill>
                          <a:blip r:embed="rId86"/>
                          <a:stretch>
                            <a:fillRect/>
                          </a:stretch>
                        </pic:blipFill>
                        <pic:spPr>
                          <a:xfrm>
                            <a:off x="0" y="0"/>
                            <a:ext cx="1131957" cy="1301750"/>
                          </a:xfrm>
                          <a:prstGeom prst="rect">
                            <a:avLst/>
                          </a:prstGeom>
                          <a:ln w="12700" cap="flat">
                            <a:noFill/>
                            <a:miter lim="400000"/>
                          </a:ln>
                          <a:effectLst/>
                        </pic:spPr>
                      </pic:pic>
                    </a:graphicData>
                  </a:graphic>
                </wp:inline>
              </w:drawing>
            </w:r>
          </w:p>
        </w:tc>
      </w:tr>
      <w:tr w:rsidR="0075554E" w:rsidRPr="00616BBF" w14:paraId="67D71A6F" w14:textId="77777777" w:rsidTr="00FF22DC">
        <w:trPr>
          <w:trHeight w:val="401"/>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A97EE36" w14:textId="77777777" w:rsidR="0075554E" w:rsidRPr="00616BBF" w:rsidRDefault="0075554E">
            <w:pPr>
              <w:rPr>
                <w:i/>
                <w:iCs/>
                <w:sz w:val="16"/>
                <w:szCs w:val="16"/>
                <w:lang w:val="nl-NL"/>
              </w:rPr>
            </w:pPr>
            <w:r w:rsidRPr="00616BBF">
              <w:rPr>
                <w:sz w:val="16"/>
                <w:szCs w:val="16"/>
                <w:lang w:val="nl-NL"/>
              </w:rPr>
              <w:t xml:space="preserve">1 </w:t>
            </w:r>
            <w:r w:rsidRPr="00616BBF">
              <w:rPr>
                <w:i/>
                <w:iCs/>
                <w:sz w:val="16"/>
                <w:szCs w:val="16"/>
                <w:lang w:val="nl-NL"/>
              </w:rPr>
              <w:t>Diana en haar gezelschap</w:t>
            </w:r>
          </w:p>
          <w:p w14:paraId="319A92EA" w14:textId="77777777" w:rsidR="0075554E" w:rsidRPr="00616BBF" w:rsidRDefault="0075554E">
            <w:pPr>
              <w:rPr>
                <w:lang w:val="nl-NL"/>
              </w:rPr>
            </w:pPr>
            <w:r w:rsidRPr="00616BBF">
              <w:rPr>
                <w:sz w:val="16"/>
                <w:szCs w:val="16"/>
                <w:lang w:val="nl-NL"/>
              </w:rPr>
              <w:t>1653-1656</w:t>
            </w:r>
          </w:p>
        </w:tc>
        <w:tc>
          <w:tcPr>
            <w:tcW w:w="2356"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202FA3F" w14:textId="77777777" w:rsidR="0075554E" w:rsidRPr="00616BBF" w:rsidRDefault="0075554E">
            <w:pPr>
              <w:rPr>
                <w:lang w:val="nl-NL"/>
              </w:rPr>
            </w:pPr>
            <w:r w:rsidRPr="00616BBF">
              <w:rPr>
                <w:sz w:val="16"/>
                <w:szCs w:val="16"/>
                <w:lang w:val="nl-NL"/>
              </w:rPr>
              <w:t xml:space="preserve">2 </w:t>
            </w:r>
            <w:r w:rsidRPr="00616BBF">
              <w:rPr>
                <w:i/>
                <w:iCs/>
                <w:sz w:val="16"/>
                <w:szCs w:val="16"/>
                <w:lang w:val="nl-NL"/>
              </w:rPr>
              <w:t>Christus in het huis van Martha en Maria</w:t>
            </w:r>
            <w:r w:rsidRPr="00616BBF">
              <w:rPr>
                <w:sz w:val="16"/>
                <w:szCs w:val="16"/>
                <w:lang w:val="nl-NL"/>
              </w:rPr>
              <w:t>-1654-1656</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746F132" w14:textId="77777777" w:rsidR="0075554E" w:rsidRPr="00616BBF" w:rsidRDefault="0075554E">
            <w:pPr>
              <w:rPr>
                <w:lang w:val="nl-NL"/>
              </w:rPr>
            </w:pPr>
            <w:r w:rsidRPr="00616BBF">
              <w:rPr>
                <w:sz w:val="16"/>
                <w:szCs w:val="16"/>
                <w:lang w:val="nl-NL"/>
              </w:rPr>
              <w:t xml:space="preserve">3 </w:t>
            </w:r>
            <w:r w:rsidRPr="00616BBF">
              <w:rPr>
                <w:i/>
                <w:iCs/>
                <w:sz w:val="16"/>
                <w:szCs w:val="16"/>
                <w:lang w:val="nl-NL"/>
              </w:rPr>
              <w:t>De koppelaarster</w:t>
            </w:r>
            <w:r w:rsidRPr="00616BBF">
              <w:rPr>
                <w:sz w:val="16"/>
                <w:szCs w:val="16"/>
                <w:lang w:val="nl-NL"/>
              </w:rPr>
              <w:t xml:space="preserve"> 1656</w:t>
            </w:r>
          </w:p>
        </w:tc>
        <w:tc>
          <w:tcPr>
            <w:tcW w:w="2337"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79FC862" w14:textId="77777777" w:rsidR="0075554E" w:rsidRPr="00616BBF" w:rsidRDefault="0075554E">
            <w:pPr>
              <w:rPr>
                <w:lang w:val="nl-NL"/>
              </w:rPr>
            </w:pPr>
            <w:r w:rsidRPr="00616BBF">
              <w:rPr>
                <w:sz w:val="16"/>
                <w:szCs w:val="16"/>
                <w:lang w:val="nl-NL"/>
              </w:rPr>
              <w:t xml:space="preserve">4 </w:t>
            </w:r>
            <w:r w:rsidRPr="00616BBF">
              <w:rPr>
                <w:i/>
                <w:iCs/>
                <w:sz w:val="16"/>
                <w:szCs w:val="16"/>
                <w:lang w:val="nl-NL"/>
              </w:rPr>
              <w:t>Slapend meisje</w:t>
            </w:r>
            <w:r w:rsidRPr="00616BBF">
              <w:rPr>
                <w:sz w:val="16"/>
                <w:szCs w:val="16"/>
                <w:lang w:val="nl-NL"/>
              </w:rPr>
              <w:t xml:space="preserve"> ± 1656-1657</w:t>
            </w:r>
          </w:p>
        </w:tc>
      </w:tr>
      <w:tr w:rsidR="0075554E" w:rsidRPr="00616BBF" w14:paraId="010F7A58" w14:textId="77777777" w:rsidTr="00FF22DC">
        <w:trPr>
          <w:trHeight w:val="2531"/>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21E156D" w14:textId="77777777" w:rsidR="0075554E" w:rsidRPr="00616BBF" w:rsidRDefault="0075554E">
            <w:pPr>
              <w:jc w:val="center"/>
              <w:rPr>
                <w:lang w:val="nl-NL"/>
              </w:rPr>
            </w:pPr>
            <w:r w:rsidRPr="00616BBF">
              <w:rPr>
                <w:noProof/>
                <w:lang w:val="nl-NL"/>
              </w:rPr>
              <w:drawing>
                <wp:inline distT="0" distB="0" distL="0" distR="0" wp14:anchorId="61EDD155" wp14:editId="7B849459">
                  <wp:extent cx="1206500" cy="1562419"/>
                  <wp:effectExtent l="0" t="0" r="0" b="0"/>
                  <wp:docPr id="1073741829" name="officeArt object" descr="Afbeelding met overdekt, verven, fotolijst,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overdekt, verven, fotolijst, Beeldende kunstAutomatisch gegenereerde beschrijving" descr="Afbeelding met overdekt, verven, fotolijst, Beeldende kunstAutomatisch gegenereerde beschrijving"/>
                          <pic:cNvPicPr>
                            <a:picLocks noChangeAspect="1"/>
                          </pic:cNvPicPr>
                        </pic:nvPicPr>
                        <pic:blipFill>
                          <a:blip r:embed="rId87"/>
                          <a:stretch>
                            <a:fillRect/>
                          </a:stretch>
                        </pic:blipFill>
                        <pic:spPr>
                          <a:xfrm>
                            <a:off x="0" y="0"/>
                            <a:ext cx="1206500" cy="1562419"/>
                          </a:xfrm>
                          <a:prstGeom prst="rect">
                            <a:avLst/>
                          </a:prstGeom>
                          <a:ln w="12700" cap="flat">
                            <a:noFill/>
                            <a:miter lim="400000"/>
                          </a:ln>
                          <a:effectLst/>
                        </pic:spPr>
                      </pic:pic>
                    </a:graphicData>
                  </a:graphic>
                </wp:inline>
              </w:drawing>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728CF2A" w14:textId="77777777" w:rsidR="0075554E" w:rsidRPr="00616BBF" w:rsidRDefault="0075554E">
            <w:pPr>
              <w:jc w:val="center"/>
              <w:rPr>
                <w:lang w:val="nl-NL"/>
              </w:rPr>
            </w:pPr>
            <w:r w:rsidRPr="00616BBF">
              <w:rPr>
                <w:noProof/>
                <w:lang w:val="nl-NL"/>
              </w:rPr>
              <w:drawing>
                <wp:inline distT="0" distB="0" distL="0" distR="0" wp14:anchorId="283C1ECF" wp14:editId="2576A412">
                  <wp:extent cx="1257300" cy="1546480"/>
                  <wp:effectExtent l="0" t="0" r="0" b="0"/>
                  <wp:docPr id="1073741830" name="officeArt object" descr="Afbeelding met wolk, raam, hemel, buitenshui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0" name="Afbeelding met wolk, raam, hemel, buitenshuisAutomatisch gegenereerde beschrijving" descr="Afbeelding met wolk, raam, hemel, buitenshuisAutomatisch gegenereerde beschrijving"/>
                          <pic:cNvPicPr>
                            <a:picLocks noChangeAspect="1"/>
                          </pic:cNvPicPr>
                        </pic:nvPicPr>
                        <pic:blipFill>
                          <a:blip r:embed="rId88"/>
                          <a:stretch>
                            <a:fillRect/>
                          </a:stretch>
                        </pic:blipFill>
                        <pic:spPr>
                          <a:xfrm>
                            <a:off x="0" y="0"/>
                            <a:ext cx="1257300" cy="1546480"/>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3A04C90" w14:textId="77777777" w:rsidR="0075554E" w:rsidRPr="00616BBF" w:rsidRDefault="0075554E">
            <w:pPr>
              <w:jc w:val="center"/>
              <w:rPr>
                <w:lang w:val="nl-NL"/>
              </w:rPr>
            </w:pPr>
            <w:r w:rsidRPr="00616BBF">
              <w:rPr>
                <w:noProof/>
                <w:lang w:val="nl-NL"/>
              </w:rPr>
              <w:drawing>
                <wp:inline distT="0" distB="0" distL="0" distR="0" wp14:anchorId="53811B35" wp14:editId="1AFDA3D6">
                  <wp:extent cx="1294403" cy="1430315"/>
                  <wp:effectExtent l="0" t="0" r="0" b="0"/>
                  <wp:docPr id="1073741831" name="officeArt object" descr="Afbeelding met verven, kleding, Menselijk gezicht,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1" name="Afbeelding met verven, kleding, Menselijk gezicht, kunstAutomatisch gegenereerde beschrijving" descr="Afbeelding met verven, kleding, Menselijk gezicht, kunstAutomatisch gegenereerde beschrijving"/>
                          <pic:cNvPicPr>
                            <a:picLocks noChangeAspect="1"/>
                          </pic:cNvPicPr>
                        </pic:nvPicPr>
                        <pic:blipFill>
                          <a:blip r:embed="rId89"/>
                          <a:stretch>
                            <a:fillRect/>
                          </a:stretch>
                        </pic:blipFill>
                        <pic:spPr>
                          <a:xfrm>
                            <a:off x="0" y="0"/>
                            <a:ext cx="1294403" cy="1430315"/>
                          </a:xfrm>
                          <a:prstGeom prst="rect">
                            <a:avLst/>
                          </a:prstGeom>
                          <a:ln w="12700" cap="flat">
                            <a:noFill/>
                            <a:miter lim="400000"/>
                          </a:ln>
                          <a:effectLst/>
                        </pic:spPr>
                      </pic:pic>
                    </a:graphicData>
                  </a:graphic>
                </wp:inline>
              </w:drawing>
            </w:r>
          </w:p>
        </w:tc>
        <w:tc>
          <w:tcPr>
            <w:tcW w:w="2337"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7A5DCAC" w14:textId="77777777" w:rsidR="0075554E" w:rsidRPr="00616BBF" w:rsidRDefault="0075554E">
            <w:pPr>
              <w:jc w:val="center"/>
              <w:rPr>
                <w:lang w:val="nl-NL"/>
              </w:rPr>
            </w:pPr>
            <w:r w:rsidRPr="00616BBF">
              <w:rPr>
                <w:noProof/>
                <w:lang w:val="nl-NL"/>
              </w:rPr>
              <w:drawing>
                <wp:inline distT="0" distB="0" distL="0" distR="0" wp14:anchorId="0F830B95" wp14:editId="31600781">
                  <wp:extent cx="1298348" cy="1454150"/>
                  <wp:effectExtent l="0" t="0" r="0" b="0"/>
                  <wp:docPr id="1073741832" name="officeArt object" descr="Afbeelding met kleding, persoon, Menselijk gezich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2" name="Afbeelding met kleding, persoon, Menselijk gezicht, muurAutomatisch gegenereerde beschrijving" descr="Afbeelding met kleding, persoon, Menselijk gezicht, muurAutomatisch gegenereerde beschrijving"/>
                          <pic:cNvPicPr>
                            <a:picLocks noChangeAspect="1"/>
                          </pic:cNvPicPr>
                        </pic:nvPicPr>
                        <pic:blipFill>
                          <a:blip r:embed="rId90"/>
                          <a:stretch>
                            <a:fillRect/>
                          </a:stretch>
                        </pic:blipFill>
                        <pic:spPr>
                          <a:xfrm>
                            <a:off x="0" y="0"/>
                            <a:ext cx="1298348" cy="1454150"/>
                          </a:xfrm>
                          <a:prstGeom prst="rect">
                            <a:avLst/>
                          </a:prstGeom>
                          <a:ln w="12700" cap="flat">
                            <a:noFill/>
                            <a:miter lim="400000"/>
                          </a:ln>
                          <a:effectLst/>
                        </pic:spPr>
                      </pic:pic>
                    </a:graphicData>
                  </a:graphic>
                </wp:inline>
              </w:drawing>
            </w:r>
          </w:p>
        </w:tc>
      </w:tr>
      <w:tr w:rsidR="0075554E" w:rsidRPr="00616BBF" w14:paraId="3F6E6192" w14:textId="77777777" w:rsidTr="00FF22DC">
        <w:trPr>
          <w:trHeight w:val="401"/>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D53CDD" w14:textId="77777777" w:rsidR="0075554E" w:rsidRPr="00616BBF" w:rsidRDefault="0075554E">
            <w:pPr>
              <w:rPr>
                <w:lang w:val="nl-NL"/>
              </w:rPr>
            </w:pPr>
            <w:r w:rsidRPr="00616BBF">
              <w:rPr>
                <w:sz w:val="16"/>
                <w:szCs w:val="16"/>
                <w:lang w:val="nl-NL"/>
              </w:rPr>
              <w:t xml:space="preserve">5 </w:t>
            </w:r>
            <w:r w:rsidRPr="00616BBF">
              <w:rPr>
                <w:i/>
                <w:iCs/>
                <w:sz w:val="16"/>
                <w:szCs w:val="16"/>
                <w:lang w:val="nl-NL"/>
              </w:rPr>
              <w:t>Brieflezend meisje bij het venster</w:t>
            </w:r>
            <w:r w:rsidRPr="00616BBF">
              <w:rPr>
                <w:sz w:val="16"/>
                <w:szCs w:val="16"/>
                <w:lang w:val="nl-NL"/>
              </w:rPr>
              <w:t xml:space="preserve"> ± 1657-1659</w:t>
            </w:r>
          </w:p>
        </w:tc>
        <w:tc>
          <w:tcPr>
            <w:tcW w:w="2356"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48CBB49" w14:textId="77777777" w:rsidR="0075554E" w:rsidRPr="00616BBF" w:rsidRDefault="0075554E">
            <w:pPr>
              <w:rPr>
                <w:lang w:val="nl-NL"/>
              </w:rPr>
            </w:pPr>
            <w:r w:rsidRPr="00616BBF">
              <w:rPr>
                <w:sz w:val="16"/>
                <w:szCs w:val="16"/>
                <w:lang w:val="nl-NL"/>
              </w:rPr>
              <w:t xml:space="preserve">6 </w:t>
            </w:r>
            <w:r w:rsidRPr="00616BBF">
              <w:rPr>
                <w:i/>
                <w:iCs/>
                <w:sz w:val="16"/>
                <w:szCs w:val="16"/>
                <w:lang w:val="nl-NL"/>
              </w:rPr>
              <w:t xml:space="preserve">Het straatje </w:t>
            </w:r>
            <w:r w:rsidRPr="00616BBF">
              <w:rPr>
                <w:i/>
                <w:iCs/>
                <w:sz w:val="16"/>
                <w:szCs w:val="16"/>
                <w:rtl/>
                <w:lang w:val="nl-NL"/>
              </w:rPr>
              <w:t xml:space="preserve">± </w:t>
            </w:r>
            <w:r w:rsidRPr="00616BBF">
              <w:rPr>
                <w:i/>
                <w:iCs/>
                <w:sz w:val="16"/>
                <w:szCs w:val="16"/>
                <w:lang w:val="nl-NL"/>
              </w:rPr>
              <w:t>1657-1661</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5F9AC05" w14:textId="77777777" w:rsidR="0075554E" w:rsidRPr="00616BBF" w:rsidRDefault="0075554E">
            <w:pPr>
              <w:rPr>
                <w:lang w:val="nl-NL"/>
              </w:rPr>
            </w:pPr>
            <w:r w:rsidRPr="00616BBF">
              <w:rPr>
                <w:sz w:val="16"/>
                <w:szCs w:val="16"/>
                <w:lang w:val="nl-NL"/>
              </w:rPr>
              <w:t xml:space="preserve">7 </w:t>
            </w:r>
            <w:r w:rsidRPr="00616BBF">
              <w:rPr>
                <w:i/>
                <w:iCs/>
                <w:sz w:val="16"/>
                <w:szCs w:val="16"/>
                <w:lang w:val="nl-NL"/>
              </w:rPr>
              <w:t>De soldaat en het lachende meisje</w:t>
            </w:r>
            <w:r w:rsidRPr="00616BBF">
              <w:rPr>
                <w:sz w:val="16"/>
                <w:szCs w:val="16"/>
                <w:lang w:val="nl-NL"/>
              </w:rPr>
              <w:t xml:space="preserve"> ± 1655-1660</w:t>
            </w:r>
          </w:p>
        </w:tc>
        <w:tc>
          <w:tcPr>
            <w:tcW w:w="2337"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649271E" w14:textId="77777777" w:rsidR="0075554E" w:rsidRPr="00616BBF" w:rsidRDefault="0075554E">
            <w:pPr>
              <w:rPr>
                <w:lang w:val="nl-NL"/>
              </w:rPr>
            </w:pPr>
            <w:r w:rsidRPr="00616BBF">
              <w:rPr>
                <w:sz w:val="16"/>
                <w:szCs w:val="16"/>
                <w:lang w:val="nl-NL"/>
              </w:rPr>
              <w:t xml:space="preserve">8 </w:t>
            </w:r>
            <w:r w:rsidRPr="00616BBF">
              <w:rPr>
                <w:i/>
                <w:iCs/>
                <w:sz w:val="16"/>
                <w:szCs w:val="16"/>
                <w:lang w:val="nl-NL"/>
              </w:rPr>
              <w:t>Het melkmeisje</w:t>
            </w:r>
            <w:r w:rsidRPr="00616BBF">
              <w:rPr>
                <w:sz w:val="16"/>
                <w:szCs w:val="16"/>
                <w:lang w:val="nl-NL"/>
              </w:rPr>
              <w:t xml:space="preserve"> ± 1658-1661</w:t>
            </w:r>
          </w:p>
        </w:tc>
      </w:tr>
      <w:tr w:rsidR="0075554E" w:rsidRPr="00616BBF" w14:paraId="50B989B7" w14:textId="77777777" w:rsidTr="00FF22DC">
        <w:trPr>
          <w:trHeight w:val="1868"/>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8A1F64F" w14:textId="77777777" w:rsidR="0075554E" w:rsidRPr="00616BBF" w:rsidRDefault="0075554E">
            <w:pPr>
              <w:jc w:val="center"/>
              <w:rPr>
                <w:lang w:val="nl-NL"/>
              </w:rPr>
            </w:pPr>
            <w:r w:rsidRPr="00616BBF">
              <w:rPr>
                <w:noProof/>
                <w:sz w:val="16"/>
                <w:szCs w:val="16"/>
                <w:lang w:val="nl-NL"/>
              </w:rPr>
              <w:drawing>
                <wp:inline distT="0" distB="0" distL="0" distR="0" wp14:anchorId="4C0CB86E" wp14:editId="1F0C2243">
                  <wp:extent cx="1308295" cy="1125134"/>
                  <wp:effectExtent l="0" t="0" r="0" b="0"/>
                  <wp:docPr id="1073741833" name="officeArt object" descr="Afbeelding met verven, overdekt, meubels,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3" name="Afbeelding met verven, overdekt, meubels, muurAutomatisch gegenereerde beschrijving" descr="Afbeelding met verven, overdekt, meubels, muurAutomatisch gegenereerde beschrijving"/>
                          <pic:cNvPicPr>
                            <a:picLocks noChangeAspect="1"/>
                          </pic:cNvPicPr>
                        </pic:nvPicPr>
                        <pic:blipFill>
                          <a:blip r:embed="rId91"/>
                          <a:stretch>
                            <a:fillRect/>
                          </a:stretch>
                        </pic:blipFill>
                        <pic:spPr>
                          <a:xfrm>
                            <a:off x="0" y="0"/>
                            <a:ext cx="1308295" cy="1125134"/>
                          </a:xfrm>
                          <a:prstGeom prst="rect">
                            <a:avLst/>
                          </a:prstGeom>
                          <a:ln w="12700" cap="flat">
                            <a:noFill/>
                            <a:miter lim="400000"/>
                          </a:ln>
                          <a:effectLst/>
                        </pic:spPr>
                      </pic:pic>
                    </a:graphicData>
                  </a:graphic>
                </wp:inline>
              </w:drawing>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872E720" w14:textId="77777777" w:rsidR="0075554E" w:rsidRPr="00616BBF" w:rsidRDefault="0075554E">
            <w:pPr>
              <w:jc w:val="center"/>
              <w:rPr>
                <w:lang w:val="nl-NL"/>
              </w:rPr>
            </w:pPr>
            <w:r w:rsidRPr="00616BBF">
              <w:rPr>
                <w:noProof/>
                <w:sz w:val="16"/>
                <w:szCs w:val="16"/>
                <w:lang w:val="nl-NL"/>
              </w:rPr>
              <w:drawing>
                <wp:inline distT="0" distB="0" distL="0" distR="0" wp14:anchorId="2F8B3710" wp14:editId="0ACC28AC">
                  <wp:extent cx="1009650" cy="1145954"/>
                  <wp:effectExtent l="0" t="0" r="0" b="0"/>
                  <wp:docPr id="1073741834" name="officeArt object" descr="Afbeelding met verven, kleding,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4" name="Afbeelding met verven, kleding, overdekt, muurAutomatisch gegenereerde beschrijving" descr="Afbeelding met verven, kleding, overdekt, muurAutomatisch gegenereerde beschrijving"/>
                          <pic:cNvPicPr>
                            <a:picLocks noChangeAspect="1"/>
                          </pic:cNvPicPr>
                        </pic:nvPicPr>
                        <pic:blipFill>
                          <a:blip r:embed="rId92"/>
                          <a:stretch>
                            <a:fillRect/>
                          </a:stretch>
                        </pic:blipFill>
                        <pic:spPr>
                          <a:xfrm>
                            <a:off x="0" y="0"/>
                            <a:ext cx="1009650" cy="1145954"/>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B1999D4" w14:textId="77777777" w:rsidR="0075554E" w:rsidRPr="00616BBF" w:rsidRDefault="0075554E">
            <w:pPr>
              <w:jc w:val="center"/>
              <w:rPr>
                <w:lang w:val="nl-NL"/>
              </w:rPr>
            </w:pPr>
            <w:r w:rsidRPr="00616BBF">
              <w:rPr>
                <w:noProof/>
                <w:sz w:val="16"/>
                <w:szCs w:val="16"/>
                <w:lang w:val="nl-NL"/>
              </w:rPr>
              <w:drawing>
                <wp:inline distT="0" distB="0" distL="0" distR="0" wp14:anchorId="55410961" wp14:editId="3B119F3D">
                  <wp:extent cx="1294403" cy="1145546"/>
                  <wp:effectExtent l="0" t="0" r="0" b="0"/>
                  <wp:docPr id="1073741835" name="officeArt object" descr="Afbeelding met verven, kleding, overdekt,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5" name="Afbeelding met verven, kleding, overdekt, Menselijk gezichtAutomatisch gegenereerde beschrijving" descr="Afbeelding met verven, kleding, overdekt, Menselijk gezichtAutomatisch gegenereerde beschrijving"/>
                          <pic:cNvPicPr>
                            <a:picLocks noChangeAspect="1"/>
                          </pic:cNvPicPr>
                        </pic:nvPicPr>
                        <pic:blipFill>
                          <a:blip r:embed="rId93"/>
                          <a:stretch>
                            <a:fillRect/>
                          </a:stretch>
                        </pic:blipFill>
                        <pic:spPr>
                          <a:xfrm>
                            <a:off x="0" y="0"/>
                            <a:ext cx="1294403" cy="1145546"/>
                          </a:xfrm>
                          <a:prstGeom prst="rect">
                            <a:avLst/>
                          </a:prstGeom>
                          <a:ln w="12700" cap="flat">
                            <a:noFill/>
                            <a:miter lim="400000"/>
                          </a:ln>
                          <a:effectLst/>
                        </pic:spPr>
                      </pic:pic>
                    </a:graphicData>
                  </a:graphic>
                </wp:inline>
              </w:drawing>
            </w:r>
          </w:p>
        </w:tc>
        <w:tc>
          <w:tcPr>
            <w:tcW w:w="2337"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02F46BD" w14:textId="77777777" w:rsidR="0075554E" w:rsidRPr="00616BBF" w:rsidRDefault="0075554E">
            <w:pPr>
              <w:jc w:val="center"/>
              <w:rPr>
                <w:lang w:val="nl-NL"/>
              </w:rPr>
            </w:pPr>
            <w:r w:rsidRPr="00616BBF">
              <w:rPr>
                <w:noProof/>
                <w:lang w:val="nl-NL"/>
              </w:rPr>
              <w:drawing>
                <wp:inline distT="0" distB="0" distL="0" distR="0" wp14:anchorId="2E16A833" wp14:editId="363F797B">
                  <wp:extent cx="1367652" cy="1135152"/>
                  <wp:effectExtent l="0" t="0" r="0" b="0"/>
                  <wp:docPr id="1073741836" name="officeArt object" descr="Afbeelding met wolk, buitenshuis, hemel, gebouw&#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6" name="Afbeelding met wolk, buitenshuis, hemel, gebouwAutomatisch gegenereerde beschrijving" descr="Afbeelding met wolk, buitenshuis, hemel, gebouwAutomatisch gegenereerde beschrijving"/>
                          <pic:cNvPicPr>
                            <a:picLocks noChangeAspect="1"/>
                          </pic:cNvPicPr>
                        </pic:nvPicPr>
                        <pic:blipFill>
                          <a:blip r:embed="rId210"/>
                          <a:stretch>
                            <a:fillRect/>
                          </a:stretch>
                        </pic:blipFill>
                        <pic:spPr>
                          <a:xfrm>
                            <a:off x="0" y="0"/>
                            <a:ext cx="1367652" cy="1135152"/>
                          </a:xfrm>
                          <a:prstGeom prst="rect">
                            <a:avLst/>
                          </a:prstGeom>
                          <a:ln w="12700" cap="flat">
                            <a:noFill/>
                            <a:miter lim="400000"/>
                          </a:ln>
                          <a:effectLst/>
                        </pic:spPr>
                      </pic:pic>
                    </a:graphicData>
                  </a:graphic>
                </wp:inline>
              </w:drawing>
            </w:r>
          </w:p>
        </w:tc>
      </w:tr>
      <w:tr w:rsidR="0075554E" w:rsidRPr="00616BBF" w14:paraId="7E71DC59" w14:textId="77777777" w:rsidTr="00FF22DC">
        <w:trPr>
          <w:trHeight w:val="401"/>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8E50F23" w14:textId="77777777" w:rsidR="0075554E" w:rsidRPr="00616BBF" w:rsidRDefault="0075554E">
            <w:pPr>
              <w:rPr>
                <w:lang w:val="nl-NL"/>
              </w:rPr>
            </w:pPr>
            <w:r w:rsidRPr="00616BBF">
              <w:rPr>
                <w:sz w:val="16"/>
                <w:szCs w:val="16"/>
                <w:lang w:val="nl-NL"/>
              </w:rPr>
              <w:t xml:space="preserve">9 </w:t>
            </w:r>
            <w:r w:rsidRPr="00616BBF">
              <w:rPr>
                <w:i/>
                <w:iCs/>
                <w:sz w:val="16"/>
                <w:szCs w:val="16"/>
                <w:lang w:val="nl-NL"/>
              </w:rPr>
              <w:t>Het glas wijn</w:t>
            </w:r>
            <w:r w:rsidRPr="00616BBF">
              <w:rPr>
                <w:sz w:val="16"/>
                <w:szCs w:val="16"/>
                <w:lang w:val="nl-NL"/>
              </w:rPr>
              <w:t xml:space="preserve"> ± 1658-1661</w:t>
            </w:r>
          </w:p>
        </w:tc>
        <w:tc>
          <w:tcPr>
            <w:tcW w:w="2356"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682B3DE" w14:textId="77777777" w:rsidR="0075554E" w:rsidRPr="00616BBF" w:rsidRDefault="0075554E">
            <w:pPr>
              <w:rPr>
                <w:lang w:val="nl-NL"/>
              </w:rPr>
            </w:pPr>
            <w:r w:rsidRPr="00616BBF">
              <w:rPr>
                <w:sz w:val="16"/>
                <w:szCs w:val="16"/>
                <w:lang w:val="nl-NL"/>
              </w:rPr>
              <w:t xml:space="preserve">10 </w:t>
            </w:r>
            <w:r w:rsidRPr="00616BBF">
              <w:rPr>
                <w:i/>
                <w:iCs/>
                <w:sz w:val="16"/>
                <w:szCs w:val="16"/>
                <w:lang w:val="nl-NL"/>
              </w:rPr>
              <w:t>Dame en twee heren</w:t>
            </w:r>
            <w:r w:rsidRPr="00616BBF">
              <w:rPr>
                <w:sz w:val="16"/>
                <w:szCs w:val="16"/>
                <w:lang w:val="nl-NL"/>
              </w:rPr>
              <w:t xml:space="preserve"> ± 1659-1660</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F3B12C1" w14:textId="77777777" w:rsidR="0075554E" w:rsidRPr="00616BBF" w:rsidRDefault="0075554E">
            <w:pPr>
              <w:rPr>
                <w:lang w:val="nl-NL"/>
              </w:rPr>
            </w:pPr>
            <w:r w:rsidRPr="00616BBF">
              <w:rPr>
                <w:sz w:val="16"/>
                <w:szCs w:val="16"/>
                <w:lang w:val="nl-NL"/>
              </w:rPr>
              <w:t xml:space="preserve">11 </w:t>
            </w:r>
            <w:r w:rsidRPr="00616BBF">
              <w:rPr>
                <w:i/>
                <w:iCs/>
                <w:sz w:val="16"/>
                <w:szCs w:val="16"/>
                <w:lang w:val="nl-NL"/>
              </w:rPr>
              <w:t>Onderbreking van de muziek</w:t>
            </w:r>
            <w:r w:rsidRPr="00616BBF">
              <w:rPr>
                <w:sz w:val="16"/>
                <w:szCs w:val="16"/>
                <w:lang w:val="nl-NL"/>
              </w:rPr>
              <w:t xml:space="preserve"> ± 1658-1661</w:t>
            </w:r>
          </w:p>
        </w:tc>
        <w:tc>
          <w:tcPr>
            <w:tcW w:w="2337"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84B5E69" w14:textId="77777777" w:rsidR="0075554E" w:rsidRPr="00616BBF" w:rsidRDefault="0075554E">
            <w:pPr>
              <w:rPr>
                <w:lang w:val="nl-NL"/>
              </w:rPr>
            </w:pPr>
            <w:r w:rsidRPr="00616BBF">
              <w:rPr>
                <w:sz w:val="16"/>
                <w:szCs w:val="16"/>
                <w:lang w:val="nl-NL"/>
              </w:rPr>
              <w:t xml:space="preserve">12 </w:t>
            </w:r>
            <w:r w:rsidRPr="00616BBF">
              <w:rPr>
                <w:i/>
                <w:iCs/>
                <w:sz w:val="16"/>
                <w:szCs w:val="16"/>
                <w:lang w:val="nl-NL"/>
              </w:rPr>
              <w:t>Gezicht op Delft</w:t>
            </w:r>
            <w:r w:rsidRPr="00616BBF">
              <w:rPr>
                <w:sz w:val="16"/>
                <w:szCs w:val="16"/>
                <w:lang w:val="nl-NL"/>
              </w:rPr>
              <w:t xml:space="preserve"> ± 1660-1661</w:t>
            </w:r>
          </w:p>
        </w:tc>
      </w:tr>
      <w:tr w:rsidR="0075554E" w:rsidRPr="00616BBF" w14:paraId="58C08658" w14:textId="77777777" w:rsidTr="00FF22DC">
        <w:trPr>
          <w:trHeight w:val="2400"/>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11F4C6C" w14:textId="77777777" w:rsidR="0075554E" w:rsidRPr="00616BBF" w:rsidRDefault="0075554E">
            <w:pPr>
              <w:jc w:val="center"/>
              <w:rPr>
                <w:lang w:val="nl-NL"/>
              </w:rPr>
            </w:pPr>
            <w:r w:rsidRPr="00616BBF">
              <w:rPr>
                <w:noProof/>
                <w:sz w:val="16"/>
                <w:szCs w:val="16"/>
                <w:lang w:val="nl-NL"/>
              </w:rPr>
              <w:drawing>
                <wp:inline distT="0" distB="0" distL="0" distR="0" wp14:anchorId="3C242C11" wp14:editId="52BB4D7C">
                  <wp:extent cx="1263650" cy="1453199"/>
                  <wp:effectExtent l="0" t="0" r="0" b="0"/>
                  <wp:docPr id="1073741837" name="officeArt object" descr="Afbeelding met begrafenis, huis, overdekt,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7" name="Afbeelding met begrafenis, huis, overdekt, tekstAutomatisch gegenereerde beschrijving" descr="Afbeelding met begrafenis, huis, overdekt, tekstAutomatisch gegenereerde beschrijving"/>
                          <pic:cNvPicPr>
                            <a:picLocks noChangeAspect="1"/>
                          </pic:cNvPicPr>
                        </pic:nvPicPr>
                        <pic:blipFill>
                          <a:blip r:embed="rId94"/>
                          <a:stretch>
                            <a:fillRect/>
                          </a:stretch>
                        </pic:blipFill>
                        <pic:spPr>
                          <a:xfrm>
                            <a:off x="0" y="0"/>
                            <a:ext cx="1263650" cy="1453199"/>
                          </a:xfrm>
                          <a:prstGeom prst="rect">
                            <a:avLst/>
                          </a:prstGeom>
                          <a:ln w="12700" cap="flat">
                            <a:noFill/>
                            <a:miter lim="400000"/>
                          </a:ln>
                          <a:effectLst/>
                        </pic:spPr>
                      </pic:pic>
                    </a:graphicData>
                  </a:graphic>
                </wp:inline>
              </w:drawing>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8C3C272" w14:textId="77777777" w:rsidR="0075554E" w:rsidRPr="00616BBF" w:rsidRDefault="0075554E">
            <w:pPr>
              <w:jc w:val="center"/>
              <w:rPr>
                <w:lang w:val="nl-NL"/>
              </w:rPr>
            </w:pPr>
            <w:r w:rsidRPr="00616BBF">
              <w:rPr>
                <w:noProof/>
                <w:sz w:val="16"/>
                <w:szCs w:val="16"/>
                <w:lang w:val="nl-NL"/>
              </w:rPr>
              <w:drawing>
                <wp:inline distT="0" distB="0" distL="0" distR="0" wp14:anchorId="7698688F" wp14:editId="4FF01FF9">
                  <wp:extent cx="1206500" cy="1447801"/>
                  <wp:effectExtent l="0" t="0" r="0" b="0"/>
                  <wp:docPr id="1073741838" name="officeArt object" descr="Afbeelding met kleding, meubels, persoon, tafel&#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8" name="Afbeelding met kleding, meubels, persoon, tafelAutomatisch gegenereerde beschrijving" descr="Afbeelding met kleding, meubels, persoon, tafelAutomatisch gegenereerde beschrijving"/>
                          <pic:cNvPicPr>
                            <a:picLocks noChangeAspect="1"/>
                          </pic:cNvPicPr>
                        </pic:nvPicPr>
                        <pic:blipFill>
                          <a:blip r:embed="rId95"/>
                          <a:stretch>
                            <a:fillRect/>
                          </a:stretch>
                        </pic:blipFill>
                        <pic:spPr>
                          <a:xfrm>
                            <a:off x="0" y="0"/>
                            <a:ext cx="1206500" cy="1447801"/>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90768F4" w14:textId="77777777" w:rsidR="0075554E" w:rsidRPr="00616BBF" w:rsidRDefault="0075554E">
            <w:pPr>
              <w:jc w:val="center"/>
              <w:rPr>
                <w:lang w:val="nl-NL"/>
              </w:rPr>
            </w:pPr>
            <w:r w:rsidRPr="00616BBF">
              <w:rPr>
                <w:noProof/>
                <w:sz w:val="16"/>
                <w:szCs w:val="16"/>
                <w:lang w:val="nl-NL"/>
              </w:rPr>
              <w:drawing>
                <wp:inline distT="0" distB="0" distL="0" distR="0" wp14:anchorId="4A076E32" wp14:editId="1A1B4CBB">
                  <wp:extent cx="1253217" cy="1422400"/>
                  <wp:effectExtent l="0" t="0" r="0" b="0"/>
                  <wp:docPr id="1073741839" name="officeArt object" descr="Afbeelding met kleding, verven, kun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9" name="Afbeelding met kleding, verven, kunst, overdektAutomatisch gegenereerde beschrijving" descr="Afbeelding met kleding, verven, kunst, overdektAutomatisch gegenereerde beschrijving"/>
                          <pic:cNvPicPr>
                            <a:picLocks noChangeAspect="1"/>
                          </pic:cNvPicPr>
                        </pic:nvPicPr>
                        <pic:blipFill>
                          <a:blip r:embed="rId96"/>
                          <a:stretch>
                            <a:fillRect/>
                          </a:stretch>
                        </pic:blipFill>
                        <pic:spPr>
                          <a:xfrm>
                            <a:off x="0" y="0"/>
                            <a:ext cx="1253217" cy="1422400"/>
                          </a:xfrm>
                          <a:prstGeom prst="rect">
                            <a:avLst/>
                          </a:prstGeom>
                          <a:ln w="12700" cap="flat">
                            <a:noFill/>
                            <a:miter lim="400000"/>
                          </a:ln>
                          <a:effectLst/>
                        </pic:spPr>
                      </pic:pic>
                    </a:graphicData>
                  </a:graphic>
                </wp:inline>
              </w:drawing>
            </w:r>
          </w:p>
        </w:tc>
        <w:tc>
          <w:tcPr>
            <w:tcW w:w="2337"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C5234CD" w14:textId="77777777" w:rsidR="0075554E" w:rsidRPr="00616BBF" w:rsidRDefault="0075554E">
            <w:pPr>
              <w:jc w:val="center"/>
              <w:rPr>
                <w:lang w:val="nl-NL"/>
              </w:rPr>
            </w:pPr>
            <w:r w:rsidRPr="00616BBF">
              <w:rPr>
                <w:noProof/>
                <w:sz w:val="16"/>
                <w:szCs w:val="16"/>
                <w:lang w:val="nl-NL"/>
              </w:rPr>
              <w:drawing>
                <wp:inline distT="0" distB="0" distL="0" distR="0" wp14:anchorId="245B703C" wp14:editId="62ED8084">
                  <wp:extent cx="1320575" cy="1492250"/>
                  <wp:effectExtent l="0" t="0" r="0" b="0"/>
                  <wp:docPr id="1073741840" name="officeArt object" descr="Afbeelding met verven, muur, overdekt, fotolij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0" name="Afbeelding met verven, muur, overdekt, fotolijstAutomatisch gegenereerde beschrijving" descr="Afbeelding met verven, muur, overdekt, fotolijstAutomatisch gegenereerde beschrijving"/>
                          <pic:cNvPicPr>
                            <a:picLocks noChangeAspect="1"/>
                          </pic:cNvPicPr>
                        </pic:nvPicPr>
                        <pic:blipFill>
                          <a:blip r:embed="rId97"/>
                          <a:stretch>
                            <a:fillRect/>
                          </a:stretch>
                        </pic:blipFill>
                        <pic:spPr>
                          <a:xfrm>
                            <a:off x="0" y="0"/>
                            <a:ext cx="1320575" cy="1492250"/>
                          </a:xfrm>
                          <a:prstGeom prst="rect">
                            <a:avLst/>
                          </a:prstGeom>
                          <a:ln w="12700" cap="flat">
                            <a:noFill/>
                            <a:miter lim="400000"/>
                          </a:ln>
                          <a:effectLst/>
                        </pic:spPr>
                      </pic:pic>
                    </a:graphicData>
                  </a:graphic>
                </wp:inline>
              </w:drawing>
            </w:r>
          </w:p>
        </w:tc>
      </w:tr>
      <w:tr w:rsidR="0075554E" w:rsidRPr="00616BBF" w14:paraId="0C8E9517" w14:textId="77777777" w:rsidTr="00FF22DC">
        <w:trPr>
          <w:trHeight w:val="627"/>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CEED10E" w14:textId="2E1716AF" w:rsidR="0075554E" w:rsidRPr="00616BBF" w:rsidRDefault="0075554E">
            <w:pPr>
              <w:rPr>
                <w:lang w:val="nl-NL"/>
              </w:rPr>
            </w:pPr>
            <w:r w:rsidRPr="00616BBF">
              <w:rPr>
                <w:sz w:val="16"/>
                <w:szCs w:val="16"/>
                <w:lang w:val="nl-NL"/>
              </w:rPr>
              <w:t xml:space="preserve">13 </w:t>
            </w:r>
            <w:r w:rsidRPr="00616BBF">
              <w:rPr>
                <w:i/>
                <w:iCs/>
                <w:sz w:val="16"/>
                <w:szCs w:val="16"/>
                <w:lang w:val="nl-NL"/>
              </w:rPr>
              <w:t>De muziekles</w:t>
            </w:r>
            <w:r w:rsidRPr="00616BBF">
              <w:rPr>
                <w:sz w:val="16"/>
                <w:szCs w:val="16"/>
                <w:lang w:val="nl-NL"/>
              </w:rPr>
              <w:t xml:space="preserve"> 1662-1664</w:t>
            </w:r>
          </w:p>
        </w:tc>
        <w:tc>
          <w:tcPr>
            <w:tcW w:w="2356"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0D7064A" w14:textId="77777777" w:rsidR="0075554E" w:rsidRPr="00616BBF" w:rsidRDefault="0075554E">
            <w:pPr>
              <w:rPr>
                <w:lang w:val="nl-NL"/>
              </w:rPr>
            </w:pPr>
            <w:r w:rsidRPr="00616BBF">
              <w:rPr>
                <w:sz w:val="16"/>
                <w:szCs w:val="16"/>
                <w:lang w:val="nl-NL"/>
              </w:rPr>
              <w:t xml:space="preserve">14 </w:t>
            </w:r>
            <w:r w:rsidRPr="00616BBF">
              <w:rPr>
                <w:i/>
                <w:iCs/>
                <w:sz w:val="16"/>
                <w:szCs w:val="16"/>
                <w:lang w:val="nl-NL"/>
              </w:rPr>
              <w:t>Brieflezende vrouw in het blauw</w:t>
            </w:r>
            <w:r w:rsidRPr="00616BBF">
              <w:rPr>
                <w:sz w:val="16"/>
                <w:szCs w:val="16"/>
                <w:lang w:val="nl-NL"/>
              </w:rPr>
              <w:t xml:space="preserve"> ± 1662-1665</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41916A0" w14:textId="77777777" w:rsidR="0075554E" w:rsidRPr="00616BBF" w:rsidRDefault="0075554E">
            <w:pPr>
              <w:rPr>
                <w:lang w:val="nl-NL"/>
              </w:rPr>
            </w:pPr>
            <w:r w:rsidRPr="00616BBF">
              <w:rPr>
                <w:sz w:val="16"/>
                <w:szCs w:val="16"/>
                <w:lang w:val="nl-NL"/>
              </w:rPr>
              <w:t xml:space="preserve">15 </w:t>
            </w:r>
            <w:r w:rsidRPr="00616BBF">
              <w:rPr>
                <w:i/>
                <w:iCs/>
                <w:sz w:val="16"/>
                <w:szCs w:val="16"/>
                <w:lang w:val="nl-NL"/>
              </w:rPr>
              <w:t>Vrouw met weegschaal-</w:t>
            </w:r>
            <w:r w:rsidRPr="00616BBF">
              <w:rPr>
                <w:sz w:val="16"/>
                <w:szCs w:val="16"/>
                <w:lang w:val="nl-NL"/>
              </w:rPr>
              <w:t xml:space="preserve"> ± 1662-1665</w:t>
            </w:r>
          </w:p>
        </w:tc>
        <w:tc>
          <w:tcPr>
            <w:tcW w:w="2337"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185FEDA" w14:textId="77777777" w:rsidR="0075554E" w:rsidRPr="00616BBF" w:rsidRDefault="0075554E">
            <w:pPr>
              <w:rPr>
                <w:lang w:val="nl-NL"/>
              </w:rPr>
            </w:pPr>
            <w:r w:rsidRPr="00616BBF">
              <w:rPr>
                <w:sz w:val="16"/>
                <w:szCs w:val="16"/>
                <w:lang w:val="nl-NL"/>
              </w:rPr>
              <w:t xml:space="preserve">16 </w:t>
            </w:r>
            <w:r w:rsidRPr="00616BBF">
              <w:rPr>
                <w:i/>
                <w:iCs/>
                <w:sz w:val="16"/>
                <w:szCs w:val="16"/>
                <w:lang w:val="nl-NL"/>
              </w:rPr>
              <w:t>Vrouw met waterkan</w:t>
            </w:r>
            <w:r w:rsidRPr="00616BBF">
              <w:rPr>
                <w:sz w:val="16"/>
                <w:szCs w:val="16"/>
                <w:lang w:val="nl-NL"/>
              </w:rPr>
              <w:t>- ± 1662-1665</w:t>
            </w:r>
          </w:p>
        </w:tc>
      </w:tr>
      <w:tr w:rsidR="0075554E" w:rsidRPr="00616BBF" w14:paraId="758FA7C4" w14:textId="77777777" w:rsidTr="00FF22DC">
        <w:trPr>
          <w:trHeight w:val="2453"/>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4FA470E" w14:textId="77777777" w:rsidR="0075554E" w:rsidRPr="00616BBF" w:rsidRDefault="0075554E">
            <w:pPr>
              <w:jc w:val="center"/>
              <w:rPr>
                <w:lang w:val="nl-NL"/>
              </w:rPr>
            </w:pPr>
            <w:r w:rsidRPr="00616BBF">
              <w:rPr>
                <w:noProof/>
                <w:lang w:val="nl-NL"/>
              </w:rPr>
              <w:lastRenderedPageBreak/>
              <w:drawing>
                <wp:inline distT="0" distB="0" distL="0" distR="0" wp14:anchorId="4C68362C" wp14:editId="54F3173E">
                  <wp:extent cx="1308295" cy="1484915"/>
                  <wp:effectExtent l="0" t="0" r="0" b="0"/>
                  <wp:docPr id="1073741841" name="officeArt object" descr="Afbeelding met muziekinstrument, overdekt, muur, gitaa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1" name="Afbeelding met muziekinstrument, overdekt, muur, gitaarAutomatisch gegenereerde beschrijving" descr="Afbeelding met muziekinstrument, overdekt, muur, gitaarAutomatisch gegenereerde beschrijving"/>
                          <pic:cNvPicPr>
                            <a:picLocks noChangeAspect="1"/>
                          </pic:cNvPicPr>
                        </pic:nvPicPr>
                        <pic:blipFill>
                          <a:blip r:embed="rId98"/>
                          <a:stretch>
                            <a:fillRect/>
                          </a:stretch>
                        </pic:blipFill>
                        <pic:spPr>
                          <a:xfrm>
                            <a:off x="0" y="0"/>
                            <a:ext cx="1308295" cy="1484915"/>
                          </a:xfrm>
                          <a:prstGeom prst="rect">
                            <a:avLst/>
                          </a:prstGeom>
                          <a:ln w="12700" cap="flat">
                            <a:noFill/>
                            <a:miter lim="400000"/>
                          </a:ln>
                          <a:effectLst/>
                        </pic:spPr>
                      </pic:pic>
                    </a:graphicData>
                  </a:graphic>
                </wp:inline>
              </w:drawing>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084D62B" w14:textId="77777777" w:rsidR="0075554E" w:rsidRPr="00616BBF" w:rsidRDefault="0075554E">
            <w:pPr>
              <w:jc w:val="center"/>
              <w:rPr>
                <w:lang w:val="nl-NL"/>
              </w:rPr>
            </w:pPr>
            <w:r w:rsidRPr="00616BBF">
              <w:rPr>
                <w:noProof/>
                <w:lang w:val="nl-NL"/>
              </w:rPr>
              <w:drawing>
                <wp:inline distT="0" distB="0" distL="0" distR="0" wp14:anchorId="0CCF7686" wp14:editId="0E02B3B9">
                  <wp:extent cx="1321576" cy="1513206"/>
                  <wp:effectExtent l="0" t="0" r="0" b="0"/>
                  <wp:docPr id="1073741842" name="officeArt object" descr="Afbeelding met overdekt, muur, kleding,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2" name="Afbeelding met overdekt, muur, kleding, persoonAutomatisch gegenereerde beschrijving" descr="Afbeelding met overdekt, muur, kleding, persoonAutomatisch gegenereerde beschrijving"/>
                          <pic:cNvPicPr>
                            <a:picLocks noChangeAspect="1"/>
                          </pic:cNvPicPr>
                        </pic:nvPicPr>
                        <pic:blipFill>
                          <a:blip r:embed="rId99"/>
                          <a:stretch>
                            <a:fillRect/>
                          </a:stretch>
                        </pic:blipFill>
                        <pic:spPr>
                          <a:xfrm>
                            <a:off x="0" y="0"/>
                            <a:ext cx="1321576" cy="1513206"/>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318E4F9" w14:textId="77777777" w:rsidR="0075554E" w:rsidRPr="00616BBF" w:rsidRDefault="0075554E">
            <w:pPr>
              <w:jc w:val="center"/>
              <w:rPr>
                <w:lang w:val="nl-NL"/>
              </w:rPr>
            </w:pPr>
            <w:r w:rsidRPr="00616BBF">
              <w:rPr>
                <w:noProof/>
                <w:lang w:val="nl-NL"/>
              </w:rPr>
              <w:drawing>
                <wp:inline distT="0" distB="0" distL="0" distR="0" wp14:anchorId="18B566CC" wp14:editId="0235687F">
                  <wp:extent cx="1294403" cy="1443258"/>
                  <wp:effectExtent l="0" t="0" r="0" b="0"/>
                  <wp:docPr id="1073741843" name="officeArt object" descr="Afbeelding met tekst, overdekt, persoon,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3" name="Afbeelding met tekst, overdekt, persoon, Menselijk gezichtAutomatisch gegenereerde beschrijving" descr="Afbeelding met tekst, overdekt, persoon, Menselijk gezichtAutomatisch gegenereerde beschrijving"/>
                          <pic:cNvPicPr>
                            <a:picLocks noChangeAspect="1"/>
                          </pic:cNvPicPr>
                        </pic:nvPicPr>
                        <pic:blipFill>
                          <a:blip r:embed="rId100"/>
                          <a:stretch>
                            <a:fillRect/>
                          </a:stretch>
                        </pic:blipFill>
                        <pic:spPr>
                          <a:xfrm>
                            <a:off x="0" y="0"/>
                            <a:ext cx="1294403" cy="1443258"/>
                          </a:xfrm>
                          <a:prstGeom prst="rect">
                            <a:avLst/>
                          </a:prstGeom>
                          <a:ln w="12700" cap="flat">
                            <a:noFill/>
                            <a:miter lim="400000"/>
                          </a:ln>
                          <a:effectLst/>
                        </pic:spPr>
                      </pic:pic>
                    </a:graphicData>
                  </a:graphic>
                </wp:inline>
              </w:drawing>
            </w:r>
          </w:p>
        </w:tc>
        <w:tc>
          <w:tcPr>
            <w:tcW w:w="2337"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D14E486" w14:textId="77777777" w:rsidR="0075554E" w:rsidRPr="00616BBF" w:rsidRDefault="0075554E">
            <w:pPr>
              <w:jc w:val="center"/>
              <w:rPr>
                <w:lang w:val="nl-NL"/>
              </w:rPr>
            </w:pPr>
            <w:r w:rsidRPr="00616BBF">
              <w:rPr>
                <w:noProof/>
                <w:lang w:val="nl-NL"/>
              </w:rPr>
              <w:drawing>
                <wp:inline distT="0" distB="0" distL="0" distR="0" wp14:anchorId="55F66F15" wp14:editId="6A105324">
                  <wp:extent cx="1174626" cy="1485900"/>
                  <wp:effectExtent l="0" t="0" r="0" b="0"/>
                  <wp:docPr id="1073741844" name="officeArt object" descr="Afbeelding met Menselijk gezicht, kleding, verven, tek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4" name="Afbeelding met Menselijk gezicht, kleding, verven, tekstAutomatisch gegenereerde beschrijving" descr="Afbeelding met Menselijk gezicht, kleding, verven, tekstAutomatisch gegenereerde beschrijving"/>
                          <pic:cNvPicPr>
                            <a:picLocks noChangeAspect="1"/>
                          </pic:cNvPicPr>
                        </pic:nvPicPr>
                        <pic:blipFill>
                          <a:blip r:embed="rId101"/>
                          <a:stretch>
                            <a:fillRect/>
                          </a:stretch>
                        </pic:blipFill>
                        <pic:spPr>
                          <a:xfrm>
                            <a:off x="0" y="0"/>
                            <a:ext cx="1174626" cy="1485900"/>
                          </a:xfrm>
                          <a:prstGeom prst="rect">
                            <a:avLst/>
                          </a:prstGeom>
                          <a:ln w="12700" cap="flat">
                            <a:noFill/>
                            <a:miter lim="400000"/>
                          </a:ln>
                          <a:effectLst/>
                        </pic:spPr>
                      </pic:pic>
                    </a:graphicData>
                  </a:graphic>
                </wp:inline>
              </w:drawing>
            </w:r>
          </w:p>
        </w:tc>
      </w:tr>
      <w:tr w:rsidR="0075554E" w:rsidRPr="00CB2FE5" w14:paraId="4E63B8BD" w14:textId="77777777" w:rsidTr="00FF22DC">
        <w:trPr>
          <w:trHeight w:val="401"/>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3240829" w14:textId="77777777" w:rsidR="0075554E" w:rsidRPr="00616BBF" w:rsidRDefault="0075554E">
            <w:pPr>
              <w:rPr>
                <w:lang w:val="nl-NL"/>
              </w:rPr>
            </w:pPr>
            <w:r w:rsidRPr="00616BBF">
              <w:rPr>
                <w:sz w:val="16"/>
                <w:szCs w:val="16"/>
                <w:lang w:val="nl-NL"/>
              </w:rPr>
              <w:t xml:space="preserve">17 </w:t>
            </w:r>
            <w:r w:rsidRPr="00616BBF">
              <w:rPr>
                <w:i/>
                <w:iCs/>
                <w:sz w:val="16"/>
                <w:szCs w:val="16"/>
                <w:lang w:val="nl-NL"/>
              </w:rPr>
              <w:t>De luitspeelster-</w:t>
            </w:r>
            <w:r w:rsidRPr="00616BBF">
              <w:rPr>
                <w:sz w:val="16"/>
                <w:szCs w:val="16"/>
                <w:lang w:val="nl-NL"/>
              </w:rPr>
              <w:t xml:space="preserve"> ± 1662-1664</w:t>
            </w:r>
          </w:p>
        </w:tc>
        <w:tc>
          <w:tcPr>
            <w:tcW w:w="2356"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859CD69" w14:textId="77777777" w:rsidR="0075554E" w:rsidRPr="00616BBF" w:rsidRDefault="0075554E">
            <w:pPr>
              <w:rPr>
                <w:lang w:val="nl-NL"/>
              </w:rPr>
            </w:pPr>
            <w:r w:rsidRPr="00616BBF">
              <w:rPr>
                <w:sz w:val="16"/>
                <w:szCs w:val="16"/>
                <w:lang w:val="nl-NL"/>
              </w:rPr>
              <w:t xml:space="preserve">18 </w:t>
            </w:r>
            <w:r w:rsidRPr="00616BBF">
              <w:rPr>
                <w:i/>
                <w:iCs/>
                <w:sz w:val="16"/>
                <w:szCs w:val="16"/>
                <w:lang w:val="nl-NL"/>
              </w:rPr>
              <w:t>Vrouw met parelsnoer</w:t>
            </w:r>
            <w:r w:rsidRPr="00616BBF">
              <w:rPr>
                <w:sz w:val="16"/>
                <w:szCs w:val="16"/>
                <w:lang w:val="nl-NL"/>
              </w:rPr>
              <w:t>-± 1662-1665</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829F7AE" w14:textId="77777777" w:rsidR="0075554E" w:rsidRPr="00616BBF" w:rsidRDefault="0075554E">
            <w:pPr>
              <w:rPr>
                <w:lang w:val="nl-NL"/>
              </w:rPr>
            </w:pPr>
            <w:r w:rsidRPr="00616BBF">
              <w:rPr>
                <w:sz w:val="16"/>
                <w:szCs w:val="16"/>
                <w:lang w:val="nl-NL"/>
              </w:rPr>
              <w:t xml:space="preserve">19 </w:t>
            </w:r>
            <w:r w:rsidRPr="00616BBF">
              <w:rPr>
                <w:i/>
                <w:iCs/>
                <w:sz w:val="16"/>
                <w:szCs w:val="16"/>
                <w:lang w:val="nl-NL"/>
              </w:rPr>
              <w:t>Schrijvende vrouw in het geel-</w:t>
            </w:r>
            <w:r w:rsidRPr="00616BBF">
              <w:rPr>
                <w:sz w:val="16"/>
                <w:szCs w:val="16"/>
                <w:lang w:val="nl-NL"/>
              </w:rPr>
              <w:t xml:space="preserve"> ± 1665-1666</w:t>
            </w:r>
          </w:p>
        </w:tc>
        <w:tc>
          <w:tcPr>
            <w:tcW w:w="2337"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D0FB371" w14:textId="77777777" w:rsidR="0075554E" w:rsidRPr="00616BBF" w:rsidRDefault="0075554E">
            <w:pPr>
              <w:rPr>
                <w:lang w:val="nl-NL"/>
              </w:rPr>
            </w:pPr>
            <w:r w:rsidRPr="00616BBF">
              <w:rPr>
                <w:sz w:val="16"/>
                <w:szCs w:val="16"/>
                <w:lang w:val="nl-NL"/>
              </w:rPr>
              <w:t xml:space="preserve">20 </w:t>
            </w:r>
            <w:r w:rsidRPr="00616BBF">
              <w:rPr>
                <w:i/>
                <w:iCs/>
                <w:sz w:val="16"/>
                <w:szCs w:val="16"/>
                <w:lang w:val="nl-NL"/>
              </w:rPr>
              <w:t>Meisje met de rode hoed</w:t>
            </w:r>
            <w:r w:rsidRPr="00616BBF">
              <w:rPr>
                <w:sz w:val="16"/>
                <w:szCs w:val="16"/>
                <w:lang w:val="nl-NL"/>
              </w:rPr>
              <w:t>- ± 1665-1666</w:t>
            </w:r>
          </w:p>
        </w:tc>
      </w:tr>
      <w:tr w:rsidR="0075554E" w:rsidRPr="00616BBF" w14:paraId="09F818FF" w14:textId="77777777" w:rsidTr="00FF22DC">
        <w:trPr>
          <w:trHeight w:val="2630"/>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2B2F776" w14:textId="77777777" w:rsidR="0075554E" w:rsidRPr="00616BBF" w:rsidRDefault="0075554E">
            <w:pPr>
              <w:jc w:val="center"/>
              <w:rPr>
                <w:lang w:val="nl-NL"/>
              </w:rPr>
            </w:pPr>
            <w:r w:rsidRPr="00616BBF">
              <w:rPr>
                <w:noProof/>
                <w:lang w:val="nl-NL"/>
              </w:rPr>
              <w:drawing>
                <wp:inline distT="0" distB="0" distL="0" distR="0" wp14:anchorId="0F528D1C" wp14:editId="6CFC1667">
                  <wp:extent cx="1136650" cy="1625410"/>
                  <wp:effectExtent l="0" t="0" r="0" b="0"/>
                  <wp:docPr id="1073741845" name="officeArt object" descr="Afbeelding met Menselijk gezicht, tekst, portre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5" name="Afbeelding met Menselijk gezicht, tekst, portret, kledingAutomatisch gegenereerde beschrijving" descr="Afbeelding met Menselijk gezicht, tekst, portret, kledingAutomatisch gegenereerde beschrijving"/>
                          <pic:cNvPicPr>
                            <a:picLocks noChangeAspect="1"/>
                          </pic:cNvPicPr>
                        </pic:nvPicPr>
                        <pic:blipFill>
                          <a:blip r:embed="rId102"/>
                          <a:stretch>
                            <a:fillRect/>
                          </a:stretch>
                        </pic:blipFill>
                        <pic:spPr>
                          <a:xfrm>
                            <a:off x="0" y="0"/>
                            <a:ext cx="1136650" cy="1625410"/>
                          </a:xfrm>
                          <a:prstGeom prst="rect">
                            <a:avLst/>
                          </a:prstGeom>
                          <a:ln w="12700" cap="flat">
                            <a:noFill/>
                            <a:miter lim="400000"/>
                          </a:ln>
                          <a:effectLst/>
                        </pic:spPr>
                      </pic:pic>
                    </a:graphicData>
                  </a:graphic>
                </wp:inline>
              </w:drawing>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6CC4AAE" w14:textId="77777777" w:rsidR="0075554E" w:rsidRPr="00616BBF" w:rsidRDefault="0075554E">
            <w:pPr>
              <w:jc w:val="center"/>
              <w:rPr>
                <w:lang w:val="nl-NL"/>
              </w:rPr>
            </w:pPr>
            <w:r w:rsidRPr="00616BBF">
              <w:rPr>
                <w:noProof/>
                <w:lang w:val="nl-NL"/>
              </w:rPr>
              <w:drawing>
                <wp:inline distT="0" distB="0" distL="0" distR="0" wp14:anchorId="1DF46634" wp14:editId="4401AB3D">
                  <wp:extent cx="1379650" cy="1552106"/>
                  <wp:effectExtent l="0" t="0" r="0" b="0"/>
                  <wp:docPr id="1073741846" name="officeArt object" descr="Afbeelding met verven, kunst, fotolij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6" name="Afbeelding met verven, kunst, fotolijst, overdektAutomatisch gegenereerde beschrijving" descr="Afbeelding met verven, kunst, fotolijst, overdektAutomatisch gegenereerde beschrijving"/>
                          <pic:cNvPicPr>
                            <a:picLocks noChangeAspect="1"/>
                          </pic:cNvPicPr>
                        </pic:nvPicPr>
                        <pic:blipFill>
                          <a:blip r:embed="rId103"/>
                          <a:stretch>
                            <a:fillRect/>
                          </a:stretch>
                        </pic:blipFill>
                        <pic:spPr>
                          <a:xfrm>
                            <a:off x="0" y="0"/>
                            <a:ext cx="1379650" cy="1552106"/>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6599C65" w14:textId="77777777" w:rsidR="0075554E" w:rsidRPr="00616BBF" w:rsidRDefault="0075554E">
            <w:pPr>
              <w:jc w:val="center"/>
              <w:rPr>
                <w:lang w:val="nl-NL"/>
              </w:rPr>
            </w:pPr>
            <w:r w:rsidRPr="00616BBF">
              <w:rPr>
                <w:noProof/>
                <w:lang w:val="nl-NL"/>
              </w:rPr>
              <w:drawing>
                <wp:inline distT="0" distB="0" distL="0" distR="0" wp14:anchorId="0F130E8B" wp14:editId="692193A1">
                  <wp:extent cx="1294403" cy="1540340"/>
                  <wp:effectExtent l="0" t="0" r="0" b="0"/>
                  <wp:docPr id="1073741847" name="officeArt object" descr="Afbeelding met verven, kunst, Beeldende kunst, meubel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7" name="Afbeelding met verven, kunst, Beeldende kunst, meubelsAutomatisch gegenereerde beschrijving" descr="Afbeelding met verven, kunst, Beeldende kunst, meubelsAutomatisch gegenereerde beschrijving"/>
                          <pic:cNvPicPr>
                            <a:picLocks noChangeAspect="1"/>
                          </pic:cNvPicPr>
                        </pic:nvPicPr>
                        <pic:blipFill>
                          <a:blip r:embed="rId104"/>
                          <a:stretch>
                            <a:fillRect/>
                          </a:stretch>
                        </pic:blipFill>
                        <pic:spPr>
                          <a:xfrm>
                            <a:off x="0" y="0"/>
                            <a:ext cx="1294403" cy="1540340"/>
                          </a:xfrm>
                          <a:prstGeom prst="rect">
                            <a:avLst/>
                          </a:prstGeom>
                          <a:ln w="12700" cap="flat">
                            <a:noFill/>
                            <a:miter lim="400000"/>
                          </a:ln>
                          <a:effectLst/>
                        </pic:spPr>
                      </pic:pic>
                    </a:graphicData>
                  </a:graphic>
                </wp:inline>
              </w:drawing>
            </w:r>
          </w:p>
        </w:tc>
        <w:tc>
          <w:tcPr>
            <w:tcW w:w="2337"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6D1CED2" w14:textId="77777777" w:rsidR="0075554E" w:rsidRPr="00616BBF" w:rsidRDefault="0075554E">
            <w:pPr>
              <w:jc w:val="center"/>
              <w:rPr>
                <w:lang w:val="nl-NL"/>
              </w:rPr>
            </w:pPr>
            <w:r w:rsidRPr="00616BBF">
              <w:rPr>
                <w:noProof/>
                <w:lang w:val="nl-NL"/>
              </w:rPr>
              <w:drawing>
                <wp:inline distT="0" distB="0" distL="0" distR="0" wp14:anchorId="48297CFA" wp14:editId="7AAC5577">
                  <wp:extent cx="1367652" cy="1524932"/>
                  <wp:effectExtent l="0" t="0" r="0" b="0"/>
                  <wp:docPr id="1073741848" name="officeArt object" descr="Afbeelding met baby, portret, Menselijk gezi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8" name="Afbeelding met baby, portret, Menselijk gezicht, persoonAutomatisch gegenereerde beschrijving" descr="Afbeelding met baby, portret, Menselijk gezicht, persoonAutomatisch gegenereerde beschrijving"/>
                          <pic:cNvPicPr>
                            <a:picLocks noChangeAspect="1"/>
                          </pic:cNvPicPr>
                        </pic:nvPicPr>
                        <pic:blipFill>
                          <a:blip r:embed="rId105"/>
                          <a:stretch>
                            <a:fillRect/>
                          </a:stretch>
                        </pic:blipFill>
                        <pic:spPr>
                          <a:xfrm>
                            <a:off x="0" y="0"/>
                            <a:ext cx="1367652" cy="1524932"/>
                          </a:xfrm>
                          <a:prstGeom prst="rect">
                            <a:avLst/>
                          </a:prstGeom>
                          <a:ln w="12700" cap="flat">
                            <a:noFill/>
                            <a:miter lim="400000"/>
                          </a:ln>
                          <a:effectLst/>
                        </pic:spPr>
                      </pic:pic>
                    </a:graphicData>
                  </a:graphic>
                </wp:inline>
              </w:drawing>
            </w:r>
          </w:p>
        </w:tc>
      </w:tr>
      <w:tr w:rsidR="0075554E" w:rsidRPr="00616BBF" w14:paraId="5C544C45" w14:textId="77777777" w:rsidTr="00FF22DC">
        <w:trPr>
          <w:trHeight w:val="401"/>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DE3A5CA" w14:textId="77777777" w:rsidR="0075554E" w:rsidRPr="00616BBF" w:rsidRDefault="0075554E">
            <w:pPr>
              <w:rPr>
                <w:lang w:val="nl-NL"/>
              </w:rPr>
            </w:pPr>
            <w:r w:rsidRPr="00616BBF">
              <w:rPr>
                <w:sz w:val="16"/>
                <w:szCs w:val="16"/>
                <w:lang w:val="nl-NL"/>
              </w:rPr>
              <w:t xml:space="preserve">21 </w:t>
            </w:r>
            <w:r w:rsidRPr="00616BBF">
              <w:rPr>
                <w:i/>
                <w:iCs/>
                <w:sz w:val="16"/>
                <w:szCs w:val="16"/>
                <w:lang w:val="nl-NL"/>
              </w:rPr>
              <w:t>Meisje met de parel</w:t>
            </w:r>
            <w:r w:rsidRPr="00616BBF">
              <w:rPr>
                <w:sz w:val="16"/>
                <w:szCs w:val="16"/>
                <w:lang w:val="nl-NL"/>
              </w:rPr>
              <w:t>-± 1665-1667</w:t>
            </w:r>
          </w:p>
        </w:tc>
        <w:tc>
          <w:tcPr>
            <w:tcW w:w="2356"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15BDDDE" w14:textId="77777777" w:rsidR="0075554E" w:rsidRPr="00616BBF" w:rsidRDefault="0075554E">
            <w:pPr>
              <w:rPr>
                <w:lang w:val="nl-NL"/>
              </w:rPr>
            </w:pPr>
            <w:r w:rsidRPr="00616BBF">
              <w:rPr>
                <w:sz w:val="16"/>
                <w:szCs w:val="16"/>
                <w:lang w:val="nl-NL"/>
              </w:rPr>
              <w:t xml:space="preserve">22 </w:t>
            </w:r>
            <w:r w:rsidRPr="00616BBF">
              <w:rPr>
                <w:i/>
                <w:iCs/>
                <w:sz w:val="16"/>
                <w:szCs w:val="16"/>
                <w:lang w:val="nl-NL"/>
              </w:rPr>
              <w:t>Het concert-</w:t>
            </w:r>
            <w:r w:rsidRPr="00616BBF">
              <w:rPr>
                <w:sz w:val="16"/>
                <w:szCs w:val="16"/>
                <w:lang w:val="nl-NL"/>
              </w:rPr>
              <w:t xml:space="preserve"> ± 1664-1667</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C5B8349" w14:textId="77777777" w:rsidR="0075554E" w:rsidRPr="00616BBF" w:rsidRDefault="0075554E">
            <w:pPr>
              <w:rPr>
                <w:lang w:val="nl-NL"/>
              </w:rPr>
            </w:pPr>
            <w:r w:rsidRPr="00616BBF">
              <w:rPr>
                <w:sz w:val="16"/>
                <w:szCs w:val="16"/>
                <w:lang w:val="nl-NL"/>
              </w:rPr>
              <w:t xml:space="preserve">23 </w:t>
            </w:r>
            <w:r w:rsidRPr="00616BBF">
              <w:rPr>
                <w:i/>
                <w:iCs/>
                <w:sz w:val="16"/>
                <w:szCs w:val="16"/>
                <w:lang w:val="nl-NL"/>
              </w:rPr>
              <w:t>Allegorie op de schilderkunst</w:t>
            </w:r>
            <w:r w:rsidRPr="00616BBF">
              <w:rPr>
                <w:sz w:val="16"/>
                <w:szCs w:val="16"/>
                <w:lang w:val="nl-NL"/>
              </w:rPr>
              <w:t>-± 1662-1668</w:t>
            </w:r>
          </w:p>
        </w:tc>
        <w:tc>
          <w:tcPr>
            <w:tcW w:w="2337"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DC86841" w14:textId="77777777" w:rsidR="0075554E" w:rsidRPr="00616BBF" w:rsidRDefault="0075554E">
            <w:pPr>
              <w:rPr>
                <w:lang w:val="nl-NL"/>
              </w:rPr>
            </w:pPr>
            <w:r w:rsidRPr="00616BBF">
              <w:rPr>
                <w:sz w:val="16"/>
                <w:szCs w:val="16"/>
                <w:lang w:val="nl-NL"/>
              </w:rPr>
              <w:t xml:space="preserve">24 </w:t>
            </w:r>
            <w:r w:rsidRPr="00616BBF">
              <w:rPr>
                <w:i/>
                <w:iCs/>
                <w:sz w:val="16"/>
                <w:szCs w:val="16"/>
                <w:lang w:val="nl-NL"/>
              </w:rPr>
              <w:t>Meisjeskopje-±</w:t>
            </w:r>
            <w:r w:rsidRPr="00616BBF">
              <w:rPr>
                <w:sz w:val="16"/>
                <w:szCs w:val="16"/>
                <w:lang w:val="nl-NL"/>
              </w:rPr>
              <w:t xml:space="preserve"> 1665-1974</w:t>
            </w:r>
          </w:p>
        </w:tc>
      </w:tr>
      <w:tr w:rsidR="0075554E" w:rsidRPr="00616BBF" w14:paraId="3C269B59" w14:textId="77777777" w:rsidTr="00FF22DC">
        <w:trPr>
          <w:trHeight w:val="2470"/>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8FED7EC" w14:textId="77777777" w:rsidR="0075554E" w:rsidRPr="00616BBF" w:rsidRDefault="0075554E">
            <w:pPr>
              <w:jc w:val="center"/>
              <w:rPr>
                <w:lang w:val="nl-NL"/>
              </w:rPr>
            </w:pPr>
            <w:r w:rsidRPr="00616BBF">
              <w:rPr>
                <w:noProof/>
                <w:lang w:val="nl-NL"/>
              </w:rPr>
              <w:drawing>
                <wp:inline distT="0" distB="0" distL="0" distR="0" wp14:anchorId="40579D7B" wp14:editId="7C415D35">
                  <wp:extent cx="1308295" cy="1491456"/>
                  <wp:effectExtent l="0" t="0" r="0" b="0"/>
                  <wp:docPr id="1073741849" name="officeArt object" descr="Afbeelding met kleding, Menselijk gezicht, persoon, zitt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49" name="Afbeelding met kleding, Menselijk gezicht, persoon, zittenAutomatisch gegenereerde beschrijving" descr="Afbeelding met kleding, Menselijk gezicht, persoon, zittenAutomatisch gegenereerde beschrijving"/>
                          <pic:cNvPicPr>
                            <a:picLocks noChangeAspect="1"/>
                          </pic:cNvPicPr>
                        </pic:nvPicPr>
                        <pic:blipFill>
                          <a:blip r:embed="rId106"/>
                          <a:stretch>
                            <a:fillRect/>
                          </a:stretch>
                        </pic:blipFill>
                        <pic:spPr>
                          <a:xfrm>
                            <a:off x="0" y="0"/>
                            <a:ext cx="1308295" cy="1491456"/>
                          </a:xfrm>
                          <a:prstGeom prst="rect">
                            <a:avLst/>
                          </a:prstGeom>
                          <a:ln w="12700" cap="flat">
                            <a:noFill/>
                            <a:miter lim="400000"/>
                          </a:ln>
                          <a:effectLst/>
                        </pic:spPr>
                      </pic:pic>
                    </a:graphicData>
                  </a:graphic>
                </wp:inline>
              </w:drawing>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3AE3EF1" w14:textId="77777777" w:rsidR="0075554E" w:rsidRPr="00616BBF" w:rsidRDefault="0075554E">
            <w:pPr>
              <w:jc w:val="center"/>
              <w:rPr>
                <w:lang w:val="nl-NL"/>
              </w:rPr>
            </w:pPr>
            <w:r w:rsidRPr="00616BBF">
              <w:rPr>
                <w:noProof/>
                <w:lang w:val="nl-NL"/>
              </w:rPr>
              <w:drawing>
                <wp:inline distT="0" distB="0" distL="0" distR="0" wp14:anchorId="72A1BF2D" wp14:editId="4230042E">
                  <wp:extent cx="1342731" cy="1524000"/>
                  <wp:effectExtent l="0" t="0" r="0" b="0"/>
                  <wp:docPr id="1953709370" name="officeArt object" descr="Afbeelding met overdekt, verven, kleding,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0" name="Afbeelding met overdekt, verven, kleding, persoonAutomatisch gegenereerde beschrijving" descr="Afbeelding met overdekt, verven, kleding, persoonAutomatisch gegenereerde beschrijving"/>
                          <pic:cNvPicPr>
                            <a:picLocks noChangeAspect="1"/>
                          </pic:cNvPicPr>
                        </pic:nvPicPr>
                        <pic:blipFill>
                          <a:blip r:embed="rId116"/>
                          <a:stretch>
                            <a:fillRect/>
                          </a:stretch>
                        </pic:blipFill>
                        <pic:spPr>
                          <a:xfrm>
                            <a:off x="0" y="0"/>
                            <a:ext cx="1342731" cy="1524000"/>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EB184F5" w14:textId="77777777" w:rsidR="0075554E" w:rsidRPr="00616BBF" w:rsidRDefault="0075554E">
            <w:pPr>
              <w:jc w:val="center"/>
              <w:rPr>
                <w:lang w:val="nl-NL"/>
              </w:rPr>
            </w:pPr>
            <w:r w:rsidRPr="00616BBF">
              <w:rPr>
                <w:noProof/>
                <w:lang w:val="nl-NL"/>
              </w:rPr>
              <w:drawing>
                <wp:inline distT="0" distB="0" distL="0" distR="0" wp14:anchorId="471D22AA" wp14:editId="43C7B850">
                  <wp:extent cx="1294403" cy="1449731"/>
                  <wp:effectExtent l="0" t="0" r="0" b="0"/>
                  <wp:docPr id="1073741851" name="officeArt object" descr="Afbeelding met overdekt, verven, kleding, meubels&#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1" name="Afbeelding met overdekt, verven, kleding, meubelsAutomatisch gegenereerde beschrijving" descr="Afbeelding met overdekt, verven, kleding, meubelsAutomatisch gegenereerde beschrijving"/>
                          <pic:cNvPicPr>
                            <a:picLocks noChangeAspect="1"/>
                          </pic:cNvPicPr>
                        </pic:nvPicPr>
                        <pic:blipFill>
                          <a:blip r:embed="rId117"/>
                          <a:stretch>
                            <a:fillRect/>
                          </a:stretch>
                        </pic:blipFill>
                        <pic:spPr>
                          <a:xfrm>
                            <a:off x="0" y="0"/>
                            <a:ext cx="1294403" cy="1449731"/>
                          </a:xfrm>
                          <a:prstGeom prst="rect">
                            <a:avLst/>
                          </a:prstGeom>
                          <a:ln w="12700" cap="flat">
                            <a:noFill/>
                            <a:miter lim="400000"/>
                          </a:ln>
                          <a:effectLst/>
                        </pic:spPr>
                      </pic:pic>
                    </a:graphicData>
                  </a:graphic>
                </wp:inline>
              </w:drawing>
            </w:r>
          </w:p>
        </w:tc>
        <w:tc>
          <w:tcPr>
            <w:tcW w:w="2337"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B4689F0" w14:textId="77777777" w:rsidR="0075554E" w:rsidRPr="00616BBF" w:rsidRDefault="0075554E">
            <w:pPr>
              <w:jc w:val="center"/>
              <w:rPr>
                <w:lang w:val="nl-NL"/>
              </w:rPr>
            </w:pPr>
            <w:r w:rsidRPr="00616BBF">
              <w:rPr>
                <w:noProof/>
                <w:lang w:val="nl-NL"/>
              </w:rPr>
              <w:drawing>
                <wp:inline distT="0" distB="0" distL="0" distR="0" wp14:anchorId="5FF6A5C2" wp14:editId="1441F55F">
                  <wp:extent cx="1264527" cy="1466850"/>
                  <wp:effectExtent l="0" t="0" r="0" b="0"/>
                  <wp:docPr id="1073741852" name="officeArt object" descr="Afbeelding met tekst, Menselijk gezicht, kleding,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2" name="Afbeelding met tekst, Menselijk gezicht, kleding, vervenAutomatisch gegenereerde beschrijving" descr="Afbeelding met tekst, Menselijk gezicht, kleding, vervenAutomatisch gegenereerde beschrijving"/>
                          <pic:cNvPicPr>
                            <a:picLocks noChangeAspect="1"/>
                          </pic:cNvPicPr>
                        </pic:nvPicPr>
                        <pic:blipFill>
                          <a:blip r:embed="rId107"/>
                          <a:stretch>
                            <a:fillRect/>
                          </a:stretch>
                        </pic:blipFill>
                        <pic:spPr>
                          <a:xfrm>
                            <a:off x="0" y="0"/>
                            <a:ext cx="1264527" cy="1466850"/>
                          </a:xfrm>
                          <a:prstGeom prst="rect">
                            <a:avLst/>
                          </a:prstGeom>
                          <a:ln w="12700" cap="flat">
                            <a:noFill/>
                            <a:miter lim="400000"/>
                          </a:ln>
                          <a:effectLst/>
                        </pic:spPr>
                      </pic:pic>
                    </a:graphicData>
                  </a:graphic>
                </wp:inline>
              </w:drawing>
            </w:r>
          </w:p>
        </w:tc>
      </w:tr>
      <w:tr w:rsidR="0075554E" w:rsidRPr="00616BBF" w14:paraId="37608BD8" w14:textId="77777777" w:rsidTr="00FF22DC">
        <w:trPr>
          <w:trHeight w:val="401"/>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0227309" w14:textId="77777777" w:rsidR="0075554E" w:rsidRPr="00616BBF" w:rsidRDefault="0075554E">
            <w:pPr>
              <w:rPr>
                <w:lang w:val="nl-NL"/>
              </w:rPr>
            </w:pPr>
            <w:r w:rsidRPr="00616BBF">
              <w:rPr>
                <w:sz w:val="16"/>
                <w:szCs w:val="16"/>
                <w:lang w:val="nl-NL"/>
              </w:rPr>
              <w:t xml:space="preserve">25 </w:t>
            </w:r>
            <w:r w:rsidRPr="00616BBF">
              <w:rPr>
                <w:i/>
                <w:iCs/>
                <w:sz w:val="16"/>
                <w:szCs w:val="16"/>
                <w:lang w:val="nl-NL"/>
              </w:rPr>
              <w:t>Dame en dienstbode</w:t>
            </w:r>
            <w:r w:rsidRPr="00616BBF">
              <w:rPr>
                <w:sz w:val="16"/>
                <w:szCs w:val="16"/>
                <w:lang w:val="nl-NL"/>
              </w:rPr>
              <w:t>-± 1666-1667</w:t>
            </w:r>
          </w:p>
        </w:tc>
        <w:tc>
          <w:tcPr>
            <w:tcW w:w="2356"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4A3E19C" w14:textId="77777777" w:rsidR="0075554E" w:rsidRPr="00616BBF" w:rsidRDefault="0075554E">
            <w:pPr>
              <w:rPr>
                <w:lang w:val="nl-NL"/>
              </w:rPr>
            </w:pPr>
            <w:r w:rsidRPr="00616BBF">
              <w:rPr>
                <w:sz w:val="16"/>
                <w:szCs w:val="16"/>
                <w:lang w:val="nl-NL"/>
              </w:rPr>
              <w:t xml:space="preserve">26 </w:t>
            </w:r>
            <w:r w:rsidRPr="00616BBF">
              <w:rPr>
                <w:i/>
                <w:iCs/>
                <w:sz w:val="16"/>
                <w:szCs w:val="16"/>
                <w:lang w:val="nl-NL"/>
              </w:rPr>
              <w:t>De astronooom-</w:t>
            </w:r>
            <w:r w:rsidRPr="00616BBF">
              <w:rPr>
                <w:sz w:val="16"/>
                <w:szCs w:val="16"/>
                <w:lang w:val="nl-NL"/>
              </w:rPr>
              <w:t>1668</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E12E023" w14:textId="77777777" w:rsidR="0075554E" w:rsidRPr="00616BBF" w:rsidRDefault="0075554E">
            <w:pPr>
              <w:rPr>
                <w:lang w:val="nl-NL"/>
              </w:rPr>
            </w:pPr>
            <w:r w:rsidRPr="00616BBF">
              <w:rPr>
                <w:sz w:val="16"/>
                <w:szCs w:val="16"/>
                <w:lang w:val="nl-NL"/>
              </w:rPr>
              <w:t xml:space="preserve">27 </w:t>
            </w:r>
            <w:r w:rsidRPr="00616BBF">
              <w:rPr>
                <w:i/>
                <w:iCs/>
                <w:sz w:val="16"/>
                <w:szCs w:val="16"/>
                <w:lang w:val="nl-NL"/>
              </w:rPr>
              <w:t xml:space="preserve">De geograaf-± </w:t>
            </w:r>
            <w:r w:rsidRPr="00616BBF">
              <w:rPr>
                <w:sz w:val="16"/>
                <w:szCs w:val="16"/>
                <w:lang w:val="nl-NL"/>
              </w:rPr>
              <w:t>1668-1669</w:t>
            </w:r>
          </w:p>
        </w:tc>
        <w:tc>
          <w:tcPr>
            <w:tcW w:w="2337"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52D569E" w14:textId="77777777" w:rsidR="0075554E" w:rsidRPr="00616BBF" w:rsidRDefault="0075554E">
            <w:pPr>
              <w:rPr>
                <w:lang w:val="nl-NL"/>
              </w:rPr>
            </w:pPr>
            <w:r w:rsidRPr="00616BBF">
              <w:rPr>
                <w:sz w:val="16"/>
                <w:szCs w:val="16"/>
                <w:lang w:val="nl-NL"/>
              </w:rPr>
              <w:t xml:space="preserve">28 </w:t>
            </w:r>
            <w:r w:rsidRPr="00616BBF">
              <w:rPr>
                <w:i/>
                <w:iCs/>
                <w:sz w:val="16"/>
                <w:szCs w:val="16"/>
                <w:lang w:val="nl-NL"/>
              </w:rPr>
              <w:t>De kantwerkster-±</w:t>
            </w:r>
            <w:r w:rsidRPr="00616BBF">
              <w:rPr>
                <w:sz w:val="16"/>
                <w:szCs w:val="16"/>
                <w:lang w:val="nl-NL"/>
              </w:rPr>
              <w:t xml:space="preserve"> 1669-1671</w:t>
            </w:r>
          </w:p>
        </w:tc>
      </w:tr>
      <w:tr w:rsidR="0075554E" w:rsidRPr="00616BBF" w14:paraId="1D452825" w14:textId="77777777" w:rsidTr="00FF22DC">
        <w:trPr>
          <w:trHeight w:val="2470"/>
        </w:trPr>
        <w:tc>
          <w:tcPr>
            <w:tcW w:w="2243"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0DE1A9E6" w14:textId="77777777" w:rsidR="0075554E" w:rsidRPr="00616BBF" w:rsidRDefault="0075554E">
            <w:pPr>
              <w:jc w:val="center"/>
              <w:rPr>
                <w:lang w:val="nl-NL"/>
              </w:rPr>
            </w:pPr>
            <w:r w:rsidRPr="00616BBF">
              <w:rPr>
                <w:noProof/>
                <w:lang w:val="nl-NL"/>
              </w:rPr>
              <w:drawing>
                <wp:inline distT="0" distB="0" distL="0" distR="0" wp14:anchorId="416EF496" wp14:editId="58A9E560">
                  <wp:extent cx="1308295" cy="1517623"/>
                  <wp:effectExtent l="0" t="0" r="0" b="0"/>
                  <wp:docPr id="1073741853" name="officeArt object" descr="Afbeelding met schermopname, kleding, tekenfilm, pc-game&#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3" name="Afbeelding met schermopname, kleding, tekenfilm, pc-gameAutomatisch gegenereerde beschrijving" descr="Afbeelding met schermopname, kleding, tekenfilm, pc-gameAutomatisch gegenereerde beschrijving"/>
                          <pic:cNvPicPr>
                            <a:picLocks noChangeAspect="1"/>
                          </pic:cNvPicPr>
                        </pic:nvPicPr>
                        <pic:blipFill>
                          <a:blip r:embed="rId108"/>
                          <a:stretch>
                            <a:fillRect/>
                          </a:stretch>
                        </pic:blipFill>
                        <pic:spPr>
                          <a:xfrm>
                            <a:off x="0" y="0"/>
                            <a:ext cx="1308295" cy="1517623"/>
                          </a:xfrm>
                          <a:prstGeom prst="rect">
                            <a:avLst/>
                          </a:prstGeom>
                          <a:ln w="12700" cap="flat">
                            <a:noFill/>
                            <a:miter lim="400000"/>
                          </a:ln>
                          <a:effectLst/>
                        </pic:spPr>
                      </pic:pic>
                    </a:graphicData>
                  </a:graphic>
                </wp:inline>
              </w:drawing>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53F9A86" w14:textId="77777777" w:rsidR="0075554E" w:rsidRPr="00616BBF" w:rsidRDefault="0075554E">
            <w:pPr>
              <w:jc w:val="center"/>
              <w:rPr>
                <w:lang w:val="nl-NL"/>
              </w:rPr>
            </w:pPr>
            <w:r w:rsidRPr="00616BBF">
              <w:rPr>
                <w:noProof/>
                <w:lang w:val="nl-NL"/>
              </w:rPr>
              <w:drawing>
                <wp:inline distT="0" distB="0" distL="0" distR="0" wp14:anchorId="08D16746" wp14:editId="6473A246">
                  <wp:extent cx="1319914" cy="1511300"/>
                  <wp:effectExtent l="0" t="0" r="0" b="0"/>
                  <wp:docPr id="1073741854" name="officeArt object" descr="Afbeelding met muziekinstrument, muziek, muur, strijkinstrumen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4" name="Afbeelding met muziekinstrument, muziek, muur, strijkinstrumentAutomatisch gegenereerde beschrijving" descr="Afbeelding met muziekinstrument, muziek, muur, strijkinstrumentAutomatisch gegenereerde beschrijving"/>
                          <pic:cNvPicPr>
                            <a:picLocks noChangeAspect="1"/>
                          </pic:cNvPicPr>
                        </pic:nvPicPr>
                        <pic:blipFill>
                          <a:blip r:embed="rId109"/>
                          <a:stretch>
                            <a:fillRect/>
                          </a:stretch>
                        </pic:blipFill>
                        <pic:spPr>
                          <a:xfrm>
                            <a:off x="0" y="0"/>
                            <a:ext cx="1319914" cy="1511300"/>
                          </a:xfrm>
                          <a:prstGeom prst="rect">
                            <a:avLst/>
                          </a:prstGeom>
                          <a:ln w="12700" cap="flat">
                            <a:noFill/>
                            <a:miter lim="400000"/>
                          </a:ln>
                          <a:effectLst/>
                        </pic:spPr>
                      </pic:pic>
                    </a:graphicData>
                  </a:graphic>
                </wp:inline>
              </w:drawing>
            </w:r>
          </w:p>
        </w:tc>
        <w:tc>
          <w:tcPr>
            <w:tcW w:w="222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417C27A" w14:textId="77777777" w:rsidR="0075554E" w:rsidRPr="00616BBF" w:rsidRDefault="0075554E">
            <w:pPr>
              <w:jc w:val="center"/>
              <w:rPr>
                <w:lang w:val="nl-NL"/>
              </w:rPr>
            </w:pPr>
            <w:r w:rsidRPr="00616BBF">
              <w:rPr>
                <w:noProof/>
                <w:lang w:val="nl-NL"/>
              </w:rPr>
              <w:drawing>
                <wp:inline distT="0" distB="0" distL="0" distR="0" wp14:anchorId="432539F6" wp14:editId="062D66BE">
                  <wp:extent cx="1254322" cy="1524000"/>
                  <wp:effectExtent l="0" t="0" r="0" b="0"/>
                  <wp:docPr id="1073741855" name="officeArt object" descr="Afbeelding met verven, kunst, teks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5" name="Afbeelding met verven, kunst, tekst, kledingAutomatisch gegenereerde beschrijving" descr="Afbeelding met verven, kunst, tekst, kledingAutomatisch gegenereerde beschrijving"/>
                          <pic:cNvPicPr>
                            <a:picLocks noChangeAspect="1"/>
                          </pic:cNvPicPr>
                        </pic:nvPicPr>
                        <pic:blipFill>
                          <a:blip r:embed="rId110"/>
                          <a:stretch>
                            <a:fillRect/>
                          </a:stretch>
                        </pic:blipFill>
                        <pic:spPr>
                          <a:xfrm>
                            <a:off x="0" y="0"/>
                            <a:ext cx="1254322" cy="1524000"/>
                          </a:xfrm>
                          <a:prstGeom prst="rect">
                            <a:avLst/>
                          </a:prstGeom>
                          <a:ln w="12700" cap="flat">
                            <a:noFill/>
                            <a:miter lim="400000"/>
                          </a:ln>
                          <a:effectLst/>
                        </pic:spPr>
                      </pic:pic>
                    </a:graphicData>
                  </a:graphic>
                </wp:inline>
              </w:drawing>
            </w:r>
          </w:p>
        </w:tc>
        <w:tc>
          <w:tcPr>
            <w:tcW w:w="2337"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E8C73D8" w14:textId="77777777" w:rsidR="0075554E" w:rsidRPr="00616BBF" w:rsidRDefault="0075554E">
            <w:pPr>
              <w:jc w:val="center"/>
              <w:rPr>
                <w:lang w:val="nl-NL"/>
              </w:rPr>
            </w:pPr>
            <w:r w:rsidRPr="00616BBF">
              <w:rPr>
                <w:noProof/>
                <w:lang w:val="nl-NL"/>
              </w:rPr>
              <w:drawing>
                <wp:inline distT="0" distB="0" distL="0" distR="0" wp14:anchorId="16CB285F" wp14:editId="0AD87179">
                  <wp:extent cx="1162124" cy="1504950"/>
                  <wp:effectExtent l="0" t="0" r="0" b="0"/>
                  <wp:docPr id="1073741856" name="officeArt object" descr="Afbeelding met verven, kunst, Beeldende kuns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6" name="Afbeelding met verven, kunst, Beeldende kunst, kledingAutomatisch gegenereerde beschrijving" descr="Afbeelding met verven, kunst, Beeldende kunst, kledingAutomatisch gegenereerde beschrijving"/>
                          <pic:cNvPicPr>
                            <a:picLocks noChangeAspect="1"/>
                          </pic:cNvPicPr>
                        </pic:nvPicPr>
                        <pic:blipFill>
                          <a:blip r:embed="rId111"/>
                          <a:stretch>
                            <a:fillRect/>
                          </a:stretch>
                        </pic:blipFill>
                        <pic:spPr>
                          <a:xfrm>
                            <a:off x="0" y="0"/>
                            <a:ext cx="1162124" cy="1504950"/>
                          </a:xfrm>
                          <a:prstGeom prst="rect">
                            <a:avLst/>
                          </a:prstGeom>
                          <a:ln w="12700" cap="flat">
                            <a:noFill/>
                            <a:miter lim="400000"/>
                          </a:ln>
                          <a:effectLst/>
                        </pic:spPr>
                      </pic:pic>
                    </a:graphicData>
                  </a:graphic>
                </wp:inline>
              </w:drawing>
            </w:r>
          </w:p>
        </w:tc>
      </w:tr>
      <w:tr w:rsidR="0075554E" w:rsidRPr="00616BBF" w14:paraId="5BDA0156" w14:textId="77777777" w:rsidTr="00FF22DC">
        <w:trPr>
          <w:trHeight w:val="401"/>
        </w:trPr>
        <w:tc>
          <w:tcPr>
            <w:tcW w:w="22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121E4E5" w14:textId="77777777" w:rsidR="0075554E" w:rsidRPr="00616BBF" w:rsidRDefault="0075554E">
            <w:pPr>
              <w:rPr>
                <w:lang w:val="nl-NL"/>
              </w:rPr>
            </w:pPr>
            <w:r w:rsidRPr="00616BBF">
              <w:rPr>
                <w:sz w:val="16"/>
                <w:szCs w:val="16"/>
                <w:lang w:val="nl-NL"/>
              </w:rPr>
              <w:t xml:space="preserve">29 </w:t>
            </w:r>
            <w:r w:rsidRPr="00616BBF">
              <w:rPr>
                <w:i/>
                <w:iCs/>
                <w:sz w:val="16"/>
                <w:szCs w:val="16"/>
                <w:lang w:val="nl-NL"/>
              </w:rPr>
              <w:t>De liefdesbrief</w:t>
            </w:r>
            <w:r w:rsidRPr="00616BBF">
              <w:rPr>
                <w:sz w:val="16"/>
                <w:szCs w:val="16"/>
                <w:lang w:val="nl-NL"/>
              </w:rPr>
              <w:t>-± 1667-1670</w:t>
            </w:r>
          </w:p>
        </w:tc>
        <w:tc>
          <w:tcPr>
            <w:tcW w:w="2356"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C56C351" w14:textId="77777777" w:rsidR="0075554E" w:rsidRPr="00616BBF" w:rsidRDefault="0075554E">
            <w:pPr>
              <w:rPr>
                <w:lang w:val="nl-NL"/>
              </w:rPr>
            </w:pPr>
            <w:r w:rsidRPr="00616BBF">
              <w:rPr>
                <w:sz w:val="16"/>
                <w:szCs w:val="16"/>
                <w:lang w:val="nl-NL"/>
              </w:rPr>
              <w:t xml:space="preserve">30 </w:t>
            </w:r>
            <w:r w:rsidRPr="00616BBF">
              <w:rPr>
                <w:i/>
                <w:iCs/>
                <w:sz w:val="16"/>
                <w:szCs w:val="16"/>
                <w:lang w:val="nl-NL"/>
              </w:rPr>
              <w:t>De gitaarspeelster</w:t>
            </w:r>
            <w:r w:rsidRPr="00616BBF">
              <w:rPr>
                <w:sz w:val="16"/>
                <w:szCs w:val="16"/>
                <w:lang w:val="nl-NL"/>
              </w:rPr>
              <w:t>-± 1669-1672</w:t>
            </w:r>
          </w:p>
        </w:tc>
        <w:tc>
          <w:tcPr>
            <w:tcW w:w="22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78FAEA6" w14:textId="77777777" w:rsidR="0075554E" w:rsidRPr="00616BBF" w:rsidRDefault="0075554E">
            <w:pPr>
              <w:rPr>
                <w:lang w:val="nl-NL"/>
              </w:rPr>
            </w:pPr>
            <w:r w:rsidRPr="00616BBF">
              <w:rPr>
                <w:sz w:val="16"/>
                <w:szCs w:val="16"/>
                <w:lang w:val="nl-NL"/>
              </w:rPr>
              <w:t xml:space="preserve">31 </w:t>
            </w:r>
            <w:r w:rsidRPr="00616BBF">
              <w:rPr>
                <w:i/>
                <w:iCs/>
                <w:sz w:val="16"/>
                <w:szCs w:val="16"/>
                <w:lang w:val="nl-NL"/>
              </w:rPr>
              <w:t>Schrijvende vrouw met dienstbode</w:t>
            </w:r>
            <w:r w:rsidRPr="00616BBF">
              <w:rPr>
                <w:sz w:val="16"/>
                <w:szCs w:val="16"/>
                <w:lang w:val="nl-NL"/>
              </w:rPr>
              <w:t>- ± 1670-1671</w:t>
            </w:r>
          </w:p>
        </w:tc>
        <w:tc>
          <w:tcPr>
            <w:tcW w:w="2337"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E2C12CC" w14:textId="77777777" w:rsidR="0075554E" w:rsidRPr="00616BBF" w:rsidRDefault="0075554E">
            <w:pPr>
              <w:rPr>
                <w:lang w:val="nl-NL"/>
              </w:rPr>
            </w:pPr>
            <w:r w:rsidRPr="00616BBF">
              <w:rPr>
                <w:sz w:val="16"/>
                <w:szCs w:val="16"/>
                <w:lang w:val="nl-NL"/>
              </w:rPr>
              <w:t xml:space="preserve">32 </w:t>
            </w:r>
            <w:r w:rsidRPr="00616BBF">
              <w:rPr>
                <w:i/>
                <w:iCs/>
                <w:sz w:val="16"/>
                <w:szCs w:val="16"/>
                <w:lang w:val="nl-NL"/>
              </w:rPr>
              <w:t>Allegorie op het geloof-±</w:t>
            </w:r>
            <w:r w:rsidRPr="00616BBF">
              <w:rPr>
                <w:sz w:val="16"/>
                <w:szCs w:val="16"/>
                <w:lang w:val="nl-NL"/>
              </w:rPr>
              <w:t xml:space="preserve"> 1671-1674</w:t>
            </w:r>
          </w:p>
        </w:tc>
      </w:tr>
      <w:bookmarkEnd w:id="101"/>
      <w:tr w:rsidR="00FF22DC" w:rsidRPr="00616BBF" w14:paraId="0457A341" w14:textId="77777777" w:rsidTr="00FF22DC">
        <w:trPr>
          <w:gridAfter w:val="1"/>
          <w:wAfter w:w="101" w:type="dxa"/>
          <w:trHeight w:val="2120"/>
        </w:trPr>
        <w:tc>
          <w:tcPr>
            <w:tcW w:w="2337" w:type="dxa"/>
            <w:gridSpan w:val="2"/>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82C8864" w14:textId="6CCF4518" w:rsidR="00FF22DC" w:rsidRPr="00616BBF" w:rsidRDefault="00FF22DC" w:rsidP="00E95729">
            <w:pPr>
              <w:jc w:val="center"/>
              <w:rPr>
                <w:lang w:val="nl-NL"/>
              </w:rPr>
            </w:pPr>
            <w:r w:rsidRPr="00616BBF">
              <w:rPr>
                <w:noProof/>
                <w:lang w:val="nl-NL"/>
              </w:rPr>
              <w:lastRenderedPageBreak/>
              <w:drawing>
                <wp:inline distT="0" distB="0" distL="0" distR="0" wp14:anchorId="669AA50C" wp14:editId="55BABCF6">
                  <wp:extent cx="1308295" cy="1491457"/>
                  <wp:effectExtent l="0" t="0" r="0" b="0"/>
                  <wp:docPr id="1073741857" name="officeArt object" descr="Afbeelding met verven, fotolijst, overdekt, muur&#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7" name="Afbeelding met verven, fotolijst, overdekt, muurAutomatisch gegenereerde beschrijving" descr="Afbeelding met verven, fotolijst, overdekt, muurAutomatisch gegenereerde beschrijving"/>
                          <pic:cNvPicPr>
                            <a:picLocks noChangeAspect="1"/>
                          </pic:cNvPicPr>
                        </pic:nvPicPr>
                        <pic:blipFill>
                          <a:blip r:embed="rId112"/>
                          <a:stretch>
                            <a:fillRect/>
                          </a:stretch>
                        </pic:blipFill>
                        <pic:spPr>
                          <a:xfrm>
                            <a:off x="0" y="0"/>
                            <a:ext cx="1308295" cy="1491457"/>
                          </a:xfrm>
                          <a:prstGeom prst="rect">
                            <a:avLst/>
                          </a:prstGeom>
                          <a:ln w="12700" cap="flat">
                            <a:noFill/>
                            <a:miter lim="400000"/>
                          </a:ln>
                          <a:effectLst/>
                        </pic:spPr>
                      </pic:pic>
                    </a:graphicData>
                  </a:graphic>
                </wp:inline>
              </w:drawing>
            </w:r>
          </w:p>
        </w:tc>
        <w:tc>
          <w:tcPr>
            <w:tcW w:w="222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F792FC7" w14:textId="4DE1E0C3" w:rsidR="00FF22DC" w:rsidRPr="00616BBF" w:rsidRDefault="00FF22DC" w:rsidP="00E95729">
            <w:pPr>
              <w:jc w:val="center"/>
              <w:rPr>
                <w:lang w:val="nl-NL"/>
              </w:rPr>
            </w:pPr>
            <w:r w:rsidRPr="00616BBF">
              <w:rPr>
                <w:noProof/>
                <w:lang w:val="nl-NL"/>
              </w:rPr>
              <w:drawing>
                <wp:inline distT="0" distB="0" distL="0" distR="0" wp14:anchorId="6D787380" wp14:editId="40F3ED76">
                  <wp:extent cx="1379650" cy="1545207"/>
                  <wp:effectExtent l="0" t="0" r="0" b="0"/>
                  <wp:docPr id="1073741858" name="officeArt object" descr="Afbeelding met muziek, muziekinstrument, cello, verv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8" name="Afbeelding met muziek, muziekinstrument, cello, vervenAutomatisch gegenereerde beschrijving" descr="Afbeelding met muziek, muziekinstrument, cello, vervenAutomatisch gegenereerde beschrijving"/>
                          <pic:cNvPicPr>
                            <a:picLocks noChangeAspect="1"/>
                          </pic:cNvPicPr>
                        </pic:nvPicPr>
                        <pic:blipFill>
                          <a:blip r:embed="rId113"/>
                          <a:stretch>
                            <a:fillRect/>
                          </a:stretch>
                        </pic:blipFill>
                        <pic:spPr>
                          <a:xfrm>
                            <a:off x="0" y="0"/>
                            <a:ext cx="1379650" cy="1545207"/>
                          </a:xfrm>
                          <a:prstGeom prst="rect">
                            <a:avLst/>
                          </a:prstGeom>
                          <a:ln w="12700" cap="flat">
                            <a:noFill/>
                            <a:miter lim="400000"/>
                          </a:ln>
                          <a:effectLst/>
                        </pic:spPr>
                      </pic:pic>
                    </a:graphicData>
                  </a:graphic>
                </wp:inline>
              </w:drawing>
            </w:r>
          </w:p>
        </w:tc>
        <w:tc>
          <w:tcPr>
            <w:tcW w:w="2320" w:type="dxa"/>
            <w:gridSpan w:val="3"/>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72AE220" w14:textId="2D2C0485" w:rsidR="00FF22DC" w:rsidRPr="00616BBF" w:rsidRDefault="00FF22DC" w:rsidP="00E95729">
            <w:pPr>
              <w:jc w:val="center"/>
              <w:rPr>
                <w:lang w:val="nl-NL"/>
              </w:rPr>
            </w:pPr>
            <w:r w:rsidRPr="00616BBF">
              <w:rPr>
                <w:noProof/>
                <w:lang w:val="nl-NL"/>
              </w:rPr>
              <w:drawing>
                <wp:inline distT="0" distB="0" distL="0" distR="0" wp14:anchorId="0CB63411" wp14:editId="44F82A2C">
                  <wp:extent cx="1212850" cy="1467549"/>
                  <wp:effectExtent l="0" t="0" r="0" b="0"/>
                  <wp:docPr id="1073741859" name="officeArt object" descr="Afbeelding met verven, kleding, Menselijk gezi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9" name="Afbeelding met verven, kleding, Menselijk gezicht, persoonAutomatisch gegenereerde beschrijving" descr="Afbeelding met verven, kleding, Menselijk gezicht, persoonAutomatisch gegenereerde beschrijving"/>
                          <pic:cNvPicPr>
                            <a:picLocks noChangeAspect="1"/>
                          </pic:cNvPicPr>
                        </pic:nvPicPr>
                        <pic:blipFill>
                          <a:blip r:embed="rId114"/>
                          <a:stretch>
                            <a:fillRect/>
                          </a:stretch>
                        </pic:blipFill>
                        <pic:spPr>
                          <a:xfrm>
                            <a:off x="0" y="0"/>
                            <a:ext cx="1212850" cy="1467549"/>
                          </a:xfrm>
                          <a:prstGeom prst="rect">
                            <a:avLst/>
                          </a:prstGeom>
                          <a:ln w="12700" cap="flat">
                            <a:noFill/>
                            <a:miter lim="400000"/>
                          </a:ln>
                          <a:effectLst/>
                        </pic:spPr>
                      </pic:pic>
                    </a:graphicData>
                  </a:graphic>
                </wp:inline>
              </w:drawing>
            </w:r>
          </w:p>
        </w:tc>
        <w:tc>
          <w:tcPr>
            <w:tcW w:w="217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331B0C7" w14:textId="53711242" w:rsidR="00FF22DC" w:rsidRPr="00616BBF" w:rsidRDefault="00B02BC6" w:rsidP="00E95729">
            <w:pPr>
              <w:jc w:val="center"/>
              <w:rPr>
                <w:lang w:val="nl-NL"/>
              </w:rPr>
            </w:pPr>
            <w:r w:rsidRPr="00616BBF">
              <w:rPr>
                <w:noProof/>
                <w:lang w:val="nl-NL"/>
              </w:rPr>
              <w:drawing>
                <wp:inline distT="0" distB="0" distL="0" distR="0" wp14:anchorId="45ECF921" wp14:editId="0910ED99">
                  <wp:extent cx="1277620" cy="1449705"/>
                  <wp:effectExtent l="0" t="0" r="0" b="0"/>
                  <wp:docPr id="42779152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277620" cy="1449705"/>
                          </a:xfrm>
                          <a:prstGeom prst="rect">
                            <a:avLst/>
                          </a:prstGeom>
                          <a:noFill/>
                          <a:ln>
                            <a:noFill/>
                          </a:ln>
                        </pic:spPr>
                      </pic:pic>
                    </a:graphicData>
                  </a:graphic>
                </wp:inline>
              </w:drawing>
            </w:r>
          </w:p>
        </w:tc>
      </w:tr>
      <w:tr w:rsidR="00FF22DC" w:rsidRPr="00616BBF" w14:paraId="50EF10E5" w14:textId="77777777" w:rsidTr="00FF22DC">
        <w:trPr>
          <w:gridAfter w:val="1"/>
          <w:wAfter w:w="101" w:type="dxa"/>
          <w:trHeight w:val="401"/>
        </w:trPr>
        <w:tc>
          <w:tcPr>
            <w:tcW w:w="2337"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0628930" w14:textId="29BD9BB4" w:rsidR="00FF22DC" w:rsidRPr="00616BBF" w:rsidRDefault="00FF22DC" w:rsidP="00E95729">
            <w:pPr>
              <w:rPr>
                <w:sz w:val="20"/>
                <w:szCs w:val="20"/>
                <w:lang w:val="nl-NL"/>
              </w:rPr>
            </w:pPr>
            <w:r w:rsidRPr="00616BBF">
              <w:rPr>
                <w:sz w:val="16"/>
                <w:szCs w:val="16"/>
                <w:lang w:val="nl-NL"/>
              </w:rPr>
              <w:t xml:space="preserve">33 </w:t>
            </w:r>
            <w:r w:rsidRPr="00616BBF">
              <w:rPr>
                <w:i/>
                <w:iCs/>
                <w:sz w:val="16"/>
                <w:szCs w:val="16"/>
                <w:lang w:val="nl-NL"/>
              </w:rPr>
              <w:t xml:space="preserve">Staande </w:t>
            </w:r>
            <w:proofErr w:type="spellStart"/>
            <w:r w:rsidRPr="00616BBF">
              <w:rPr>
                <w:i/>
                <w:iCs/>
                <w:sz w:val="16"/>
                <w:szCs w:val="16"/>
                <w:lang w:val="nl-NL"/>
              </w:rPr>
              <w:t>viginaalspeeltster</w:t>
            </w:r>
            <w:proofErr w:type="spellEnd"/>
            <w:r w:rsidRPr="00616BBF">
              <w:rPr>
                <w:i/>
                <w:iCs/>
                <w:sz w:val="16"/>
                <w:szCs w:val="16"/>
                <w:lang w:val="nl-NL"/>
              </w:rPr>
              <w:t>-</w:t>
            </w:r>
            <w:r w:rsidRPr="00616BBF">
              <w:rPr>
                <w:sz w:val="16"/>
                <w:szCs w:val="16"/>
                <w:lang w:val="nl-NL"/>
              </w:rPr>
              <w:t xml:space="preserve"> ± 1670-1675</w:t>
            </w:r>
          </w:p>
        </w:tc>
        <w:tc>
          <w:tcPr>
            <w:tcW w:w="22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69C6083" w14:textId="5F1E53C8" w:rsidR="00FF22DC" w:rsidRPr="00616BBF" w:rsidRDefault="00FF22DC" w:rsidP="00E95729">
            <w:pPr>
              <w:rPr>
                <w:sz w:val="20"/>
                <w:szCs w:val="20"/>
                <w:lang w:val="nl-NL"/>
              </w:rPr>
            </w:pPr>
            <w:r w:rsidRPr="00616BBF">
              <w:rPr>
                <w:sz w:val="16"/>
                <w:szCs w:val="16"/>
                <w:lang w:val="nl-NL"/>
              </w:rPr>
              <w:t xml:space="preserve">34 </w:t>
            </w:r>
            <w:r w:rsidRPr="00616BBF">
              <w:rPr>
                <w:i/>
                <w:iCs/>
                <w:sz w:val="16"/>
                <w:szCs w:val="16"/>
                <w:lang w:val="nl-NL"/>
              </w:rPr>
              <w:t>Zittende virginaalspeelster</w:t>
            </w:r>
            <w:r w:rsidRPr="00616BBF">
              <w:rPr>
                <w:b/>
                <w:bCs/>
                <w:sz w:val="16"/>
                <w:szCs w:val="16"/>
                <w:lang w:val="nl-NL"/>
              </w:rPr>
              <w:t xml:space="preserve"> </w:t>
            </w:r>
            <w:r w:rsidRPr="00616BBF">
              <w:rPr>
                <w:sz w:val="16"/>
                <w:szCs w:val="16"/>
                <w:lang w:val="nl-NL"/>
              </w:rPr>
              <w:t>± 1670-1675</w:t>
            </w:r>
          </w:p>
        </w:tc>
        <w:tc>
          <w:tcPr>
            <w:tcW w:w="2320"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2F5AFA" w14:textId="672CB07E" w:rsidR="00FF22DC" w:rsidRPr="00616BBF" w:rsidRDefault="00FF22DC" w:rsidP="00E95729">
            <w:pPr>
              <w:rPr>
                <w:lang w:val="nl-NL"/>
              </w:rPr>
            </w:pPr>
            <w:r w:rsidRPr="00616BBF">
              <w:rPr>
                <w:sz w:val="16"/>
                <w:szCs w:val="16"/>
                <w:lang w:val="nl-NL"/>
              </w:rPr>
              <w:t>35 Sint Praxedis 1655</w:t>
            </w:r>
          </w:p>
        </w:tc>
        <w:tc>
          <w:tcPr>
            <w:tcW w:w="21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F09B405" w14:textId="77777777" w:rsidR="00B02BC6" w:rsidRPr="00616BBF" w:rsidRDefault="00B02BC6" w:rsidP="00E95729">
            <w:pPr>
              <w:rPr>
                <w:sz w:val="16"/>
                <w:szCs w:val="16"/>
                <w:lang w:val="nl-NL"/>
              </w:rPr>
            </w:pPr>
            <w:r w:rsidRPr="00616BBF">
              <w:rPr>
                <w:sz w:val="16"/>
                <w:szCs w:val="16"/>
                <w:lang w:val="nl-NL"/>
              </w:rPr>
              <w:t>36 Meisjes met fluit</w:t>
            </w:r>
          </w:p>
          <w:p w14:paraId="2BC21D69" w14:textId="106FE0A4" w:rsidR="00FF22DC" w:rsidRPr="00616BBF" w:rsidRDefault="00B02BC6" w:rsidP="00E95729">
            <w:pPr>
              <w:rPr>
                <w:lang w:val="nl-NL"/>
              </w:rPr>
            </w:pPr>
            <w:r w:rsidRPr="00616BBF">
              <w:rPr>
                <w:sz w:val="16"/>
                <w:szCs w:val="16"/>
                <w:lang w:val="nl-NL"/>
              </w:rPr>
              <w:t>+1665-1670</w:t>
            </w:r>
          </w:p>
        </w:tc>
      </w:tr>
    </w:tbl>
    <w:p w14:paraId="10166926" w14:textId="77777777" w:rsidR="00A3792B" w:rsidRPr="00616BBF" w:rsidRDefault="00A3792B" w:rsidP="000100FD">
      <w:pPr>
        <w:rPr>
          <w:lang w:val="nl-NL"/>
        </w:rPr>
      </w:pPr>
    </w:p>
    <w:p w14:paraId="34D0FB08" w14:textId="6DA29536" w:rsidR="00D92D74" w:rsidRPr="00616BBF" w:rsidRDefault="00D92D74">
      <w:pPr>
        <w:rPr>
          <w:lang w:val="nl-NL"/>
        </w:rPr>
      </w:pPr>
      <w:r w:rsidRPr="00616BBF">
        <w:rPr>
          <w:lang w:val="nl-NL"/>
        </w:rPr>
        <w:br w:type="page"/>
      </w:r>
    </w:p>
    <w:p w14:paraId="64AC906A" w14:textId="74F4DBFB" w:rsidR="00D92D74" w:rsidRPr="00616BBF" w:rsidRDefault="00D92D74" w:rsidP="00D92D74">
      <w:pPr>
        <w:rPr>
          <w:b/>
          <w:bCs/>
          <w:lang w:val="nl-NL"/>
        </w:rPr>
      </w:pPr>
      <w:r w:rsidRPr="00616BBF">
        <w:rPr>
          <w:b/>
          <w:bCs/>
          <w:lang w:val="nl-NL"/>
        </w:rPr>
        <w:lastRenderedPageBreak/>
        <w:t>Bijlage 02</w:t>
      </w:r>
      <w:r w:rsidRPr="00616BBF">
        <w:rPr>
          <w:b/>
          <w:bCs/>
          <w:lang w:val="nl-NL"/>
        </w:rPr>
        <w:tab/>
      </w:r>
      <w:r w:rsidRPr="00616BBF">
        <w:rPr>
          <w:b/>
          <w:bCs/>
          <w:lang w:val="nl-NL"/>
        </w:rPr>
        <w:tab/>
        <w:t>Alle schilderijen van Vermeer met meerdere vrouwen</w:t>
      </w:r>
    </w:p>
    <w:tbl>
      <w:tblPr>
        <w:tblStyle w:val="TableNormal"/>
        <w:tblW w:w="915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364"/>
        <w:gridCol w:w="2252"/>
        <w:gridCol w:w="2345"/>
        <w:gridCol w:w="2196"/>
      </w:tblGrid>
      <w:tr w:rsidR="00D92D74" w:rsidRPr="00CB2FE5" w14:paraId="1C8429E2" w14:textId="77777777" w:rsidTr="00E95729">
        <w:trPr>
          <w:trHeight w:val="226"/>
        </w:trPr>
        <w:tc>
          <w:tcPr>
            <w:tcW w:w="9157" w:type="dxa"/>
            <w:gridSpan w:val="4"/>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vAlign w:val="center"/>
          </w:tcPr>
          <w:p w14:paraId="4B2D1B7B" w14:textId="6479187D" w:rsidR="00D92D74" w:rsidRPr="00616BBF" w:rsidRDefault="00D92D74" w:rsidP="00E95729">
            <w:pPr>
              <w:pStyle w:val="Kopjes"/>
              <w:rPr>
                <w:lang w:val="nl-NL"/>
              </w:rPr>
            </w:pPr>
            <w:r w:rsidRPr="00616BBF">
              <w:rPr>
                <w:lang w:val="nl-NL"/>
              </w:rPr>
              <w:t>1D</w:t>
            </w:r>
            <w:r w:rsidRPr="00616BBF">
              <w:rPr>
                <w:lang w:val="nl-NL"/>
              </w:rPr>
              <w:tab/>
              <w:t>Alle schilderijen Vermeer met meerdere vrouwen 6 van 34+2</w:t>
            </w:r>
          </w:p>
        </w:tc>
      </w:tr>
      <w:tr w:rsidR="00D92D74" w:rsidRPr="00616BBF" w14:paraId="11E10C03" w14:textId="77777777" w:rsidTr="00E95729">
        <w:trPr>
          <w:trHeight w:val="2030"/>
        </w:trPr>
        <w:tc>
          <w:tcPr>
            <w:tcW w:w="2364"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54781AB" w14:textId="77777777" w:rsidR="00D92D74" w:rsidRPr="00616BBF" w:rsidRDefault="00D92D74" w:rsidP="00E95729">
            <w:pPr>
              <w:jc w:val="center"/>
              <w:rPr>
                <w:lang w:val="nl-NL"/>
              </w:rPr>
            </w:pPr>
            <w:r w:rsidRPr="00616BBF">
              <w:rPr>
                <w:noProof/>
                <w:lang w:val="nl-NL"/>
              </w:rPr>
              <w:drawing>
                <wp:inline distT="0" distB="0" distL="0" distR="0" wp14:anchorId="7D080827" wp14:editId="382DC35E">
                  <wp:extent cx="1352826" cy="1244600"/>
                  <wp:effectExtent l="0" t="0" r="0" b="0"/>
                  <wp:docPr id="519559353" name="officeArt object" descr="Afbeelding met verven, mythologie, kleding, Beeldende kuns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5" name="Afbeelding met verven, mythologie, kleding, Beeldende kunstAutomatisch gegenereerde beschrijving" descr="Afbeelding met verven, mythologie, kleding, Beeldende kunstAutomatisch gegenereerde beschrijving"/>
                          <pic:cNvPicPr>
                            <a:picLocks noChangeAspect="1"/>
                          </pic:cNvPicPr>
                        </pic:nvPicPr>
                        <pic:blipFill>
                          <a:blip r:embed="rId83"/>
                          <a:stretch>
                            <a:fillRect/>
                          </a:stretch>
                        </pic:blipFill>
                        <pic:spPr>
                          <a:xfrm>
                            <a:off x="0" y="0"/>
                            <a:ext cx="1352826" cy="1244600"/>
                          </a:xfrm>
                          <a:prstGeom prst="rect">
                            <a:avLst/>
                          </a:prstGeom>
                          <a:ln w="12700" cap="flat">
                            <a:noFill/>
                            <a:miter lim="400000"/>
                          </a:ln>
                          <a:effectLst/>
                        </pic:spPr>
                      </pic:pic>
                    </a:graphicData>
                  </a:graphic>
                </wp:inline>
              </w:drawing>
            </w:r>
          </w:p>
        </w:tc>
        <w:tc>
          <w:tcPr>
            <w:tcW w:w="225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3464A4B" w14:textId="77777777" w:rsidR="00D92D74" w:rsidRPr="00616BBF" w:rsidRDefault="00D92D74" w:rsidP="00E95729">
            <w:pPr>
              <w:jc w:val="center"/>
              <w:rPr>
                <w:lang w:val="nl-NL"/>
              </w:rPr>
            </w:pPr>
            <w:r w:rsidRPr="00616BBF">
              <w:rPr>
                <w:noProof/>
                <w:lang w:val="nl-NL"/>
              </w:rPr>
              <w:drawing>
                <wp:inline distT="0" distB="0" distL="0" distR="0" wp14:anchorId="4EACC916" wp14:editId="55AB25F6">
                  <wp:extent cx="1054100" cy="1217487"/>
                  <wp:effectExtent l="0" t="0" r="0" b="0"/>
                  <wp:docPr id="2127068131" name="officeArt object" descr="Afbeelding met verven, kunst, kleding, Menselijk gezich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6" name="Afbeelding met verven, kunst, kleding, Menselijk gezichtAutomatisch gegenereerde beschrijving" descr="Afbeelding met verven, kunst, kleding, Menselijk gezichtAutomatisch gegenereerde beschrijving"/>
                          <pic:cNvPicPr>
                            <a:picLocks noChangeAspect="1"/>
                          </pic:cNvPicPr>
                        </pic:nvPicPr>
                        <pic:blipFill>
                          <a:blip r:embed="rId84"/>
                          <a:stretch>
                            <a:fillRect/>
                          </a:stretch>
                        </pic:blipFill>
                        <pic:spPr>
                          <a:xfrm>
                            <a:off x="0" y="0"/>
                            <a:ext cx="1054100" cy="1217487"/>
                          </a:xfrm>
                          <a:prstGeom prst="rect">
                            <a:avLst/>
                          </a:prstGeom>
                          <a:ln w="12700" cap="flat">
                            <a:noFill/>
                            <a:miter lim="400000"/>
                          </a:ln>
                          <a:effectLst/>
                        </pic:spPr>
                      </pic:pic>
                    </a:graphicData>
                  </a:graphic>
                </wp:inline>
              </w:drawing>
            </w:r>
          </w:p>
        </w:tc>
        <w:tc>
          <w:tcPr>
            <w:tcW w:w="234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A9D22E5" w14:textId="77777777" w:rsidR="00D92D74" w:rsidRPr="00616BBF" w:rsidRDefault="00D92D74" w:rsidP="00E95729">
            <w:pPr>
              <w:jc w:val="center"/>
              <w:rPr>
                <w:lang w:val="nl-NL"/>
              </w:rPr>
            </w:pPr>
            <w:r w:rsidRPr="00616BBF">
              <w:rPr>
                <w:noProof/>
                <w:lang w:val="nl-NL"/>
              </w:rPr>
              <w:drawing>
                <wp:inline distT="0" distB="0" distL="0" distR="0" wp14:anchorId="21DC2776" wp14:editId="15E28C39">
                  <wp:extent cx="1060450" cy="1193006"/>
                  <wp:effectExtent l="0" t="0" r="0" b="0"/>
                  <wp:docPr id="2039101397" name="officeArt object" descr="Afbeelding met verven, kunst, fotolijst, overdekt&#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7" name="Afbeelding met verven, kunst, fotolijst, overdektAutomatisch gegenereerde beschrijving" descr="Afbeelding met verven, kunst, fotolijst, overdektAutomatisch gegenereerde beschrijving"/>
                          <pic:cNvPicPr>
                            <a:picLocks noChangeAspect="1"/>
                          </pic:cNvPicPr>
                        </pic:nvPicPr>
                        <pic:blipFill>
                          <a:blip r:embed="rId103"/>
                          <a:stretch>
                            <a:fillRect/>
                          </a:stretch>
                        </pic:blipFill>
                        <pic:spPr>
                          <a:xfrm>
                            <a:off x="0" y="0"/>
                            <a:ext cx="1060450" cy="1193006"/>
                          </a:xfrm>
                          <a:prstGeom prst="rect">
                            <a:avLst/>
                          </a:prstGeom>
                          <a:ln w="12700" cap="flat">
                            <a:noFill/>
                            <a:miter lim="400000"/>
                          </a:ln>
                          <a:effectLst/>
                        </pic:spPr>
                      </pic:pic>
                    </a:graphicData>
                  </a:graphic>
                </wp:inline>
              </w:drawing>
            </w:r>
          </w:p>
        </w:tc>
        <w:tc>
          <w:tcPr>
            <w:tcW w:w="2195"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9508A94" w14:textId="77777777" w:rsidR="00D92D74" w:rsidRPr="00616BBF" w:rsidRDefault="00D92D74" w:rsidP="00E95729">
            <w:pPr>
              <w:jc w:val="center"/>
              <w:rPr>
                <w:lang w:val="nl-NL"/>
              </w:rPr>
            </w:pPr>
            <w:r w:rsidRPr="00616BBF">
              <w:rPr>
                <w:noProof/>
                <w:lang w:val="nl-NL"/>
              </w:rPr>
              <w:drawing>
                <wp:inline distT="0" distB="0" distL="0" distR="0" wp14:anchorId="2F2A1C95" wp14:editId="7D974A9B">
                  <wp:extent cx="1016000" cy="1158240"/>
                  <wp:effectExtent l="0" t="0" r="0" b="0"/>
                  <wp:docPr id="1171544162" name="officeArt object" descr="Afbeelding met kleding, Menselijk gezicht, persoon, zitt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8" name="Afbeelding met kleding, Menselijk gezicht, persoon, zittenAutomatisch gegenereerde beschrijving" descr="Afbeelding met kleding, Menselijk gezicht, persoon, zittenAutomatisch gegenereerde beschrijving"/>
                          <pic:cNvPicPr>
                            <a:picLocks noChangeAspect="1"/>
                          </pic:cNvPicPr>
                        </pic:nvPicPr>
                        <pic:blipFill>
                          <a:blip r:embed="rId106"/>
                          <a:stretch>
                            <a:fillRect/>
                          </a:stretch>
                        </pic:blipFill>
                        <pic:spPr>
                          <a:xfrm>
                            <a:off x="0" y="0"/>
                            <a:ext cx="1016000" cy="1158240"/>
                          </a:xfrm>
                          <a:prstGeom prst="rect">
                            <a:avLst/>
                          </a:prstGeom>
                          <a:ln w="12700" cap="flat">
                            <a:noFill/>
                            <a:miter lim="400000"/>
                          </a:ln>
                          <a:effectLst/>
                        </pic:spPr>
                      </pic:pic>
                    </a:graphicData>
                  </a:graphic>
                </wp:inline>
              </w:drawing>
            </w:r>
          </w:p>
        </w:tc>
      </w:tr>
      <w:tr w:rsidR="00D92D74" w:rsidRPr="00616BBF" w14:paraId="2D74D0FC" w14:textId="77777777" w:rsidTr="00E95729">
        <w:trPr>
          <w:trHeight w:val="401"/>
        </w:trPr>
        <w:tc>
          <w:tcPr>
            <w:tcW w:w="23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1968411" w14:textId="77777777" w:rsidR="00D92D74" w:rsidRPr="00616BBF" w:rsidRDefault="00D92D74" w:rsidP="00E95729">
            <w:pPr>
              <w:rPr>
                <w:i/>
                <w:iCs/>
                <w:sz w:val="16"/>
                <w:szCs w:val="16"/>
                <w:lang w:val="nl-NL"/>
              </w:rPr>
            </w:pPr>
            <w:r w:rsidRPr="00616BBF">
              <w:rPr>
                <w:sz w:val="16"/>
                <w:szCs w:val="16"/>
                <w:lang w:val="nl-NL"/>
              </w:rPr>
              <w:t xml:space="preserve">1 </w:t>
            </w:r>
            <w:r w:rsidRPr="00616BBF">
              <w:rPr>
                <w:i/>
                <w:iCs/>
                <w:sz w:val="16"/>
                <w:szCs w:val="16"/>
                <w:lang w:val="nl-NL"/>
              </w:rPr>
              <w:t>Diana en haar gezelschap</w:t>
            </w:r>
          </w:p>
          <w:p w14:paraId="065543C4" w14:textId="77777777" w:rsidR="00D92D74" w:rsidRPr="00616BBF" w:rsidRDefault="00D92D74" w:rsidP="00E95729">
            <w:pPr>
              <w:rPr>
                <w:lang w:val="nl-NL"/>
              </w:rPr>
            </w:pPr>
            <w:r w:rsidRPr="00616BBF">
              <w:rPr>
                <w:sz w:val="16"/>
                <w:szCs w:val="16"/>
                <w:lang w:val="nl-NL"/>
              </w:rPr>
              <w:t>1653-1656</w:t>
            </w:r>
          </w:p>
        </w:tc>
        <w:tc>
          <w:tcPr>
            <w:tcW w:w="225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015638A" w14:textId="77777777" w:rsidR="00D92D74" w:rsidRPr="00616BBF" w:rsidRDefault="00D92D74" w:rsidP="00E95729">
            <w:pPr>
              <w:rPr>
                <w:lang w:val="nl-NL"/>
              </w:rPr>
            </w:pPr>
            <w:r w:rsidRPr="00616BBF">
              <w:rPr>
                <w:sz w:val="16"/>
                <w:szCs w:val="16"/>
                <w:lang w:val="nl-NL"/>
              </w:rPr>
              <w:t xml:space="preserve">2 </w:t>
            </w:r>
            <w:r w:rsidRPr="00616BBF">
              <w:rPr>
                <w:i/>
                <w:iCs/>
                <w:sz w:val="16"/>
                <w:szCs w:val="16"/>
                <w:lang w:val="nl-NL"/>
              </w:rPr>
              <w:t>Christus in het huis van Martha en Maria</w:t>
            </w:r>
            <w:r w:rsidRPr="00616BBF">
              <w:rPr>
                <w:sz w:val="16"/>
                <w:szCs w:val="16"/>
                <w:lang w:val="nl-NL"/>
              </w:rPr>
              <w:t>-1654-1656</w:t>
            </w:r>
          </w:p>
        </w:tc>
        <w:tc>
          <w:tcPr>
            <w:tcW w:w="234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F985FFD" w14:textId="77777777" w:rsidR="00D92D74" w:rsidRPr="00616BBF" w:rsidRDefault="00D92D74" w:rsidP="00E95729">
            <w:pPr>
              <w:rPr>
                <w:lang w:val="nl-NL"/>
              </w:rPr>
            </w:pPr>
            <w:r w:rsidRPr="00616BBF">
              <w:rPr>
                <w:sz w:val="16"/>
                <w:szCs w:val="16"/>
                <w:lang w:val="nl-NL"/>
              </w:rPr>
              <w:t xml:space="preserve">22 </w:t>
            </w:r>
            <w:r w:rsidRPr="00616BBF">
              <w:rPr>
                <w:i/>
                <w:iCs/>
                <w:sz w:val="16"/>
                <w:szCs w:val="16"/>
                <w:lang w:val="nl-NL"/>
              </w:rPr>
              <w:t>Het concert-</w:t>
            </w:r>
            <w:r w:rsidRPr="00616BBF">
              <w:rPr>
                <w:sz w:val="16"/>
                <w:szCs w:val="16"/>
                <w:lang w:val="nl-NL"/>
              </w:rPr>
              <w:t xml:space="preserve"> ± 1664-1667</w:t>
            </w:r>
          </w:p>
        </w:tc>
        <w:tc>
          <w:tcPr>
            <w:tcW w:w="219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3A71F9E" w14:textId="77777777" w:rsidR="00D92D74" w:rsidRPr="00616BBF" w:rsidRDefault="00D92D74" w:rsidP="00E95729">
            <w:pPr>
              <w:rPr>
                <w:lang w:val="nl-NL"/>
              </w:rPr>
            </w:pPr>
            <w:r w:rsidRPr="00616BBF">
              <w:rPr>
                <w:sz w:val="16"/>
                <w:szCs w:val="16"/>
                <w:lang w:val="nl-NL"/>
              </w:rPr>
              <w:t xml:space="preserve">25 </w:t>
            </w:r>
            <w:r w:rsidRPr="00616BBF">
              <w:rPr>
                <w:i/>
                <w:iCs/>
                <w:sz w:val="16"/>
                <w:szCs w:val="16"/>
                <w:lang w:val="nl-NL"/>
              </w:rPr>
              <w:t>Dame en dienstbode</w:t>
            </w:r>
            <w:r w:rsidRPr="00616BBF">
              <w:rPr>
                <w:sz w:val="16"/>
                <w:szCs w:val="16"/>
                <w:lang w:val="nl-NL"/>
              </w:rPr>
              <w:t>-± 1666-1667</w:t>
            </w:r>
          </w:p>
        </w:tc>
      </w:tr>
      <w:tr w:rsidR="00D92D74" w:rsidRPr="00616BBF" w14:paraId="0BAFEAF3" w14:textId="77777777" w:rsidTr="00E95729">
        <w:trPr>
          <w:trHeight w:val="2518"/>
        </w:trPr>
        <w:tc>
          <w:tcPr>
            <w:tcW w:w="2364"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5820C31" w14:textId="77777777" w:rsidR="00D92D74" w:rsidRPr="00616BBF" w:rsidRDefault="00D92D74" w:rsidP="00E95729">
            <w:pPr>
              <w:jc w:val="center"/>
              <w:rPr>
                <w:lang w:val="nl-NL"/>
              </w:rPr>
            </w:pPr>
            <w:r w:rsidRPr="00616BBF">
              <w:rPr>
                <w:noProof/>
                <w:lang w:val="nl-NL"/>
              </w:rPr>
              <w:drawing>
                <wp:inline distT="0" distB="0" distL="0" distR="0" wp14:anchorId="30160B47" wp14:editId="58BB7D15">
                  <wp:extent cx="1339850" cy="1554227"/>
                  <wp:effectExtent l="0" t="0" r="0" b="0"/>
                  <wp:docPr id="1002242702" name="officeArt object" descr="Afbeelding met schermopname, kleding, tekenfilm, pc-game&#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29" name="Afbeelding met schermopname, kleding, tekenfilm, pc-gameAutomatisch gegenereerde beschrijving" descr="Afbeelding met schermopname, kleding, tekenfilm, pc-gameAutomatisch gegenereerde beschrijving"/>
                          <pic:cNvPicPr>
                            <a:picLocks noChangeAspect="1"/>
                          </pic:cNvPicPr>
                        </pic:nvPicPr>
                        <pic:blipFill>
                          <a:blip r:embed="rId108"/>
                          <a:stretch>
                            <a:fillRect/>
                          </a:stretch>
                        </pic:blipFill>
                        <pic:spPr>
                          <a:xfrm>
                            <a:off x="0" y="0"/>
                            <a:ext cx="1339850" cy="1554227"/>
                          </a:xfrm>
                          <a:prstGeom prst="rect">
                            <a:avLst/>
                          </a:prstGeom>
                          <a:ln w="12700" cap="flat">
                            <a:noFill/>
                            <a:miter lim="400000"/>
                          </a:ln>
                          <a:effectLst/>
                        </pic:spPr>
                      </pic:pic>
                    </a:graphicData>
                  </a:graphic>
                </wp:inline>
              </w:drawing>
            </w:r>
          </w:p>
        </w:tc>
        <w:tc>
          <w:tcPr>
            <w:tcW w:w="225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91A99EE" w14:textId="77777777" w:rsidR="00D92D74" w:rsidRPr="00616BBF" w:rsidRDefault="00D92D74" w:rsidP="00E95729">
            <w:pPr>
              <w:jc w:val="center"/>
              <w:rPr>
                <w:lang w:val="nl-NL"/>
              </w:rPr>
            </w:pPr>
            <w:r w:rsidRPr="00616BBF">
              <w:rPr>
                <w:noProof/>
                <w:lang w:val="nl-NL"/>
              </w:rPr>
              <w:drawing>
                <wp:inline distT="0" distB="0" distL="0" distR="0" wp14:anchorId="2BBA63C0" wp14:editId="28917D6A">
                  <wp:extent cx="1254322" cy="1524000"/>
                  <wp:effectExtent l="0" t="0" r="0" b="0"/>
                  <wp:docPr id="1689228802" name="officeArt object" descr="Afbeelding met verven, kunst, tekst, kleding&#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30" name="Afbeelding met verven, kunst, tekst, kledingAutomatisch gegenereerde beschrijving" descr="Afbeelding met verven, kunst, tekst, kledingAutomatisch gegenereerde beschrijving"/>
                          <pic:cNvPicPr>
                            <a:picLocks noChangeAspect="1"/>
                          </pic:cNvPicPr>
                        </pic:nvPicPr>
                        <pic:blipFill>
                          <a:blip r:embed="rId110"/>
                          <a:stretch>
                            <a:fillRect/>
                          </a:stretch>
                        </pic:blipFill>
                        <pic:spPr>
                          <a:xfrm>
                            <a:off x="0" y="0"/>
                            <a:ext cx="1254322" cy="1524000"/>
                          </a:xfrm>
                          <a:prstGeom prst="rect">
                            <a:avLst/>
                          </a:prstGeom>
                          <a:ln w="12700" cap="flat">
                            <a:noFill/>
                            <a:miter lim="400000"/>
                          </a:ln>
                          <a:effectLst/>
                        </pic:spPr>
                      </pic:pic>
                    </a:graphicData>
                  </a:graphic>
                </wp:inline>
              </w:drawing>
            </w:r>
          </w:p>
        </w:tc>
        <w:tc>
          <w:tcPr>
            <w:tcW w:w="2345" w:type="dxa"/>
            <w:tcBorders>
              <w:top w:val="single" w:sz="4" w:space="0" w:color="000000"/>
              <w:left w:val="single" w:sz="4" w:space="0" w:color="000000"/>
              <w:bottom w:val="single" w:sz="4" w:space="0" w:color="FFFFFF"/>
              <w:right w:val="single" w:sz="4" w:space="0" w:color="FFFFFF"/>
            </w:tcBorders>
            <w:shd w:val="clear" w:color="auto" w:fill="FFFFFF"/>
            <w:tcMar>
              <w:top w:w="80" w:type="dxa"/>
              <w:left w:w="80" w:type="dxa"/>
              <w:bottom w:w="80" w:type="dxa"/>
              <w:right w:w="80" w:type="dxa"/>
            </w:tcMar>
            <w:vAlign w:val="center"/>
          </w:tcPr>
          <w:p w14:paraId="2C90091E" w14:textId="77777777" w:rsidR="00D92D74" w:rsidRPr="00616BBF" w:rsidRDefault="00D92D74" w:rsidP="00E95729">
            <w:pPr>
              <w:rPr>
                <w:lang w:val="nl-NL"/>
              </w:rPr>
            </w:pPr>
          </w:p>
        </w:tc>
        <w:tc>
          <w:tcPr>
            <w:tcW w:w="2195" w:type="dxa"/>
            <w:tcBorders>
              <w:top w:val="single" w:sz="4" w:space="0" w:color="000000"/>
              <w:left w:val="single" w:sz="4" w:space="0" w:color="FFFFFF"/>
              <w:bottom w:val="single" w:sz="4" w:space="0" w:color="FFFFFF"/>
              <w:right w:val="single" w:sz="4" w:space="0" w:color="FFFFFF"/>
            </w:tcBorders>
            <w:shd w:val="clear" w:color="auto" w:fill="FFFFFF"/>
            <w:tcMar>
              <w:top w:w="80" w:type="dxa"/>
              <w:left w:w="80" w:type="dxa"/>
              <w:bottom w:w="80" w:type="dxa"/>
              <w:right w:w="80" w:type="dxa"/>
            </w:tcMar>
            <w:vAlign w:val="center"/>
          </w:tcPr>
          <w:p w14:paraId="2CBA8C95" w14:textId="77777777" w:rsidR="00D92D74" w:rsidRPr="00616BBF" w:rsidRDefault="00D92D74" w:rsidP="00E95729">
            <w:pPr>
              <w:rPr>
                <w:lang w:val="nl-NL"/>
              </w:rPr>
            </w:pPr>
          </w:p>
        </w:tc>
      </w:tr>
      <w:tr w:rsidR="00D92D74" w:rsidRPr="00616BBF" w14:paraId="0E206619" w14:textId="77777777" w:rsidTr="00E95729">
        <w:trPr>
          <w:trHeight w:val="401"/>
        </w:trPr>
        <w:tc>
          <w:tcPr>
            <w:tcW w:w="23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6D5364E" w14:textId="77777777" w:rsidR="00D92D74" w:rsidRPr="00616BBF" w:rsidRDefault="00D92D74" w:rsidP="00E95729">
            <w:pPr>
              <w:rPr>
                <w:lang w:val="nl-NL"/>
              </w:rPr>
            </w:pPr>
            <w:r w:rsidRPr="00616BBF">
              <w:rPr>
                <w:sz w:val="16"/>
                <w:szCs w:val="16"/>
                <w:lang w:val="nl-NL"/>
              </w:rPr>
              <w:t xml:space="preserve">29 </w:t>
            </w:r>
            <w:r w:rsidRPr="00616BBF">
              <w:rPr>
                <w:i/>
                <w:iCs/>
                <w:sz w:val="16"/>
                <w:szCs w:val="16"/>
                <w:lang w:val="nl-NL"/>
              </w:rPr>
              <w:t>De liefdesbrief</w:t>
            </w:r>
            <w:r w:rsidRPr="00616BBF">
              <w:rPr>
                <w:sz w:val="16"/>
                <w:szCs w:val="16"/>
                <w:lang w:val="nl-NL"/>
              </w:rPr>
              <w:t>-± 1667-1670</w:t>
            </w:r>
          </w:p>
        </w:tc>
        <w:tc>
          <w:tcPr>
            <w:tcW w:w="225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C9139DB" w14:textId="77777777" w:rsidR="00D92D74" w:rsidRPr="00616BBF" w:rsidRDefault="00D92D74" w:rsidP="00E95729">
            <w:pPr>
              <w:rPr>
                <w:lang w:val="nl-NL"/>
              </w:rPr>
            </w:pPr>
            <w:r w:rsidRPr="00616BBF">
              <w:rPr>
                <w:sz w:val="16"/>
                <w:szCs w:val="16"/>
                <w:lang w:val="nl-NL"/>
              </w:rPr>
              <w:t xml:space="preserve">31 </w:t>
            </w:r>
            <w:r w:rsidRPr="00616BBF">
              <w:rPr>
                <w:i/>
                <w:iCs/>
                <w:sz w:val="16"/>
                <w:szCs w:val="16"/>
                <w:lang w:val="nl-NL"/>
              </w:rPr>
              <w:t>Schrijvende vrouw met dienstbode</w:t>
            </w:r>
            <w:r w:rsidRPr="00616BBF">
              <w:rPr>
                <w:sz w:val="16"/>
                <w:szCs w:val="16"/>
                <w:lang w:val="nl-NL"/>
              </w:rPr>
              <w:t>- ± 1670-1671</w:t>
            </w:r>
          </w:p>
        </w:tc>
        <w:tc>
          <w:tcPr>
            <w:tcW w:w="2345" w:type="dxa"/>
            <w:tcBorders>
              <w:top w:val="single" w:sz="4" w:space="0" w:color="FFFFFF"/>
              <w:left w:val="single" w:sz="4" w:space="0" w:color="000000"/>
              <w:bottom w:val="single" w:sz="4" w:space="0" w:color="FFFFFF"/>
              <w:right w:val="single" w:sz="4" w:space="0" w:color="FFFFFF"/>
            </w:tcBorders>
            <w:tcMar>
              <w:top w:w="80" w:type="dxa"/>
              <w:left w:w="80" w:type="dxa"/>
              <w:bottom w:w="80" w:type="dxa"/>
              <w:right w:w="80" w:type="dxa"/>
            </w:tcMar>
          </w:tcPr>
          <w:p w14:paraId="1A657993" w14:textId="77777777" w:rsidR="00D92D74" w:rsidRPr="00616BBF" w:rsidRDefault="00D92D74" w:rsidP="00E95729">
            <w:pPr>
              <w:rPr>
                <w:lang w:val="nl-NL"/>
              </w:rPr>
            </w:pPr>
          </w:p>
        </w:tc>
        <w:tc>
          <w:tcPr>
            <w:tcW w:w="2195" w:type="dxa"/>
            <w:tcBorders>
              <w:top w:val="single" w:sz="4" w:space="0" w:color="FFFFFF"/>
              <w:left w:val="single" w:sz="4" w:space="0" w:color="FFFFFF"/>
              <w:bottom w:val="single" w:sz="4" w:space="0" w:color="FFFFFF"/>
              <w:right w:val="single" w:sz="4" w:space="0" w:color="FFFFFF"/>
            </w:tcBorders>
            <w:tcMar>
              <w:top w:w="80" w:type="dxa"/>
              <w:left w:w="80" w:type="dxa"/>
              <w:bottom w:w="80" w:type="dxa"/>
              <w:right w:w="80" w:type="dxa"/>
            </w:tcMar>
          </w:tcPr>
          <w:p w14:paraId="41F5CF59" w14:textId="77777777" w:rsidR="00D92D74" w:rsidRPr="00616BBF" w:rsidRDefault="00D92D74" w:rsidP="00E95729">
            <w:pPr>
              <w:rPr>
                <w:lang w:val="nl-NL"/>
              </w:rPr>
            </w:pPr>
          </w:p>
        </w:tc>
      </w:tr>
    </w:tbl>
    <w:p w14:paraId="0BF97B9E" w14:textId="77777777" w:rsidR="00D92D74" w:rsidRPr="00616BBF" w:rsidRDefault="00D92D74" w:rsidP="00D92D74">
      <w:pPr>
        <w:widowControl w:val="0"/>
        <w:spacing w:line="240" w:lineRule="auto"/>
        <w:rPr>
          <w:lang w:val="nl-NL"/>
        </w:rPr>
      </w:pPr>
    </w:p>
    <w:p w14:paraId="535161F9" w14:textId="77777777" w:rsidR="00D92D74" w:rsidRPr="00616BBF" w:rsidRDefault="00D92D74" w:rsidP="000100FD">
      <w:pPr>
        <w:rPr>
          <w:lang w:val="nl-NL"/>
        </w:rPr>
      </w:pPr>
    </w:p>
    <w:p w14:paraId="4C352A1C" w14:textId="14AD6D79" w:rsidR="00D92D74" w:rsidRPr="00616BBF" w:rsidRDefault="00D92D74">
      <w:pPr>
        <w:rPr>
          <w:lang w:val="nl-NL"/>
        </w:rPr>
      </w:pPr>
      <w:r w:rsidRPr="00616BBF">
        <w:rPr>
          <w:lang w:val="nl-NL"/>
        </w:rPr>
        <w:br w:type="page"/>
      </w:r>
    </w:p>
    <w:p w14:paraId="4F90655A" w14:textId="2946EE97" w:rsidR="00AB7741" w:rsidRPr="00616BBF" w:rsidRDefault="00AB7741">
      <w:pPr>
        <w:rPr>
          <w:b/>
          <w:bCs/>
          <w:lang w:val="nl-NL"/>
        </w:rPr>
      </w:pPr>
      <w:r w:rsidRPr="00616BBF">
        <w:rPr>
          <w:b/>
          <w:bCs/>
          <w:lang w:val="nl-NL"/>
        </w:rPr>
        <w:lastRenderedPageBreak/>
        <w:t>Bijlage 03</w:t>
      </w:r>
    </w:p>
    <w:p w14:paraId="361DC8A5" w14:textId="338CA2BD" w:rsidR="004F3978" w:rsidRPr="00616BBF" w:rsidRDefault="004F3978" w:rsidP="004F3978">
      <w:pPr>
        <w:spacing w:after="0"/>
        <w:ind w:right="1391"/>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t xml:space="preserve">Dwarsdoorsnede van </w:t>
      </w:r>
      <w:r w:rsidR="001837AB" w:rsidRPr="00616BBF">
        <w:rPr>
          <w:rFonts w:asciiTheme="majorHAnsi" w:hAnsiTheme="majorHAnsi" w:cstheme="majorHAnsi"/>
          <w:b/>
          <w:bCs/>
          <w:sz w:val="24"/>
          <w:szCs w:val="24"/>
          <w:lang w:val="nl-NL"/>
        </w:rPr>
        <w:t>de h</w:t>
      </w:r>
      <w:r w:rsidRPr="00616BBF">
        <w:rPr>
          <w:rFonts w:asciiTheme="majorHAnsi" w:hAnsiTheme="majorHAnsi" w:cstheme="majorHAnsi"/>
          <w:b/>
          <w:bCs/>
          <w:sz w:val="24"/>
          <w:szCs w:val="24"/>
          <w:lang w:val="nl-NL"/>
        </w:rPr>
        <w:t>ersenen en plaats van de Precuneus</w:t>
      </w:r>
    </w:p>
    <w:p w14:paraId="33D599ED" w14:textId="77777777" w:rsidR="004F3978" w:rsidRPr="00616BBF" w:rsidRDefault="004F3978">
      <w:pPr>
        <w:rPr>
          <w:b/>
          <w:bCs/>
          <w:lang w:val="nl-NL"/>
        </w:rPr>
      </w:pPr>
    </w:p>
    <w:p w14:paraId="718D1997" w14:textId="7F333069" w:rsidR="00AB7741" w:rsidRPr="00616BBF" w:rsidRDefault="00AB7741" w:rsidP="00AB7741">
      <w:pPr>
        <w:rPr>
          <w:b/>
          <w:bCs/>
          <w:lang w:val="nl-NL"/>
        </w:rPr>
      </w:pPr>
      <w:r w:rsidRPr="00616BBF">
        <w:rPr>
          <w:b/>
          <w:bCs/>
          <w:lang w:val="nl-NL"/>
        </w:rPr>
        <w:t>A: Dwarsdoorsnede Hersenen</w:t>
      </w:r>
    </w:p>
    <w:p w14:paraId="4D1BA546" w14:textId="77777777" w:rsidR="00AB7741" w:rsidRPr="00616BBF" w:rsidRDefault="00AB7741">
      <w:pPr>
        <w:rPr>
          <w:lang w:val="nl-NL"/>
        </w:rPr>
      </w:pPr>
      <w:r w:rsidRPr="00616BBF">
        <w:rPr>
          <w:noProof/>
          <w:lang w:val="nl-NL"/>
        </w:rPr>
        <w:drawing>
          <wp:inline distT="0" distB="0" distL="0" distR="0" wp14:anchorId="7E146049" wp14:editId="2EF2E55B">
            <wp:extent cx="2544679" cy="2528691"/>
            <wp:effectExtent l="0" t="0" r="8255" b="5080"/>
            <wp:docPr id="53173223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55414" cy="2539359"/>
                    </a:xfrm>
                    <a:prstGeom prst="rect">
                      <a:avLst/>
                    </a:prstGeom>
                    <a:noFill/>
                    <a:ln>
                      <a:noFill/>
                    </a:ln>
                  </pic:spPr>
                </pic:pic>
              </a:graphicData>
            </a:graphic>
          </wp:inline>
        </w:drawing>
      </w:r>
    </w:p>
    <w:p w14:paraId="7896CA03" w14:textId="1F8493D3" w:rsidR="00AB7741" w:rsidRPr="00616BBF" w:rsidRDefault="00AB7741">
      <w:pPr>
        <w:rPr>
          <w:b/>
          <w:bCs/>
          <w:lang w:val="nl-NL"/>
        </w:rPr>
      </w:pPr>
    </w:p>
    <w:p w14:paraId="4BD0BE5D" w14:textId="56929005" w:rsidR="00AB7741" w:rsidRPr="005D0329" w:rsidRDefault="00AB7741" w:rsidP="00AB7741">
      <w:pPr>
        <w:rPr>
          <w:b/>
          <w:bCs/>
          <w:lang w:val="fr-FR"/>
        </w:rPr>
      </w:pPr>
      <w:r w:rsidRPr="005D0329">
        <w:rPr>
          <w:b/>
          <w:bCs/>
          <w:lang w:val="fr-FR"/>
        </w:rPr>
        <w:t xml:space="preserve">B : </w:t>
      </w:r>
      <w:proofErr w:type="spellStart"/>
      <w:r w:rsidRPr="005D0329">
        <w:rPr>
          <w:b/>
          <w:bCs/>
          <w:lang w:val="fr-FR"/>
        </w:rPr>
        <w:t>Hersenen</w:t>
      </w:r>
      <w:proofErr w:type="spellEnd"/>
      <w:r w:rsidRPr="005D0329">
        <w:rPr>
          <w:b/>
          <w:bCs/>
          <w:lang w:val="fr-FR"/>
        </w:rPr>
        <w:t xml:space="preserve">, </w:t>
      </w:r>
      <w:proofErr w:type="spellStart"/>
      <w:r w:rsidRPr="005D0329">
        <w:rPr>
          <w:b/>
          <w:bCs/>
          <w:lang w:val="fr-FR"/>
        </w:rPr>
        <w:t>positie</w:t>
      </w:r>
      <w:proofErr w:type="spellEnd"/>
      <w:r w:rsidRPr="005D0329">
        <w:rPr>
          <w:b/>
          <w:bCs/>
          <w:lang w:val="fr-FR"/>
        </w:rPr>
        <w:t xml:space="preserve"> Precuneus</w:t>
      </w:r>
    </w:p>
    <w:p w14:paraId="2223D792" w14:textId="46CE14B6" w:rsidR="00AB7741" w:rsidRPr="00616BBF" w:rsidRDefault="00AB7741" w:rsidP="00C82BDA">
      <w:pPr>
        <w:rPr>
          <w:lang w:val="nl-NL"/>
        </w:rPr>
      </w:pPr>
      <w:r w:rsidRPr="00616BBF">
        <w:rPr>
          <w:i/>
          <w:iCs/>
          <w:noProof/>
          <w:lang w:val="nl-NL"/>
        </w:rPr>
        <w:drawing>
          <wp:anchor distT="0" distB="0" distL="114300" distR="114300" simplePos="0" relativeHeight="251704320" behindDoc="0" locked="0" layoutInCell="1" allowOverlap="1" wp14:anchorId="26B69946" wp14:editId="4622CEE6">
            <wp:simplePos x="0" y="0"/>
            <wp:positionH relativeFrom="column">
              <wp:posOffset>-263</wp:posOffset>
            </wp:positionH>
            <wp:positionV relativeFrom="paragraph">
              <wp:posOffset>-1719</wp:posOffset>
            </wp:positionV>
            <wp:extent cx="2661424" cy="2661424"/>
            <wp:effectExtent l="0" t="0" r="5715" b="5715"/>
            <wp:wrapTopAndBottom/>
            <wp:docPr id="746067006" name="Afbeelding 2" descr="Precuneus; Image: Paul 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cuneus; Image: Paul Kim"/>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61424" cy="2661424"/>
                    </a:xfrm>
                    <a:prstGeom prst="rect">
                      <a:avLst/>
                    </a:prstGeom>
                    <a:noFill/>
                    <a:ln>
                      <a:noFill/>
                    </a:ln>
                  </pic:spPr>
                </pic:pic>
              </a:graphicData>
            </a:graphic>
          </wp:anchor>
        </w:drawing>
      </w:r>
      <w:r w:rsidRPr="005D0329">
        <w:rPr>
          <w:i/>
          <w:iCs/>
          <w:lang w:val="fr-FR"/>
        </w:rPr>
        <w:t xml:space="preserve"> Christina Loukopoolou MD. </w:t>
      </w:r>
      <w:proofErr w:type="spellStart"/>
      <w:r w:rsidRPr="005D0329">
        <w:rPr>
          <w:i/>
          <w:iCs/>
          <w:lang w:val="fr-FR"/>
        </w:rPr>
        <w:t>MSc</w:t>
      </w:r>
      <w:proofErr w:type="spellEnd"/>
      <w:r w:rsidRPr="005D0329">
        <w:rPr>
          <w:i/>
          <w:iCs/>
          <w:lang w:val="fr-FR"/>
        </w:rPr>
        <w:t>.</w:t>
      </w:r>
      <w:r w:rsidR="001837AB" w:rsidRPr="005D0329">
        <w:rPr>
          <w:i/>
          <w:iCs/>
          <w:lang w:val="fr-FR"/>
        </w:rPr>
        <w:t xml:space="preserve"> </w:t>
      </w:r>
      <w:r w:rsidRPr="00616BBF">
        <w:rPr>
          <w:i/>
          <w:iCs/>
          <w:lang w:val="nl-NL"/>
        </w:rPr>
        <w:t>KenHub</w:t>
      </w:r>
      <w:r w:rsidRPr="00616BBF">
        <w:rPr>
          <w:lang w:val="nl-NL"/>
        </w:rPr>
        <w:t xml:space="preserve">: </w:t>
      </w:r>
      <w:hyperlink r:id="rId214" w:history="1">
        <w:r w:rsidRPr="00616BBF">
          <w:rPr>
            <w:rStyle w:val="Hyperlink"/>
            <w:lang w:val="nl-NL"/>
          </w:rPr>
          <w:t>www.kenhub.com</w:t>
        </w:r>
      </w:hyperlink>
    </w:p>
    <w:p w14:paraId="45C389E9" w14:textId="0BBD16BE" w:rsidR="00AB7741" w:rsidRPr="00616BBF" w:rsidRDefault="00AB7741" w:rsidP="00C82BDA">
      <w:pPr>
        <w:rPr>
          <w:lang w:val="nl-NL"/>
        </w:rPr>
      </w:pPr>
      <w:r w:rsidRPr="00616BBF">
        <w:rPr>
          <w:lang w:val="nl-NL"/>
        </w:rPr>
        <w:t>Plaats van de precuneus in de hersenen: bovenste pariëtale kwab in de hersenen. Midden doorsnede van de hersenen.</w:t>
      </w:r>
      <w:r w:rsidR="001837AB" w:rsidRPr="00616BBF">
        <w:rPr>
          <w:lang w:val="nl-NL"/>
        </w:rPr>
        <w:t xml:space="preserve"> </w:t>
      </w:r>
      <w:r w:rsidRPr="00616BBF">
        <w:rPr>
          <w:lang w:val="nl-NL"/>
        </w:rPr>
        <w:t>D</w:t>
      </w:r>
      <w:r w:rsidR="001837AB" w:rsidRPr="00616BBF">
        <w:rPr>
          <w:lang w:val="nl-NL"/>
        </w:rPr>
        <w:t>i</w:t>
      </w:r>
      <w:r w:rsidRPr="00616BBF">
        <w:rPr>
          <w:lang w:val="nl-NL"/>
        </w:rPr>
        <w:t xml:space="preserve">t is het gebied is vooral betrokken is bij </w:t>
      </w:r>
      <w:r w:rsidRPr="00616BBF">
        <w:rPr>
          <w:i/>
          <w:iCs/>
          <w:lang w:val="nl-NL"/>
        </w:rPr>
        <w:t>bewustzijn</w:t>
      </w:r>
      <w:r w:rsidRPr="00616BBF">
        <w:rPr>
          <w:lang w:val="nl-NL"/>
        </w:rPr>
        <w:t xml:space="preserve">, </w:t>
      </w:r>
      <w:r w:rsidRPr="00616BBF">
        <w:rPr>
          <w:i/>
          <w:iCs/>
          <w:lang w:val="nl-NL"/>
        </w:rPr>
        <w:t>zelfreflectie</w:t>
      </w:r>
      <w:r w:rsidRPr="00616BBF">
        <w:rPr>
          <w:lang w:val="nl-NL"/>
        </w:rPr>
        <w:t xml:space="preserve"> en </w:t>
      </w:r>
      <w:r w:rsidRPr="00616BBF">
        <w:rPr>
          <w:i/>
          <w:iCs/>
          <w:lang w:val="nl-NL"/>
        </w:rPr>
        <w:t>persoonlijke levenservaringen</w:t>
      </w:r>
      <w:r w:rsidRPr="00616BBF">
        <w:rPr>
          <w:lang w:val="nl-NL"/>
        </w:rPr>
        <w:t>.</w:t>
      </w:r>
    </w:p>
    <w:p w14:paraId="798E7F37" w14:textId="77777777" w:rsidR="00AB7741" w:rsidRPr="00616BBF" w:rsidRDefault="00AB7741">
      <w:pPr>
        <w:rPr>
          <w:lang w:val="nl-NL"/>
        </w:rPr>
      </w:pPr>
    </w:p>
    <w:p w14:paraId="6AB35D6F" w14:textId="77777777" w:rsidR="00AB7741" w:rsidRPr="00616BBF" w:rsidRDefault="00AB7741">
      <w:pPr>
        <w:rPr>
          <w:lang w:val="nl-NL"/>
        </w:rPr>
      </w:pPr>
    </w:p>
    <w:p w14:paraId="5C4D6A4F" w14:textId="77777777" w:rsidR="00D92D74" w:rsidRPr="00616BBF" w:rsidRDefault="00D92D74" w:rsidP="000100FD">
      <w:pPr>
        <w:rPr>
          <w:lang w:val="nl-NL"/>
        </w:rPr>
      </w:pPr>
    </w:p>
    <w:p w14:paraId="321F02DE" w14:textId="701E1F55" w:rsidR="00EE180B" w:rsidRPr="00616BBF" w:rsidRDefault="00EE180B">
      <w:pPr>
        <w:rPr>
          <w:rFonts w:asciiTheme="majorHAnsi" w:hAnsiTheme="majorHAnsi" w:cstheme="majorHAnsi"/>
          <w:sz w:val="24"/>
          <w:szCs w:val="24"/>
          <w:lang w:val="nl-NL"/>
        </w:rPr>
      </w:pPr>
    </w:p>
    <w:p w14:paraId="5F8448DE" w14:textId="506EACD6" w:rsidR="00992E1A" w:rsidRPr="00616BBF" w:rsidRDefault="00992E1A" w:rsidP="00A3792B">
      <w:pPr>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t>Bijlage 04</w:t>
      </w:r>
      <w:r w:rsidR="00A3792B" w:rsidRPr="00616BBF">
        <w:rPr>
          <w:rFonts w:asciiTheme="majorHAnsi" w:hAnsiTheme="majorHAnsi" w:cstheme="majorHAnsi"/>
          <w:b/>
          <w:bCs/>
          <w:sz w:val="24"/>
          <w:szCs w:val="24"/>
          <w:lang w:val="nl-NL"/>
        </w:rPr>
        <w:tab/>
      </w:r>
    </w:p>
    <w:p w14:paraId="1CC2E812" w14:textId="5E96F799" w:rsidR="00992E1A" w:rsidRPr="00616BBF" w:rsidRDefault="00992E1A">
      <w:pPr>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t>De 14 staties van de Kruisweg van Jan Toorop</w:t>
      </w:r>
    </w:p>
    <w:p w14:paraId="11C0DB1C" w14:textId="77777777" w:rsidR="00992E1A" w:rsidRPr="00616BBF" w:rsidRDefault="00992E1A" w:rsidP="00992E1A">
      <w:pPr>
        <w:autoSpaceDE w:val="0"/>
        <w:autoSpaceDN w:val="0"/>
        <w:adjustRightInd w:val="0"/>
        <w:spacing w:after="0" w:line="240" w:lineRule="auto"/>
        <w:ind w:left="1418" w:right="1391" w:firstLine="708"/>
        <w:rPr>
          <w:rFonts w:asciiTheme="minorHAnsi" w:hAnsiTheme="minorHAnsi" w:cstheme="minorHAnsi"/>
          <w:lang w:val="nl-NL"/>
        </w:rPr>
      </w:pPr>
    </w:p>
    <w:p w14:paraId="0E9E500C" w14:textId="73391963" w:rsidR="00992E1A" w:rsidRPr="00616BBF" w:rsidRDefault="00992E1A" w:rsidP="00992E1A">
      <w:pPr>
        <w:autoSpaceDE w:val="0"/>
        <w:autoSpaceDN w:val="0"/>
        <w:adjustRightInd w:val="0"/>
        <w:spacing w:after="0" w:line="240" w:lineRule="auto"/>
        <w:ind w:left="1418" w:right="1391" w:firstLine="708"/>
        <w:rPr>
          <w:rFonts w:asciiTheme="minorHAnsi" w:hAnsiTheme="minorHAnsi" w:cstheme="minorHAnsi"/>
          <w:lang w:val="nl-NL"/>
        </w:rPr>
      </w:pPr>
    </w:p>
    <w:tbl>
      <w:tblPr>
        <w:tblStyle w:val="TableNormal"/>
        <w:tblW w:w="885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331"/>
        <w:gridCol w:w="2126"/>
        <w:gridCol w:w="2126"/>
        <w:gridCol w:w="2268"/>
      </w:tblGrid>
      <w:tr w:rsidR="00992E1A" w:rsidRPr="00CB2FE5" w14:paraId="2930F82D" w14:textId="77777777" w:rsidTr="00373129">
        <w:trPr>
          <w:trHeight w:val="236"/>
        </w:trPr>
        <w:tc>
          <w:tcPr>
            <w:tcW w:w="8851" w:type="dxa"/>
            <w:gridSpan w:val="4"/>
            <w:tcBorders>
              <w:top w:val="single" w:sz="4" w:space="0" w:color="000000"/>
              <w:left w:val="single" w:sz="4" w:space="0" w:color="000000"/>
              <w:bottom w:val="single" w:sz="4" w:space="0" w:color="000000"/>
              <w:right w:val="single" w:sz="4" w:space="0" w:color="000000"/>
            </w:tcBorders>
            <w:shd w:val="clear" w:color="auto" w:fill="CACAC6"/>
            <w:tcMar>
              <w:top w:w="80" w:type="dxa"/>
              <w:left w:w="80" w:type="dxa"/>
              <w:bottom w:w="80" w:type="dxa"/>
              <w:right w:w="80" w:type="dxa"/>
            </w:tcMar>
            <w:vAlign w:val="center"/>
          </w:tcPr>
          <w:p w14:paraId="2EA27360" w14:textId="77777777" w:rsidR="00992E1A" w:rsidRPr="00616BBF" w:rsidRDefault="00992E1A" w:rsidP="0037312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lang w:val="nl-NL"/>
              </w:rPr>
            </w:pP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Overzicht van de veertien staties van de</w:t>
            </w:r>
            <w:r w:rsidRPr="00616BBF">
              <w:rPr>
                <w:rFonts w:ascii="Calibri" w:eastAsia="Arial Unicode MS" w:hAnsi="Calibri" w:cs="Arial Unicode MS"/>
                <w:b/>
                <w:bCs/>
                <w:i/>
                <w:iCs/>
                <w:color w:val="000000"/>
                <w:sz w:val="20"/>
                <w:szCs w:val="20"/>
                <w:u w:color="000000"/>
                <w:lang w:val="nl-NL"/>
                <w14:textOutline w14:w="12700" w14:cap="flat" w14:cmpd="sng" w14:algn="ctr">
                  <w14:noFill/>
                  <w14:prstDash w14:val="solid"/>
                  <w14:miter w14:lim="400000"/>
                </w14:textOutline>
              </w:rPr>
              <w:t xml:space="preserve"> Kruisweg </w:t>
            </w:r>
            <w:r w:rsidRPr="00616BBF">
              <w:rPr>
                <w:rFonts w:ascii="Calibri" w:eastAsia="Arial Unicode MS" w:hAnsi="Calibri" w:cs="Arial Unicode MS"/>
                <w:b/>
                <w:bCs/>
                <w:color w:val="000000"/>
                <w:sz w:val="20"/>
                <w:szCs w:val="20"/>
                <w:u w:color="000000"/>
                <w:lang w:val="nl-NL"/>
                <w14:textOutline w14:w="12700" w14:cap="flat" w14:cmpd="sng" w14:algn="ctr">
                  <w14:noFill/>
                  <w14:prstDash w14:val="solid"/>
                  <w14:miter w14:lim="400000"/>
                </w14:textOutline>
              </w:rPr>
              <w:t>van Jan Toorop</w:t>
            </w:r>
          </w:p>
        </w:tc>
      </w:tr>
      <w:tr w:rsidR="00992E1A" w:rsidRPr="00616BBF" w14:paraId="6E5489D4" w14:textId="77777777" w:rsidTr="00373129">
        <w:trPr>
          <w:trHeight w:val="2620"/>
        </w:trPr>
        <w:tc>
          <w:tcPr>
            <w:tcW w:w="233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6ADA911"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016BD2FD" wp14:editId="2089E524">
                  <wp:extent cx="1363345" cy="1139190"/>
                  <wp:effectExtent l="0" t="0" r="0" b="0"/>
                  <wp:docPr id="1403029432" name="officeArt object" descr="Afbeelding 1"/>
                  <wp:cNvGraphicFramePr/>
                  <a:graphic xmlns:a="http://schemas.openxmlformats.org/drawingml/2006/main">
                    <a:graphicData uri="http://schemas.openxmlformats.org/drawingml/2006/picture">
                      <pic:pic xmlns:pic="http://schemas.openxmlformats.org/drawingml/2006/picture">
                        <pic:nvPicPr>
                          <pic:cNvPr id="1073741825" name="Afbeelding 1" descr="Afbeelding 1"/>
                          <pic:cNvPicPr>
                            <a:picLocks noChangeAspect="1"/>
                          </pic:cNvPicPr>
                        </pic:nvPicPr>
                        <pic:blipFill>
                          <a:blip r:embed="rId136"/>
                          <a:stretch>
                            <a:fillRect/>
                          </a:stretch>
                        </pic:blipFill>
                        <pic:spPr>
                          <a:xfrm>
                            <a:off x="0" y="0"/>
                            <a:ext cx="1363345" cy="1139190"/>
                          </a:xfrm>
                          <a:prstGeom prst="rect">
                            <a:avLst/>
                          </a:prstGeom>
                          <a:ln w="12700" cap="flat">
                            <a:noFill/>
                            <a:miter lim="400000"/>
                          </a:ln>
                          <a:effectLst/>
                        </pic:spPr>
                      </pic:pic>
                    </a:graphicData>
                  </a:graphic>
                </wp:inline>
              </w:drawing>
            </w:r>
          </w:p>
        </w:tc>
        <w:tc>
          <w:tcPr>
            <w:tcW w:w="212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F3BDF65"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65285684" wp14:editId="578BF363">
                  <wp:extent cx="1241934" cy="1040247"/>
                  <wp:effectExtent l="0" t="0" r="0" b="0"/>
                  <wp:docPr id="717974579" name="officeArt object" descr="Afbeelding 2"/>
                  <wp:cNvGraphicFramePr/>
                  <a:graphic xmlns:a="http://schemas.openxmlformats.org/drawingml/2006/main">
                    <a:graphicData uri="http://schemas.openxmlformats.org/drawingml/2006/picture">
                      <pic:pic xmlns:pic="http://schemas.openxmlformats.org/drawingml/2006/picture">
                        <pic:nvPicPr>
                          <pic:cNvPr id="1073741826" name="Afbeelding 2" descr="Afbeelding 2"/>
                          <pic:cNvPicPr>
                            <a:picLocks noChangeAspect="1"/>
                          </pic:cNvPicPr>
                        </pic:nvPicPr>
                        <pic:blipFill>
                          <a:blip r:embed="rId137"/>
                          <a:stretch>
                            <a:fillRect/>
                          </a:stretch>
                        </pic:blipFill>
                        <pic:spPr>
                          <a:xfrm>
                            <a:off x="0" y="0"/>
                            <a:ext cx="1241934" cy="1040247"/>
                          </a:xfrm>
                          <a:prstGeom prst="rect">
                            <a:avLst/>
                          </a:prstGeom>
                          <a:ln w="12700" cap="flat">
                            <a:noFill/>
                            <a:miter lim="400000"/>
                          </a:ln>
                          <a:effectLst/>
                        </pic:spPr>
                      </pic:pic>
                    </a:graphicData>
                  </a:graphic>
                </wp:inline>
              </w:drawing>
            </w:r>
          </w:p>
        </w:tc>
        <w:tc>
          <w:tcPr>
            <w:tcW w:w="212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16F606F3"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2F04EEA3" wp14:editId="6B43BC9A">
                  <wp:extent cx="1241934" cy="1035678"/>
                  <wp:effectExtent l="0" t="0" r="0" b="0"/>
                  <wp:docPr id="1697931308" name="officeArt object" descr="Afbeelding 3"/>
                  <wp:cNvGraphicFramePr/>
                  <a:graphic xmlns:a="http://schemas.openxmlformats.org/drawingml/2006/main">
                    <a:graphicData uri="http://schemas.openxmlformats.org/drawingml/2006/picture">
                      <pic:pic xmlns:pic="http://schemas.openxmlformats.org/drawingml/2006/picture">
                        <pic:nvPicPr>
                          <pic:cNvPr id="1073741827" name="Afbeelding 3" descr="Afbeelding 3"/>
                          <pic:cNvPicPr>
                            <a:picLocks noChangeAspect="1"/>
                          </pic:cNvPicPr>
                        </pic:nvPicPr>
                        <pic:blipFill>
                          <a:blip r:embed="rId129"/>
                          <a:stretch>
                            <a:fillRect/>
                          </a:stretch>
                        </pic:blipFill>
                        <pic:spPr>
                          <a:xfrm>
                            <a:off x="0" y="0"/>
                            <a:ext cx="1241934" cy="1035678"/>
                          </a:xfrm>
                          <a:prstGeom prst="rect">
                            <a:avLst/>
                          </a:prstGeom>
                          <a:ln w="12700" cap="flat">
                            <a:noFill/>
                            <a:miter lim="400000"/>
                          </a:ln>
                          <a:effectLst/>
                        </pic:spPr>
                      </pic:pic>
                    </a:graphicData>
                  </a:graphic>
                </wp:inline>
              </w:drawing>
            </w:r>
          </w:p>
        </w:tc>
        <w:tc>
          <w:tcPr>
            <w:tcW w:w="226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7756946"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sz w:val="16"/>
                <w:szCs w:val="16"/>
                <w:u w:color="000000"/>
                <w:lang w:val="nl-NL"/>
              </w:rPr>
              <w:drawing>
                <wp:inline distT="0" distB="0" distL="0" distR="0" wp14:anchorId="20A75489" wp14:editId="4E62D785">
                  <wp:extent cx="1325245" cy="1106170"/>
                  <wp:effectExtent l="0" t="0" r="0" b="0"/>
                  <wp:docPr id="1265095936" name="officeArt object" descr="Afbeelding 4"/>
                  <wp:cNvGraphicFramePr/>
                  <a:graphic xmlns:a="http://schemas.openxmlformats.org/drawingml/2006/main">
                    <a:graphicData uri="http://schemas.openxmlformats.org/drawingml/2006/picture">
                      <pic:pic xmlns:pic="http://schemas.openxmlformats.org/drawingml/2006/picture">
                        <pic:nvPicPr>
                          <pic:cNvPr id="1073741828" name="Afbeelding 4" descr="Afbeelding 4"/>
                          <pic:cNvPicPr>
                            <a:picLocks noChangeAspect="1"/>
                          </pic:cNvPicPr>
                        </pic:nvPicPr>
                        <pic:blipFill>
                          <a:blip r:embed="rId130"/>
                          <a:stretch>
                            <a:fillRect/>
                          </a:stretch>
                        </pic:blipFill>
                        <pic:spPr>
                          <a:xfrm>
                            <a:off x="0" y="0"/>
                            <a:ext cx="1325245" cy="1106170"/>
                          </a:xfrm>
                          <a:prstGeom prst="rect">
                            <a:avLst/>
                          </a:prstGeom>
                          <a:ln w="12700" cap="flat">
                            <a:noFill/>
                            <a:miter lim="400000"/>
                          </a:ln>
                          <a:effectLst/>
                        </pic:spPr>
                      </pic:pic>
                    </a:graphicData>
                  </a:graphic>
                </wp:inline>
              </w:drawing>
            </w:r>
          </w:p>
        </w:tc>
      </w:tr>
      <w:tr w:rsidR="00992E1A" w:rsidRPr="00CB2FE5" w14:paraId="3C554B3A" w14:textId="77777777" w:rsidTr="00373129">
        <w:trPr>
          <w:trHeight w:val="746"/>
        </w:trPr>
        <w:tc>
          <w:tcPr>
            <w:tcW w:w="233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3C387D55"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1. Eerste statie Jezus wordt door Pilatus ter dood veroordeeld</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5E2CEE55"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2. Tweede statie Jezus neemt het kruis op zijn schouders</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CC02584"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3. Derde statie Jezus valt voor de eerste maal onder het kruis</w:t>
            </w:r>
          </w:p>
        </w:tc>
        <w:tc>
          <w:tcPr>
            <w:tcW w:w="226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26C35B5"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4. Vierde statie Jezus ontmoet zijn Heilige Moeder</w:t>
            </w:r>
          </w:p>
        </w:tc>
      </w:tr>
      <w:tr w:rsidR="00992E1A" w:rsidRPr="00616BBF" w14:paraId="09EC9032" w14:textId="77777777" w:rsidTr="00373129">
        <w:trPr>
          <w:trHeight w:val="2474"/>
        </w:trPr>
        <w:tc>
          <w:tcPr>
            <w:tcW w:w="233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F33CE42"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sz w:val="16"/>
                <w:szCs w:val="16"/>
                <w:u w:color="000000"/>
                <w:lang w:val="nl-NL"/>
              </w:rPr>
              <w:drawing>
                <wp:inline distT="0" distB="0" distL="0" distR="0" wp14:anchorId="40F2FBA8" wp14:editId="44AD3CEA">
                  <wp:extent cx="1363345" cy="1139190"/>
                  <wp:effectExtent l="0" t="0" r="0" b="0"/>
                  <wp:docPr id="1157965931" name="officeArt object" descr="Afbeelding 5"/>
                  <wp:cNvGraphicFramePr/>
                  <a:graphic xmlns:a="http://schemas.openxmlformats.org/drawingml/2006/main">
                    <a:graphicData uri="http://schemas.openxmlformats.org/drawingml/2006/picture">
                      <pic:pic xmlns:pic="http://schemas.openxmlformats.org/drawingml/2006/picture">
                        <pic:nvPicPr>
                          <pic:cNvPr id="1073741829" name="Afbeelding 5" descr="Afbeelding 5"/>
                          <pic:cNvPicPr>
                            <a:picLocks noChangeAspect="1"/>
                          </pic:cNvPicPr>
                        </pic:nvPicPr>
                        <pic:blipFill>
                          <a:blip r:embed="rId131"/>
                          <a:stretch>
                            <a:fillRect/>
                          </a:stretch>
                        </pic:blipFill>
                        <pic:spPr>
                          <a:xfrm>
                            <a:off x="0" y="0"/>
                            <a:ext cx="1363345" cy="1139190"/>
                          </a:xfrm>
                          <a:prstGeom prst="rect">
                            <a:avLst/>
                          </a:prstGeom>
                          <a:ln w="12700" cap="flat">
                            <a:noFill/>
                            <a:miter lim="400000"/>
                          </a:ln>
                          <a:effectLst/>
                        </pic:spPr>
                      </pic:pic>
                    </a:graphicData>
                  </a:graphic>
                </wp:inline>
              </w:drawing>
            </w:r>
          </w:p>
        </w:tc>
        <w:tc>
          <w:tcPr>
            <w:tcW w:w="212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17C79D0" w14:textId="77777777" w:rsidR="00992E1A" w:rsidRPr="00616BBF" w:rsidRDefault="00992E1A" w:rsidP="00373129">
            <w:pPr>
              <w:tabs>
                <w:tab w:val="left" w:pos="708"/>
                <w:tab w:val="left" w:pos="1416"/>
                <w:tab w:val="left" w:pos="2124"/>
              </w:tabs>
              <w:jc w:val="center"/>
              <w:rPr>
                <w:lang w:val="nl-NL"/>
              </w:rPr>
            </w:pPr>
            <w:r w:rsidRPr="00616BBF">
              <w:rPr>
                <w:rFonts w:eastAsia="Calibri"/>
                <w:noProof/>
                <w:sz w:val="16"/>
                <w:szCs w:val="16"/>
                <w:u w:color="000000"/>
                <w:lang w:val="nl-NL"/>
              </w:rPr>
              <w:drawing>
                <wp:inline distT="0" distB="0" distL="0" distR="0" wp14:anchorId="4506B187" wp14:editId="2CD55DB0">
                  <wp:extent cx="1241934" cy="1040247"/>
                  <wp:effectExtent l="0" t="0" r="0" b="0"/>
                  <wp:docPr id="1322656592" name="officeArt object" descr="Afbeelding 6"/>
                  <wp:cNvGraphicFramePr/>
                  <a:graphic xmlns:a="http://schemas.openxmlformats.org/drawingml/2006/main">
                    <a:graphicData uri="http://schemas.openxmlformats.org/drawingml/2006/picture">
                      <pic:pic xmlns:pic="http://schemas.openxmlformats.org/drawingml/2006/picture">
                        <pic:nvPicPr>
                          <pic:cNvPr id="1073741830" name="Afbeelding 6" descr="Afbeelding 6"/>
                          <pic:cNvPicPr>
                            <a:picLocks noChangeAspect="1"/>
                          </pic:cNvPicPr>
                        </pic:nvPicPr>
                        <pic:blipFill>
                          <a:blip r:embed="rId132"/>
                          <a:stretch>
                            <a:fillRect/>
                          </a:stretch>
                        </pic:blipFill>
                        <pic:spPr>
                          <a:xfrm>
                            <a:off x="0" y="0"/>
                            <a:ext cx="1241934" cy="1040247"/>
                          </a:xfrm>
                          <a:prstGeom prst="rect">
                            <a:avLst/>
                          </a:prstGeom>
                          <a:ln w="12700" cap="flat">
                            <a:noFill/>
                            <a:miter lim="400000"/>
                          </a:ln>
                          <a:effectLst/>
                        </pic:spPr>
                      </pic:pic>
                    </a:graphicData>
                  </a:graphic>
                </wp:inline>
              </w:drawing>
            </w:r>
          </w:p>
        </w:tc>
        <w:tc>
          <w:tcPr>
            <w:tcW w:w="212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F5A1779"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1077F405" wp14:editId="64D91771">
                  <wp:extent cx="1241934" cy="1036631"/>
                  <wp:effectExtent l="0" t="0" r="0" b="0"/>
                  <wp:docPr id="1502123430" name="officeArt object" descr="Afbeelding 7"/>
                  <wp:cNvGraphicFramePr/>
                  <a:graphic xmlns:a="http://schemas.openxmlformats.org/drawingml/2006/main">
                    <a:graphicData uri="http://schemas.openxmlformats.org/drawingml/2006/picture">
                      <pic:pic xmlns:pic="http://schemas.openxmlformats.org/drawingml/2006/picture">
                        <pic:nvPicPr>
                          <pic:cNvPr id="1073741831" name="Afbeelding 7" descr="Afbeelding 7"/>
                          <pic:cNvPicPr>
                            <a:picLocks noChangeAspect="1"/>
                          </pic:cNvPicPr>
                        </pic:nvPicPr>
                        <pic:blipFill>
                          <a:blip r:embed="rId133"/>
                          <a:stretch>
                            <a:fillRect/>
                          </a:stretch>
                        </pic:blipFill>
                        <pic:spPr>
                          <a:xfrm>
                            <a:off x="0" y="0"/>
                            <a:ext cx="1241934" cy="1036631"/>
                          </a:xfrm>
                          <a:prstGeom prst="rect">
                            <a:avLst/>
                          </a:prstGeom>
                          <a:ln w="12700" cap="flat">
                            <a:noFill/>
                            <a:miter lim="400000"/>
                          </a:ln>
                          <a:effectLst/>
                        </pic:spPr>
                      </pic:pic>
                    </a:graphicData>
                  </a:graphic>
                </wp:inline>
              </w:drawing>
            </w:r>
          </w:p>
        </w:tc>
        <w:tc>
          <w:tcPr>
            <w:tcW w:w="2267"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E4360FC"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776529A8" wp14:editId="7EFC098A">
                  <wp:extent cx="1254125" cy="1045845"/>
                  <wp:effectExtent l="0" t="0" r="0" b="0"/>
                  <wp:docPr id="719950593" name="officeArt object" descr="Afbeelding 8"/>
                  <wp:cNvGraphicFramePr/>
                  <a:graphic xmlns:a="http://schemas.openxmlformats.org/drawingml/2006/main">
                    <a:graphicData uri="http://schemas.openxmlformats.org/drawingml/2006/picture">
                      <pic:pic xmlns:pic="http://schemas.openxmlformats.org/drawingml/2006/picture">
                        <pic:nvPicPr>
                          <pic:cNvPr id="1073741832" name="Afbeelding 8" descr="Afbeelding 8"/>
                          <pic:cNvPicPr>
                            <a:picLocks noChangeAspect="1"/>
                          </pic:cNvPicPr>
                        </pic:nvPicPr>
                        <pic:blipFill>
                          <a:blip r:embed="rId134"/>
                          <a:stretch>
                            <a:fillRect/>
                          </a:stretch>
                        </pic:blipFill>
                        <pic:spPr>
                          <a:xfrm>
                            <a:off x="0" y="0"/>
                            <a:ext cx="1254125" cy="1045845"/>
                          </a:xfrm>
                          <a:prstGeom prst="rect">
                            <a:avLst/>
                          </a:prstGeom>
                          <a:ln w="12700" cap="flat">
                            <a:noFill/>
                            <a:miter lim="400000"/>
                          </a:ln>
                          <a:effectLst/>
                        </pic:spPr>
                      </pic:pic>
                    </a:graphicData>
                  </a:graphic>
                </wp:inline>
              </w:drawing>
            </w:r>
          </w:p>
        </w:tc>
      </w:tr>
      <w:tr w:rsidR="00992E1A" w:rsidRPr="00CB2FE5" w14:paraId="11EE572E" w14:textId="77777777" w:rsidTr="00373129">
        <w:trPr>
          <w:trHeight w:val="746"/>
        </w:trPr>
        <w:tc>
          <w:tcPr>
            <w:tcW w:w="233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364902D"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 xml:space="preserve">5. Vijfde statie Simon van </w:t>
            </w:r>
            <w:proofErr w:type="spellStart"/>
            <w:r w:rsidRPr="00616BBF">
              <w:rPr>
                <w:rFonts w:ascii="Calibri" w:hAnsi="Calibri"/>
                <w:i/>
                <w:iCs/>
                <w:sz w:val="20"/>
                <w:szCs w:val="20"/>
                <w:u w:color="000000"/>
                <w:lang w:val="nl-NL"/>
              </w:rPr>
              <w:t>Cyrene</w:t>
            </w:r>
            <w:proofErr w:type="spellEnd"/>
            <w:r w:rsidRPr="00616BBF">
              <w:rPr>
                <w:rFonts w:ascii="Calibri" w:hAnsi="Calibri"/>
                <w:i/>
                <w:iCs/>
                <w:sz w:val="20"/>
                <w:szCs w:val="20"/>
                <w:u w:color="000000"/>
                <w:lang w:val="nl-NL"/>
              </w:rPr>
              <w:t xml:space="preserve"> helpt Jezus het kruis dragen</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3FBE929"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6. Zesde statie Veronica droogt Jezus' aangezicht af</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022CA96F"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7. Zevende statie Jezus valt de tweede maal onder het kruis</w:t>
            </w:r>
          </w:p>
        </w:tc>
        <w:tc>
          <w:tcPr>
            <w:tcW w:w="226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066CAB25"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8 Achtste statie Jezus troost de wenende vrouwen van Jeruzalem</w:t>
            </w:r>
          </w:p>
        </w:tc>
      </w:tr>
      <w:tr w:rsidR="00992E1A" w:rsidRPr="00616BBF" w14:paraId="18A94A35" w14:textId="77777777" w:rsidTr="00373129">
        <w:trPr>
          <w:trHeight w:val="2650"/>
        </w:trPr>
        <w:tc>
          <w:tcPr>
            <w:tcW w:w="233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F9334AC"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2606E88C" wp14:editId="72140E9C">
                  <wp:extent cx="1372109" cy="1144755"/>
                  <wp:effectExtent l="0" t="0" r="0" b="0"/>
                  <wp:docPr id="1881284026" name="officeArt object" descr="Afbeelding 9"/>
                  <wp:cNvGraphicFramePr/>
                  <a:graphic xmlns:a="http://schemas.openxmlformats.org/drawingml/2006/main">
                    <a:graphicData uri="http://schemas.openxmlformats.org/drawingml/2006/picture">
                      <pic:pic xmlns:pic="http://schemas.openxmlformats.org/drawingml/2006/picture">
                        <pic:nvPicPr>
                          <pic:cNvPr id="1073741833" name="Afbeelding 9" descr="Afbeelding 9"/>
                          <pic:cNvPicPr>
                            <a:picLocks noChangeAspect="1"/>
                          </pic:cNvPicPr>
                        </pic:nvPicPr>
                        <pic:blipFill>
                          <a:blip r:embed="rId135"/>
                          <a:stretch>
                            <a:fillRect/>
                          </a:stretch>
                        </pic:blipFill>
                        <pic:spPr>
                          <a:xfrm>
                            <a:off x="0" y="0"/>
                            <a:ext cx="1372109" cy="1144755"/>
                          </a:xfrm>
                          <a:prstGeom prst="rect">
                            <a:avLst/>
                          </a:prstGeom>
                          <a:ln w="12700" cap="flat">
                            <a:noFill/>
                            <a:miter lim="400000"/>
                          </a:ln>
                          <a:effectLst/>
                        </pic:spPr>
                      </pic:pic>
                    </a:graphicData>
                  </a:graphic>
                </wp:inline>
              </w:drawing>
            </w:r>
          </w:p>
        </w:tc>
        <w:tc>
          <w:tcPr>
            <w:tcW w:w="212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D58AB8C"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06816904" wp14:editId="2DA67920">
                  <wp:extent cx="1241934" cy="1037741"/>
                  <wp:effectExtent l="0" t="0" r="0" b="0"/>
                  <wp:docPr id="1084070128" name="officeArt object" descr="Afbeelding 10"/>
                  <wp:cNvGraphicFramePr/>
                  <a:graphic xmlns:a="http://schemas.openxmlformats.org/drawingml/2006/main">
                    <a:graphicData uri="http://schemas.openxmlformats.org/drawingml/2006/picture">
                      <pic:pic xmlns:pic="http://schemas.openxmlformats.org/drawingml/2006/picture">
                        <pic:nvPicPr>
                          <pic:cNvPr id="1073741834" name="Afbeelding 10" descr="Afbeelding 10"/>
                          <pic:cNvPicPr>
                            <a:picLocks noChangeAspect="1"/>
                          </pic:cNvPicPr>
                        </pic:nvPicPr>
                        <pic:blipFill>
                          <a:blip r:embed="rId138"/>
                          <a:stretch>
                            <a:fillRect/>
                          </a:stretch>
                        </pic:blipFill>
                        <pic:spPr>
                          <a:xfrm>
                            <a:off x="0" y="0"/>
                            <a:ext cx="1241934" cy="1037741"/>
                          </a:xfrm>
                          <a:prstGeom prst="rect">
                            <a:avLst/>
                          </a:prstGeom>
                          <a:ln w="12700" cap="flat">
                            <a:noFill/>
                            <a:miter lim="400000"/>
                          </a:ln>
                          <a:effectLst/>
                        </pic:spPr>
                      </pic:pic>
                    </a:graphicData>
                  </a:graphic>
                </wp:inline>
              </w:drawing>
            </w:r>
          </w:p>
        </w:tc>
        <w:tc>
          <w:tcPr>
            <w:tcW w:w="212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5DBA023C"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66817CB7" wp14:editId="109A6C3F">
                  <wp:extent cx="1241934" cy="1040247"/>
                  <wp:effectExtent l="0" t="0" r="7620" b="9525"/>
                  <wp:docPr id="842582816" name="officeArt object" descr="Afbeelding 11"/>
                  <wp:cNvGraphicFramePr/>
                  <a:graphic xmlns:a="http://schemas.openxmlformats.org/drawingml/2006/main">
                    <a:graphicData uri="http://schemas.openxmlformats.org/drawingml/2006/picture">
                      <pic:pic xmlns:pic="http://schemas.openxmlformats.org/drawingml/2006/picture">
                        <pic:nvPicPr>
                          <pic:cNvPr id="1073741835" name="Afbeelding 11" descr="Afbeelding 11"/>
                          <pic:cNvPicPr>
                            <a:picLocks noChangeAspect="1"/>
                          </pic:cNvPicPr>
                        </pic:nvPicPr>
                        <pic:blipFill>
                          <a:blip r:embed="rId139"/>
                          <a:stretch>
                            <a:fillRect/>
                          </a:stretch>
                        </pic:blipFill>
                        <pic:spPr>
                          <a:xfrm>
                            <a:off x="0" y="0"/>
                            <a:ext cx="1241934" cy="1040247"/>
                          </a:xfrm>
                          <a:prstGeom prst="rect">
                            <a:avLst/>
                          </a:prstGeom>
                          <a:ln w="12700" cap="flat">
                            <a:noFill/>
                            <a:miter lim="400000"/>
                          </a:ln>
                          <a:effectLst/>
                        </pic:spPr>
                      </pic:pic>
                    </a:graphicData>
                  </a:graphic>
                </wp:inline>
              </w:drawing>
            </w:r>
          </w:p>
        </w:tc>
        <w:tc>
          <w:tcPr>
            <w:tcW w:w="2267" w:type="dxa"/>
            <w:tcBorders>
              <w:top w:val="single" w:sz="4" w:space="0" w:color="000000"/>
              <w:left w:val="single" w:sz="4" w:space="0" w:color="000000"/>
              <w:bottom w:val="single" w:sz="4" w:space="0" w:color="000000"/>
              <w:right w:val="single" w:sz="8" w:space="0" w:color="FFFFFF"/>
            </w:tcBorders>
            <w:shd w:val="clear" w:color="auto" w:fill="76A48A"/>
            <w:tcMar>
              <w:top w:w="80" w:type="dxa"/>
              <w:left w:w="80" w:type="dxa"/>
              <w:bottom w:w="80" w:type="dxa"/>
              <w:right w:w="80" w:type="dxa"/>
            </w:tcMar>
            <w:vAlign w:val="center"/>
          </w:tcPr>
          <w:p w14:paraId="43F4929C"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0F3778B8" wp14:editId="5E1ED76D">
                  <wp:extent cx="1254125" cy="1045845"/>
                  <wp:effectExtent l="0" t="0" r="0" b="0"/>
                  <wp:docPr id="1384247364" name="officeArt object" descr="Afbeelding 12"/>
                  <wp:cNvGraphicFramePr/>
                  <a:graphic xmlns:a="http://schemas.openxmlformats.org/drawingml/2006/main">
                    <a:graphicData uri="http://schemas.openxmlformats.org/drawingml/2006/picture">
                      <pic:pic xmlns:pic="http://schemas.openxmlformats.org/drawingml/2006/picture">
                        <pic:nvPicPr>
                          <pic:cNvPr id="1073741836" name="Afbeelding 12" descr="Afbeelding 12"/>
                          <pic:cNvPicPr>
                            <a:picLocks noChangeAspect="1"/>
                          </pic:cNvPicPr>
                        </pic:nvPicPr>
                        <pic:blipFill>
                          <a:blip r:embed="rId140"/>
                          <a:stretch>
                            <a:fillRect/>
                          </a:stretch>
                        </pic:blipFill>
                        <pic:spPr>
                          <a:xfrm>
                            <a:off x="0" y="0"/>
                            <a:ext cx="1254125" cy="1045845"/>
                          </a:xfrm>
                          <a:prstGeom prst="rect">
                            <a:avLst/>
                          </a:prstGeom>
                          <a:ln w="12700" cap="flat">
                            <a:noFill/>
                            <a:miter lim="400000"/>
                          </a:ln>
                          <a:effectLst/>
                        </pic:spPr>
                      </pic:pic>
                    </a:graphicData>
                  </a:graphic>
                </wp:inline>
              </w:drawing>
            </w:r>
          </w:p>
        </w:tc>
      </w:tr>
      <w:tr w:rsidR="00992E1A" w:rsidRPr="00CB2FE5" w14:paraId="52C6732C" w14:textId="77777777" w:rsidTr="00373129">
        <w:trPr>
          <w:trHeight w:val="1006"/>
        </w:trPr>
        <w:tc>
          <w:tcPr>
            <w:tcW w:w="233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31909D6F"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9. Negende statie Jezus valt de derde maal onder het kruis</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3F47E6C"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10. Tiende statie Jezus wordt van zijn klederen beroofd en met gal en azijn gelaafd</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5A2B992"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11. Elfde statie Jezus wordt aan het kruis genageld</w:t>
            </w:r>
          </w:p>
        </w:tc>
        <w:tc>
          <w:tcPr>
            <w:tcW w:w="226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6EB5E2B0"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20"/>
                <w:szCs w:val="20"/>
                <w:u w:color="000000"/>
                <w:lang w:val="nl-NL"/>
              </w:rPr>
              <w:t>12. Twaalfde statie Jezus sterft aan het kruis</w:t>
            </w:r>
          </w:p>
        </w:tc>
      </w:tr>
      <w:tr w:rsidR="00992E1A" w:rsidRPr="00616BBF" w14:paraId="642CE52D" w14:textId="77777777" w:rsidTr="00373129">
        <w:trPr>
          <w:trHeight w:val="2142"/>
        </w:trPr>
        <w:tc>
          <w:tcPr>
            <w:tcW w:w="2331"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23D34EE"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lastRenderedPageBreak/>
              <w:drawing>
                <wp:inline distT="0" distB="0" distL="0" distR="0" wp14:anchorId="603B4D5B" wp14:editId="5E139750">
                  <wp:extent cx="1363345" cy="1160781"/>
                  <wp:effectExtent l="0" t="0" r="0" b="0"/>
                  <wp:docPr id="1386358603" name="officeArt object" descr="Afbeelding 14"/>
                  <wp:cNvGraphicFramePr/>
                  <a:graphic xmlns:a="http://schemas.openxmlformats.org/drawingml/2006/main">
                    <a:graphicData uri="http://schemas.openxmlformats.org/drawingml/2006/picture">
                      <pic:pic xmlns:pic="http://schemas.openxmlformats.org/drawingml/2006/picture">
                        <pic:nvPicPr>
                          <pic:cNvPr id="1073741837" name="Afbeelding 14" descr="Afbeelding 14"/>
                          <pic:cNvPicPr>
                            <a:picLocks noChangeAspect="1"/>
                          </pic:cNvPicPr>
                        </pic:nvPicPr>
                        <pic:blipFill>
                          <a:blip r:embed="rId142"/>
                          <a:stretch>
                            <a:fillRect/>
                          </a:stretch>
                        </pic:blipFill>
                        <pic:spPr>
                          <a:xfrm>
                            <a:off x="0" y="0"/>
                            <a:ext cx="1363345" cy="1160781"/>
                          </a:xfrm>
                          <a:prstGeom prst="rect">
                            <a:avLst/>
                          </a:prstGeom>
                          <a:ln w="12700" cap="flat">
                            <a:noFill/>
                            <a:miter lim="400000"/>
                          </a:ln>
                          <a:effectLst/>
                        </pic:spPr>
                      </pic:pic>
                    </a:graphicData>
                  </a:graphic>
                </wp:inline>
              </w:drawing>
            </w:r>
          </w:p>
        </w:tc>
        <w:tc>
          <w:tcPr>
            <w:tcW w:w="2126"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21244F0D" w14:textId="77777777" w:rsidR="00992E1A" w:rsidRPr="00616BBF" w:rsidRDefault="00992E1A" w:rsidP="00373129">
            <w:pPr>
              <w:tabs>
                <w:tab w:val="left" w:pos="708"/>
                <w:tab w:val="left" w:pos="1416"/>
                <w:tab w:val="left" w:pos="2124"/>
              </w:tabs>
              <w:jc w:val="center"/>
              <w:rPr>
                <w:lang w:val="nl-NL"/>
              </w:rPr>
            </w:pPr>
            <w:r w:rsidRPr="00616BBF">
              <w:rPr>
                <w:rFonts w:ascii="Times New Roman" w:eastAsia="Times New Roman" w:hAnsi="Times New Roman" w:cs="Times New Roman"/>
                <w:noProof/>
                <w:u w:color="000000"/>
                <w:lang w:val="nl-NL"/>
              </w:rPr>
              <w:drawing>
                <wp:inline distT="0" distB="0" distL="0" distR="0" wp14:anchorId="30A0D08C" wp14:editId="246D67B3">
                  <wp:extent cx="1241934" cy="1036631"/>
                  <wp:effectExtent l="0" t="0" r="0" b="0"/>
                  <wp:docPr id="1691220102" name="officeArt object" descr="Afbeelding 13"/>
                  <wp:cNvGraphicFramePr/>
                  <a:graphic xmlns:a="http://schemas.openxmlformats.org/drawingml/2006/main">
                    <a:graphicData uri="http://schemas.openxmlformats.org/drawingml/2006/picture">
                      <pic:pic xmlns:pic="http://schemas.openxmlformats.org/drawingml/2006/picture">
                        <pic:nvPicPr>
                          <pic:cNvPr id="1073741838" name="Afbeelding 13" descr="Afbeelding 13"/>
                          <pic:cNvPicPr>
                            <a:picLocks noChangeAspect="1"/>
                          </pic:cNvPicPr>
                        </pic:nvPicPr>
                        <pic:blipFill>
                          <a:blip r:embed="rId141"/>
                          <a:stretch>
                            <a:fillRect/>
                          </a:stretch>
                        </pic:blipFill>
                        <pic:spPr>
                          <a:xfrm>
                            <a:off x="0" y="0"/>
                            <a:ext cx="1241934" cy="1036631"/>
                          </a:xfrm>
                          <a:prstGeom prst="rect">
                            <a:avLst/>
                          </a:prstGeom>
                          <a:ln w="12700" cap="flat">
                            <a:noFill/>
                            <a:miter lim="400000"/>
                          </a:ln>
                          <a:effectLst/>
                        </pic:spPr>
                      </pic:pic>
                    </a:graphicData>
                  </a:graphic>
                </wp:inline>
              </w:drawing>
            </w:r>
          </w:p>
        </w:tc>
        <w:tc>
          <w:tcPr>
            <w:tcW w:w="4394" w:type="dxa"/>
            <w:gridSpan w:val="2"/>
            <w:tcBorders>
              <w:top w:val="single" w:sz="4" w:space="0" w:color="000000"/>
              <w:left w:val="single" w:sz="4" w:space="0" w:color="000000"/>
              <w:bottom w:val="nil"/>
              <w:right w:val="nil"/>
            </w:tcBorders>
            <w:shd w:val="clear" w:color="auto" w:fill="FFFFFF"/>
            <w:tcMar>
              <w:top w:w="80" w:type="dxa"/>
              <w:left w:w="80" w:type="dxa"/>
              <w:bottom w:w="80" w:type="dxa"/>
              <w:right w:w="80" w:type="dxa"/>
            </w:tcMar>
            <w:vAlign w:val="center"/>
          </w:tcPr>
          <w:p w14:paraId="08F96F3B" w14:textId="77777777" w:rsidR="00992E1A" w:rsidRPr="00616BBF" w:rsidRDefault="00992E1A" w:rsidP="00373129">
            <w:pPr>
              <w:rPr>
                <w:lang w:val="nl-NL"/>
              </w:rPr>
            </w:pPr>
          </w:p>
        </w:tc>
      </w:tr>
      <w:tr w:rsidR="00992E1A" w:rsidRPr="00CB2FE5" w14:paraId="02CFD3B8" w14:textId="77777777" w:rsidTr="00373129">
        <w:trPr>
          <w:trHeight w:val="575"/>
        </w:trPr>
        <w:tc>
          <w:tcPr>
            <w:tcW w:w="233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960D8C6"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16"/>
                <w:szCs w:val="16"/>
                <w:u w:color="000000"/>
                <w:lang w:val="nl-NL"/>
              </w:rPr>
              <w:t>13. Dertiende statie Het lichaam van Jezus wordt van het kruis afgenomen</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0368ED37" w14:textId="77777777" w:rsidR="00992E1A" w:rsidRPr="00616BBF" w:rsidRDefault="00992E1A" w:rsidP="00373129">
            <w:pPr>
              <w:tabs>
                <w:tab w:val="left" w:pos="708"/>
                <w:tab w:val="left" w:pos="1416"/>
                <w:tab w:val="left" w:pos="2124"/>
              </w:tabs>
              <w:rPr>
                <w:lang w:val="nl-NL"/>
              </w:rPr>
            </w:pPr>
            <w:r w:rsidRPr="00616BBF">
              <w:rPr>
                <w:rFonts w:ascii="Calibri" w:hAnsi="Calibri"/>
                <w:i/>
                <w:iCs/>
                <w:sz w:val="16"/>
                <w:szCs w:val="16"/>
                <w:u w:color="000000"/>
                <w:lang w:val="nl-NL"/>
              </w:rPr>
              <w:t>14. Veertiende statie Het lichaam van Jezus wordt in een nieuw stenen graf gelegd</w:t>
            </w:r>
          </w:p>
        </w:tc>
        <w:tc>
          <w:tcPr>
            <w:tcW w:w="4394" w:type="dxa"/>
            <w:gridSpan w:val="2"/>
            <w:tcBorders>
              <w:top w:val="nil"/>
              <w:left w:val="single" w:sz="4" w:space="0" w:color="000000"/>
              <w:bottom w:val="nil"/>
              <w:right w:val="nil"/>
            </w:tcBorders>
            <w:shd w:val="clear" w:color="auto" w:fill="FFFFFF"/>
            <w:tcMar>
              <w:top w:w="80" w:type="dxa"/>
              <w:left w:w="80" w:type="dxa"/>
              <w:bottom w:w="80" w:type="dxa"/>
              <w:right w:w="80" w:type="dxa"/>
            </w:tcMar>
            <w:vAlign w:val="center"/>
          </w:tcPr>
          <w:p w14:paraId="6B60FCD1" w14:textId="77777777" w:rsidR="00992E1A" w:rsidRPr="00616BBF" w:rsidRDefault="00992E1A" w:rsidP="00373129">
            <w:pPr>
              <w:rPr>
                <w:lang w:val="nl-NL"/>
              </w:rPr>
            </w:pPr>
          </w:p>
        </w:tc>
      </w:tr>
    </w:tbl>
    <w:p w14:paraId="79F9DBA2" w14:textId="77777777" w:rsidR="00992E1A" w:rsidRPr="00616BBF" w:rsidRDefault="00992E1A" w:rsidP="00992E1A">
      <w:pPr>
        <w:autoSpaceDE w:val="0"/>
        <w:autoSpaceDN w:val="0"/>
        <w:adjustRightInd w:val="0"/>
        <w:spacing w:after="0" w:line="240" w:lineRule="auto"/>
        <w:ind w:right="1391"/>
        <w:rPr>
          <w:rFonts w:asciiTheme="minorHAnsi" w:hAnsiTheme="minorHAnsi" w:cstheme="minorHAnsi"/>
          <w:b/>
          <w:bCs/>
          <w:lang w:val="nl-NL"/>
        </w:rPr>
      </w:pPr>
    </w:p>
    <w:p w14:paraId="4BA0D64F" w14:textId="77777777" w:rsidR="00992E1A" w:rsidRPr="00616BBF" w:rsidRDefault="00992E1A" w:rsidP="00992E1A">
      <w:pPr>
        <w:autoSpaceDE w:val="0"/>
        <w:autoSpaceDN w:val="0"/>
        <w:adjustRightInd w:val="0"/>
        <w:spacing w:after="0" w:line="240" w:lineRule="auto"/>
        <w:ind w:right="1391"/>
        <w:rPr>
          <w:rFonts w:asciiTheme="minorHAnsi" w:hAnsiTheme="minorHAnsi" w:cstheme="minorHAnsi"/>
          <w:b/>
          <w:bCs/>
          <w:lang w:val="nl-NL"/>
        </w:rPr>
      </w:pPr>
    </w:p>
    <w:p w14:paraId="6939F660" w14:textId="56674A26" w:rsidR="00356D9A" w:rsidRPr="00616BBF" w:rsidRDefault="00356D9A">
      <w:pPr>
        <w:rPr>
          <w:rFonts w:asciiTheme="minorHAnsi" w:hAnsiTheme="minorHAnsi" w:cstheme="minorHAnsi"/>
          <w:b/>
          <w:bCs/>
          <w:lang w:val="nl-NL"/>
        </w:rPr>
      </w:pPr>
      <w:r w:rsidRPr="00616BBF">
        <w:rPr>
          <w:rFonts w:asciiTheme="minorHAnsi" w:hAnsiTheme="minorHAnsi" w:cstheme="minorHAnsi"/>
          <w:b/>
          <w:bCs/>
          <w:lang w:val="nl-NL"/>
        </w:rPr>
        <w:br w:type="page"/>
      </w:r>
    </w:p>
    <w:p w14:paraId="539480D3" w14:textId="67FDE9F1" w:rsidR="00992E1A" w:rsidRPr="00616BBF" w:rsidRDefault="00356D9A" w:rsidP="00992E1A">
      <w:pPr>
        <w:autoSpaceDE w:val="0"/>
        <w:autoSpaceDN w:val="0"/>
        <w:adjustRightInd w:val="0"/>
        <w:spacing w:after="0" w:line="240" w:lineRule="auto"/>
        <w:ind w:right="1391"/>
        <w:rPr>
          <w:rFonts w:asciiTheme="minorHAnsi" w:hAnsiTheme="minorHAnsi" w:cstheme="minorHAnsi"/>
          <w:b/>
          <w:bCs/>
          <w:lang w:val="nl-NL"/>
        </w:rPr>
      </w:pPr>
      <w:r w:rsidRPr="00616BBF">
        <w:rPr>
          <w:rFonts w:asciiTheme="minorHAnsi" w:hAnsiTheme="minorHAnsi" w:cstheme="minorHAnsi"/>
          <w:b/>
          <w:bCs/>
          <w:lang w:val="nl-NL"/>
        </w:rPr>
        <w:lastRenderedPageBreak/>
        <w:t>Bijlage 05</w:t>
      </w:r>
    </w:p>
    <w:p w14:paraId="67C1FE45" w14:textId="77777777" w:rsidR="00356D9A" w:rsidRPr="00616BBF" w:rsidRDefault="00356D9A" w:rsidP="00992E1A">
      <w:pPr>
        <w:autoSpaceDE w:val="0"/>
        <w:autoSpaceDN w:val="0"/>
        <w:adjustRightInd w:val="0"/>
        <w:spacing w:after="0" w:line="240" w:lineRule="auto"/>
        <w:ind w:right="1391"/>
        <w:rPr>
          <w:rFonts w:asciiTheme="minorHAnsi" w:hAnsiTheme="minorHAnsi" w:cstheme="minorHAnsi"/>
          <w:b/>
          <w:bCs/>
          <w:lang w:val="nl-NL"/>
        </w:rPr>
      </w:pPr>
    </w:p>
    <w:p w14:paraId="16EE444F" w14:textId="0EA84223" w:rsidR="00356D9A" w:rsidRPr="00616BBF" w:rsidRDefault="00356D9A" w:rsidP="00356D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right="1391"/>
        <w:rPr>
          <w:rFonts w:asciiTheme="minorHAnsi" w:hAnsiTheme="minorHAnsi" w:cstheme="minorHAnsi"/>
          <w:b/>
          <w:bCs/>
          <w:lang w:val="nl-NL"/>
        </w:rPr>
      </w:pPr>
      <w:r w:rsidRPr="00616BBF">
        <w:rPr>
          <w:b/>
          <w:bCs/>
          <w:sz w:val="20"/>
          <w:szCs w:val="20"/>
          <w:u w:color="000000"/>
          <w:lang w:val="nl-NL"/>
          <w14:textOutline w14:w="12700" w14:cap="flat" w14:cmpd="sng" w14:algn="ctr">
            <w14:noFill/>
            <w14:prstDash w14:val="solid"/>
            <w14:miter w14:lim="400000"/>
          </w14:textOutline>
        </w:rPr>
        <w:t xml:space="preserve">Overzicht en uitleg van vier staties van de </w:t>
      </w:r>
      <w:r w:rsidRPr="00616BBF">
        <w:rPr>
          <w:b/>
          <w:bCs/>
          <w:i/>
          <w:iCs/>
          <w:sz w:val="20"/>
          <w:szCs w:val="20"/>
          <w:u w:color="000000"/>
          <w:lang w:val="nl-NL"/>
          <w14:textOutline w14:w="12700" w14:cap="flat" w14:cmpd="sng" w14:algn="ctr">
            <w14:noFill/>
            <w14:prstDash w14:val="solid"/>
            <w14:miter w14:lim="400000"/>
          </w14:textOutline>
        </w:rPr>
        <w:t>Kruisweg</w:t>
      </w:r>
      <w:r w:rsidRPr="00616BBF">
        <w:rPr>
          <w:b/>
          <w:bCs/>
          <w:sz w:val="20"/>
          <w:szCs w:val="20"/>
          <w:u w:color="000000"/>
          <w:lang w:val="nl-NL"/>
          <w14:textOutline w14:w="12700" w14:cap="flat" w14:cmpd="sng" w14:algn="ctr">
            <w14:noFill/>
            <w14:prstDash w14:val="solid"/>
            <w14:miter w14:lim="400000"/>
          </w14:textOutline>
        </w:rPr>
        <w:t xml:space="preserve"> van Jan Toorop met betrekking tot beweging</w:t>
      </w:r>
    </w:p>
    <w:p w14:paraId="2D4F4BD0" w14:textId="77777777" w:rsidR="00356D9A" w:rsidRPr="00616BBF" w:rsidRDefault="00356D9A" w:rsidP="00992E1A">
      <w:pPr>
        <w:autoSpaceDE w:val="0"/>
        <w:autoSpaceDN w:val="0"/>
        <w:adjustRightInd w:val="0"/>
        <w:spacing w:after="0" w:line="240" w:lineRule="auto"/>
        <w:ind w:right="1391"/>
        <w:rPr>
          <w:rFonts w:asciiTheme="minorHAnsi" w:hAnsiTheme="minorHAnsi" w:cstheme="minorHAnsi"/>
          <w:b/>
          <w:bCs/>
          <w:lang w:val="nl-NL"/>
        </w:rPr>
      </w:pPr>
    </w:p>
    <w:p w14:paraId="13B12D5B" w14:textId="77777777" w:rsidR="00356D9A" w:rsidRPr="00616BBF" w:rsidRDefault="00356D9A" w:rsidP="00356D9A">
      <w:pPr>
        <w:ind w:left="1418" w:right="1391"/>
        <w:jc w:val="center"/>
        <w:rPr>
          <w:lang w:val="nl-NL"/>
        </w:rPr>
      </w:pPr>
    </w:p>
    <w:tbl>
      <w:tblPr>
        <w:tblStyle w:val="TableNormal"/>
        <w:tblW w:w="885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629"/>
        <w:gridCol w:w="4222"/>
      </w:tblGrid>
      <w:tr w:rsidR="00356D9A" w:rsidRPr="00616BBF" w14:paraId="06CF9753" w14:textId="77777777" w:rsidTr="00D93BDC">
        <w:trPr>
          <w:trHeight w:val="236"/>
        </w:trPr>
        <w:tc>
          <w:tcPr>
            <w:tcW w:w="8851" w:type="dxa"/>
            <w:gridSpan w:val="2"/>
            <w:tcBorders>
              <w:top w:val="single" w:sz="4" w:space="0" w:color="000000"/>
              <w:left w:val="single" w:sz="4" w:space="0" w:color="000000"/>
              <w:bottom w:val="single" w:sz="4" w:space="0" w:color="000000"/>
              <w:right w:val="nil"/>
            </w:tcBorders>
            <w:shd w:val="clear" w:color="auto" w:fill="CACAC6"/>
            <w:tcMar>
              <w:top w:w="80" w:type="dxa"/>
              <w:left w:w="80" w:type="dxa"/>
              <w:bottom w:w="80" w:type="dxa"/>
              <w:right w:w="80" w:type="dxa"/>
            </w:tcMar>
            <w:vAlign w:val="center"/>
          </w:tcPr>
          <w:p w14:paraId="0F25A5F2" w14:textId="77777777" w:rsidR="00356D9A" w:rsidRPr="00616BBF" w:rsidRDefault="00356D9A" w:rsidP="00D93B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8" w:right="1391"/>
              <w:rPr>
                <w:rFonts w:ascii="Calibri" w:hAnsi="Calibri"/>
                <w:b/>
                <w:bCs/>
                <w:sz w:val="20"/>
                <w:szCs w:val="20"/>
                <w:u w:color="000000"/>
                <w:lang w:val="nl-NL"/>
                <w14:textOutline w14:w="12700" w14:cap="flat" w14:cmpd="sng" w14:algn="ctr">
                  <w14:noFill/>
                  <w14:prstDash w14:val="solid"/>
                  <w14:miter w14:lim="400000"/>
                </w14:textOutline>
              </w:rPr>
            </w:pPr>
            <w:bookmarkStart w:id="102" w:name="_Hlk220100981"/>
            <w:r w:rsidRPr="00616BBF">
              <w:rPr>
                <w:rFonts w:ascii="Calibri" w:hAnsi="Calibri"/>
                <w:b/>
                <w:bCs/>
                <w:sz w:val="20"/>
                <w:szCs w:val="20"/>
                <w:u w:color="000000"/>
                <w:lang w:val="nl-NL"/>
                <w14:textOutline w14:w="12700" w14:cap="flat" w14:cmpd="sng" w14:algn="ctr">
                  <w14:noFill/>
                  <w14:prstDash w14:val="solid"/>
                  <w14:miter w14:lim="400000"/>
                </w14:textOutline>
              </w:rPr>
              <w:t xml:space="preserve">Overzicht en uitleg van vier staties </w:t>
            </w:r>
          </w:p>
          <w:p w14:paraId="325BFCFF" w14:textId="77777777" w:rsidR="00356D9A" w:rsidRPr="00616BBF" w:rsidRDefault="00356D9A" w:rsidP="00D93B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8" w:right="1391"/>
              <w:rPr>
                <w:rFonts w:ascii="Calibri" w:hAnsi="Calibri"/>
                <w:b/>
                <w:bCs/>
                <w:sz w:val="20"/>
                <w:szCs w:val="20"/>
                <w:u w:color="000000"/>
                <w:lang w:val="nl-NL"/>
                <w14:textOutline w14:w="12700" w14:cap="flat" w14:cmpd="sng" w14:algn="ctr">
                  <w14:noFill/>
                  <w14:prstDash w14:val="solid"/>
                  <w14:miter w14:lim="400000"/>
                </w14:textOutline>
              </w:rPr>
            </w:pPr>
            <w:r w:rsidRPr="00616BBF">
              <w:rPr>
                <w:rFonts w:ascii="Calibri" w:hAnsi="Calibri"/>
                <w:b/>
                <w:bCs/>
                <w:sz w:val="20"/>
                <w:szCs w:val="20"/>
                <w:u w:color="000000"/>
                <w:lang w:val="nl-NL"/>
                <w14:textOutline w14:w="12700" w14:cap="flat" w14:cmpd="sng" w14:algn="ctr">
                  <w14:noFill/>
                  <w14:prstDash w14:val="solid"/>
                  <w14:miter w14:lim="400000"/>
                </w14:textOutline>
              </w:rPr>
              <w:t xml:space="preserve">van de </w:t>
            </w:r>
            <w:r w:rsidRPr="00616BBF">
              <w:rPr>
                <w:rFonts w:ascii="Calibri" w:hAnsi="Calibri"/>
                <w:b/>
                <w:bCs/>
                <w:i/>
                <w:iCs/>
                <w:sz w:val="20"/>
                <w:szCs w:val="20"/>
                <w:u w:color="000000"/>
                <w:lang w:val="nl-NL"/>
                <w14:textOutline w14:w="12700" w14:cap="flat" w14:cmpd="sng" w14:algn="ctr">
                  <w14:noFill/>
                  <w14:prstDash w14:val="solid"/>
                  <w14:miter w14:lim="400000"/>
                </w14:textOutline>
              </w:rPr>
              <w:t>Kruisweg</w:t>
            </w:r>
            <w:r w:rsidRPr="00616BBF">
              <w:rPr>
                <w:rFonts w:ascii="Calibri" w:hAnsi="Calibri"/>
                <w:b/>
                <w:bCs/>
                <w:sz w:val="20"/>
                <w:szCs w:val="20"/>
                <w:u w:color="000000"/>
                <w:lang w:val="nl-NL"/>
                <w14:textOutline w14:w="12700" w14:cap="flat" w14:cmpd="sng" w14:algn="ctr">
                  <w14:noFill/>
                  <w14:prstDash w14:val="solid"/>
                  <w14:miter w14:lim="400000"/>
                </w14:textOutline>
              </w:rPr>
              <w:t xml:space="preserve"> van Jan Toorop</w:t>
            </w:r>
          </w:p>
          <w:p w14:paraId="0E059270" w14:textId="77777777" w:rsidR="00356D9A" w:rsidRPr="00616BBF" w:rsidRDefault="00356D9A" w:rsidP="00D93B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8" w:right="1391"/>
              <w:rPr>
                <w:lang w:val="nl-NL"/>
              </w:rPr>
            </w:pPr>
            <w:r w:rsidRPr="00616BBF">
              <w:rPr>
                <w:rFonts w:ascii="Calibri" w:hAnsi="Calibri"/>
                <w:b/>
                <w:bCs/>
                <w:sz w:val="20"/>
                <w:szCs w:val="20"/>
                <w:u w:color="000000"/>
                <w:lang w:val="nl-NL"/>
                <w14:textOutline w14:w="12700" w14:cap="flat" w14:cmpd="sng" w14:algn="ctr">
                  <w14:noFill/>
                  <w14:prstDash w14:val="solid"/>
                  <w14:miter w14:lim="400000"/>
                </w14:textOutline>
              </w:rPr>
              <w:t>met betrekking tot beweging</w:t>
            </w:r>
            <w:bookmarkEnd w:id="102"/>
          </w:p>
        </w:tc>
      </w:tr>
      <w:tr w:rsidR="00356D9A" w:rsidRPr="00616BBF" w14:paraId="18ED68DB" w14:textId="77777777" w:rsidTr="00D93BDC">
        <w:trPr>
          <w:trHeight w:val="2070"/>
        </w:trPr>
        <w:tc>
          <w:tcPr>
            <w:tcW w:w="462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64ED0D50" w14:textId="77777777" w:rsidR="00356D9A" w:rsidRPr="00616BBF" w:rsidRDefault="00356D9A" w:rsidP="00D93BDC">
            <w:pPr>
              <w:tabs>
                <w:tab w:val="left" w:pos="708"/>
                <w:tab w:val="left" w:pos="1416"/>
                <w:tab w:val="left" w:pos="2124"/>
                <w:tab w:val="left" w:pos="2832"/>
                <w:tab w:val="left" w:pos="3540"/>
                <w:tab w:val="left" w:pos="4248"/>
              </w:tabs>
              <w:ind w:left="1418" w:right="1391"/>
              <w:jc w:val="center"/>
              <w:rPr>
                <w:lang w:val="nl-NL"/>
              </w:rPr>
            </w:pPr>
            <w:r w:rsidRPr="00616BBF">
              <w:rPr>
                <w:rFonts w:ascii="Times New Roman" w:eastAsia="Times New Roman" w:hAnsi="Times New Roman" w:cs="Times New Roman"/>
                <w:noProof/>
                <w:u w:color="000000"/>
                <w:lang w:val="nl-NL"/>
              </w:rPr>
              <w:drawing>
                <wp:inline distT="0" distB="0" distL="0" distR="0" wp14:anchorId="36E7F5A4" wp14:editId="7BC76559">
                  <wp:extent cx="1363345" cy="1139190"/>
                  <wp:effectExtent l="0" t="0" r="0" b="0"/>
                  <wp:docPr id="1073741825" name="officeArt object" descr="Afbeelding 1"/>
                  <wp:cNvGraphicFramePr/>
                  <a:graphic xmlns:a="http://schemas.openxmlformats.org/drawingml/2006/main">
                    <a:graphicData uri="http://schemas.openxmlformats.org/drawingml/2006/picture">
                      <pic:pic xmlns:pic="http://schemas.openxmlformats.org/drawingml/2006/picture">
                        <pic:nvPicPr>
                          <pic:cNvPr id="1073741825" name="Afbeelding 1" descr="Afbeelding 1"/>
                          <pic:cNvPicPr>
                            <a:picLocks noChangeAspect="1"/>
                          </pic:cNvPicPr>
                        </pic:nvPicPr>
                        <pic:blipFill>
                          <a:blip r:embed="rId136"/>
                          <a:stretch>
                            <a:fillRect/>
                          </a:stretch>
                        </pic:blipFill>
                        <pic:spPr>
                          <a:xfrm>
                            <a:off x="0" y="0"/>
                            <a:ext cx="1363345" cy="1139190"/>
                          </a:xfrm>
                          <a:prstGeom prst="rect">
                            <a:avLst/>
                          </a:prstGeom>
                          <a:ln w="12700" cap="flat">
                            <a:noFill/>
                            <a:miter lim="400000"/>
                          </a:ln>
                          <a:effectLst/>
                        </pic:spPr>
                      </pic:pic>
                    </a:graphicData>
                  </a:graphic>
                </wp:inline>
              </w:drawing>
            </w:r>
          </w:p>
        </w:tc>
        <w:tc>
          <w:tcPr>
            <w:tcW w:w="422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75249ECF" w14:textId="77777777" w:rsidR="00356D9A" w:rsidRPr="00616BBF" w:rsidRDefault="00356D9A" w:rsidP="00D93BDC">
            <w:pPr>
              <w:tabs>
                <w:tab w:val="left" w:pos="708"/>
                <w:tab w:val="left" w:pos="1416"/>
                <w:tab w:val="left" w:pos="2124"/>
                <w:tab w:val="left" w:pos="2832"/>
                <w:tab w:val="left" w:pos="3540"/>
              </w:tabs>
              <w:ind w:left="1418" w:right="1391"/>
              <w:jc w:val="center"/>
              <w:rPr>
                <w:lang w:val="nl-NL"/>
              </w:rPr>
            </w:pPr>
            <w:r w:rsidRPr="00616BBF">
              <w:rPr>
                <w:rFonts w:ascii="Times New Roman" w:eastAsia="Times New Roman" w:hAnsi="Times New Roman" w:cs="Times New Roman"/>
                <w:noProof/>
                <w:lang w:val="nl-NL"/>
              </w:rPr>
              <w:drawing>
                <wp:inline distT="0" distB="0" distL="0" distR="0" wp14:anchorId="2B880031" wp14:editId="1B7C3131">
                  <wp:extent cx="1254125" cy="1045845"/>
                  <wp:effectExtent l="0" t="0" r="3175" b="1905"/>
                  <wp:docPr id="144921552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54125" cy="1045845"/>
                          </a:xfrm>
                          <a:prstGeom prst="rect">
                            <a:avLst/>
                          </a:prstGeom>
                          <a:noFill/>
                          <a:ln>
                            <a:noFill/>
                          </a:ln>
                        </pic:spPr>
                      </pic:pic>
                    </a:graphicData>
                  </a:graphic>
                </wp:inline>
              </w:drawing>
            </w:r>
          </w:p>
        </w:tc>
      </w:tr>
      <w:tr w:rsidR="00356D9A" w:rsidRPr="00CB2FE5" w14:paraId="5F0E8E9F" w14:textId="77777777" w:rsidTr="00D93BDC">
        <w:trPr>
          <w:trHeight w:val="421"/>
        </w:trPr>
        <w:tc>
          <w:tcPr>
            <w:tcW w:w="46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66DC648F" w14:textId="77777777" w:rsidR="00356D9A" w:rsidRPr="00616BBF" w:rsidRDefault="00356D9A" w:rsidP="00D93BDC">
            <w:pPr>
              <w:ind w:right="1391"/>
              <w:rPr>
                <w:i/>
                <w:iCs/>
                <w:sz w:val="16"/>
                <w:szCs w:val="16"/>
                <w:lang w:val="nl-NL"/>
              </w:rPr>
            </w:pPr>
            <w:r w:rsidRPr="00616BBF">
              <w:rPr>
                <w:i/>
                <w:iCs/>
                <w:sz w:val="16"/>
                <w:szCs w:val="16"/>
                <w:lang w:val="nl-NL"/>
              </w:rPr>
              <w:t>1: Eerste statie: Jezus wordt door Pilatus veroordeeld</w:t>
            </w:r>
          </w:p>
          <w:p w14:paraId="300ABB56" w14:textId="77777777" w:rsidR="00356D9A" w:rsidRPr="00616BBF" w:rsidRDefault="00356D9A" w:rsidP="00D93BDC">
            <w:pPr>
              <w:ind w:left="1418" w:right="1391"/>
              <w:rPr>
                <w:i/>
                <w:iCs/>
                <w:sz w:val="16"/>
                <w:szCs w:val="16"/>
                <w:lang w:val="nl-NL"/>
              </w:rPr>
            </w:pPr>
          </w:p>
          <w:p w14:paraId="26C18F9C" w14:textId="77777777" w:rsidR="00356D9A" w:rsidRPr="00616BBF" w:rsidRDefault="00356D9A" w:rsidP="00D93BDC">
            <w:pPr>
              <w:ind w:right="1391"/>
              <w:rPr>
                <w:i/>
                <w:iCs/>
                <w:sz w:val="16"/>
                <w:szCs w:val="16"/>
                <w:lang w:val="nl-NL"/>
              </w:rPr>
            </w:pPr>
            <w:r w:rsidRPr="00616BBF">
              <w:rPr>
                <w:i/>
                <w:iCs/>
                <w:sz w:val="16"/>
                <w:szCs w:val="16"/>
                <w:lang w:val="nl-NL"/>
              </w:rPr>
              <w:t>In deze drievoudige compositie, is met de kleding van de arm, rechts van Pilates en links van de Farizeeër, de Hogepriester, de beweging weergegeven die de arm zojuist heeft gemaakt. Door die beweging die het oog van de toeschouwer er naar kijkend volgt, wordt de toeschouwer naar de handeling gebracht die de persoon uitvoert. Bij Pilates is het zijn handen in onschuld wassen en bij de hogepriester is het de beschuldiging waarop Jezus ter dood veroordeeld werd door Pontius Pilates.</w:t>
            </w:r>
          </w:p>
        </w:tc>
        <w:tc>
          <w:tcPr>
            <w:tcW w:w="422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6AAF2471" w14:textId="77777777" w:rsidR="00356D9A" w:rsidRPr="00616BBF" w:rsidRDefault="00356D9A" w:rsidP="00D93BDC">
            <w:pPr>
              <w:tabs>
                <w:tab w:val="left" w:pos="708"/>
                <w:tab w:val="left" w:pos="1416"/>
                <w:tab w:val="left" w:pos="2124"/>
                <w:tab w:val="left" w:pos="2832"/>
                <w:tab w:val="left" w:pos="3540"/>
              </w:tabs>
              <w:ind w:right="1391"/>
              <w:rPr>
                <w:i/>
                <w:iCs/>
                <w:sz w:val="16"/>
                <w:szCs w:val="16"/>
                <w:lang w:val="nl-NL"/>
              </w:rPr>
            </w:pPr>
            <w:r w:rsidRPr="00616BBF">
              <w:rPr>
                <w:i/>
                <w:iCs/>
                <w:sz w:val="16"/>
                <w:szCs w:val="16"/>
                <w:lang w:val="nl-NL"/>
              </w:rPr>
              <w:t>3: Derde statie: Jezus valt voor de eerste maal onder het kruis</w:t>
            </w:r>
          </w:p>
          <w:p w14:paraId="5C15FBE9" w14:textId="77777777" w:rsidR="00356D9A" w:rsidRPr="00616BBF" w:rsidRDefault="00356D9A" w:rsidP="00D93BDC">
            <w:pPr>
              <w:tabs>
                <w:tab w:val="left" w:pos="708"/>
                <w:tab w:val="left" w:pos="1416"/>
                <w:tab w:val="left" w:pos="2124"/>
                <w:tab w:val="left" w:pos="2832"/>
                <w:tab w:val="left" w:pos="3540"/>
              </w:tabs>
              <w:ind w:left="1418" w:right="1391"/>
              <w:rPr>
                <w:i/>
                <w:iCs/>
                <w:sz w:val="16"/>
                <w:szCs w:val="16"/>
                <w:lang w:val="nl-NL"/>
              </w:rPr>
            </w:pPr>
          </w:p>
          <w:p w14:paraId="526DF2F5" w14:textId="77777777" w:rsidR="00356D9A" w:rsidRPr="00616BBF" w:rsidRDefault="00356D9A" w:rsidP="00D93BDC">
            <w:pPr>
              <w:ind w:right="1391"/>
              <w:rPr>
                <w:i/>
                <w:iCs/>
                <w:sz w:val="16"/>
                <w:szCs w:val="16"/>
                <w:lang w:val="nl-NL"/>
              </w:rPr>
            </w:pPr>
            <w:r w:rsidRPr="00616BBF">
              <w:rPr>
                <w:i/>
                <w:iCs/>
                <w:sz w:val="16"/>
                <w:szCs w:val="16"/>
                <w:lang w:val="nl-NL"/>
              </w:rPr>
              <w:t>In deze statie gaat het erover dat Jezus valt onder de last van het kruis. Opnieuw een drievoudige compositie, de statie drukt met het rommelige van het lijfkleed het struikelend vallen van Jezus weer. De armen hebben een vloeibare beweging afgerond die naar het dragen van het kruis wijst en de zwaarte van die last is ook de oorzaak van het struikelen.</w:t>
            </w:r>
          </w:p>
        </w:tc>
      </w:tr>
      <w:tr w:rsidR="00356D9A" w:rsidRPr="00616BBF" w14:paraId="48291759" w14:textId="77777777" w:rsidTr="00D93BDC">
        <w:trPr>
          <w:trHeight w:val="1839"/>
        </w:trPr>
        <w:tc>
          <w:tcPr>
            <w:tcW w:w="4629"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C826000" w14:textId="77777777" w:rsidR="00356D9A" w:rsidRPr="00616BBF" w:rsidRDefault="00356D9A" w:rsidP="00D93BDC">
            <w:pPr>
              <w:tabs>
                <w:tab w:val="left" w:pos="708"/>
                <w:tab w:val="left" w:pos="1416"/>
                <w:tab w:val="left" w:pos="2124"/>
                <w:tab w:val="left" w:pos="2832"/>
                <w:tab w:val="left" w:pos="3540"/>
                <w:tab w:val="left" w:pos="4248"/>
              </w:tabs>
              <w:ind w:left="1418" w:right="1391"/>
              <w:jc w:val="center"/>
              <w:rPr>
                <w:lang w:val="nl-NL"/>
              </w:rPr>
            </w:pPr>
            <w:r w:rsidRPr="00616BBF">
              <w:rPr>
                <w:rFonts w:ascii="Times New Roman" w:eastAsia="Times New Roman" w:hAnsi="Times New Roman" w:cs="Times New Roman"/>
                <w:noProof/>
                <w:lang w:val="nl-NL"/>
              </w:rPr>
              <w:drawing>
                <wp:inline distT="0" distB="0" distL="0" distR="0" wp14:anchorId="0677F308" wp14:editId="42B31F4C">
                  <wp:extent cx="2403371" cy="1855314"/>
                  <wp:effectExtent l="0" t="0" r="0" b="0"/>
                  <wp:docPr id="1573256859" name="officeArt object" descr="Afbeelding 12"/>
                  <wp:cNvGraphicFramePr/>
                  <a:graphic xmlns:a="http://schemas.openxmlformats.org/drawingml/2006/main">
                    <a:graphicData uri="http://schemas.openxmlformats.org/drawingml/2006/picture">
                      <pic:pic xmlns:pic="http://schemas.openxmlformats.org/drawingml/2006/picture">
                        <pic:nvPicPr>
                          <pic:cNvPr id="1073741836" name="Afbeelding 12" descr="Afbeelding 12"/>
                          <pic:cNvPicPr>
                            <a:picLocks noChangeAspect="1"/>
                          </pic:cNvPicPr>
                        </pic:nvPicPr>
                        <pic:blipFill>
                          <a:blip r:embed="rId140"/>
                          <a:stretch>
                            <a:fillRect/>
                          </a:stretch>
                        </pic:blipFill>
                        <pic:spPr>
                          <a:xfrm>
                            <a:off x="0" y="0"/>
                            <a:ext cx="2421747" cy="1869500"/>
                          </a:xfrm>
                          <a:prstGeom prst="rect">
                            <a:avLst/>
                          </a:prstGeom>
                          <a:ln w="12700" cap="flat">
                            <a:noFill/>
                            <a:miter lim="400000"/>
                          </a:ln>
                          <a:effectLst/>
                        </pic:spPr>
                      </pic:pic>
                    </a:graphicData>
                  </a:graphic>
                </wp:inline>
              </w:drawing>
            </w:r>
          </w:p>
        </w:tc>
        <w:tc>
          <w:tcPr>
            <w:tcW w:w="4222" w:type="dxa"/>
            <w:tcBorders>
              <w:top w:val="single" w:sz="4" w:space="0" w:color="000000"/>
              <w:left w:val="single" w:sz="4" w:space="0" w:color="000000"/>
              <w:bottom w:val="single" w:sz="4" w:space="0" w:color="000000"/>
              <w:right w:val="single" w:sz="4" w:space="0" w:color="000000"/>
            </w:tcBorders>
            <w:shd w:val="clear" w:color="auto" w:fill="76A48A"/>
            <w:tcMar>
              <w:top w:w="80" w:type="dxa"/>
              <w:left w:w="80" w:type="dxa"/>
              <w:bottom w:w="80" w:type="dxa"/>
              <w:right w:w="80" w:type="dxa"/>
            </w:tcMar>
            <w:vAlign w:val="center"/>
          </w:tcPr>
          <w:p w14:paraId="40A9AB9A" w14:textId="77777777" w:rsidR="00356D9A" w:rsidRPr="00616BBF" w:rsidRDefault="00356D9A" w:rsidP="00D93BDC">
            <w:pPr>
              <w:tabs>
                <w:tab w:val="left" w:pos="708"/>
                <w:tab w:val="left" w:pos="1416"/>
                <w:tab w:val="left" w:pos="2124"/>
                <w:tab w:val="left" w:pos="2832"/>
                <w:tab w:val="left" w:pos="3540"/>
              </w:tabs>
              <w:ind w:left="1418" w:right="1391"/>
              <w:jc w:val="center"/>
              <w:rPr>
                <w:lang w:val="nl-NL"/>
              </w:rPr>
            </w:pPr>
            <w:r w:rsidRPr="00616BBF">
              <w:rPr>
                <w:noProof/>
                <w:lang w:val="nl-NL"/>
              </w:rPr>
              <w:drawing>
                <wp:inline distT="0" distB="0" distL="0" distR="0" wp14:anchorId="6CC47296" wp14:editId="476CC560">
                  <wp:extent cx="2187061" cy="1861653"/>
                  <wp:effectExtent l="0" t="0" r="3810" b="5715"/>
                  <wp:docPr id="49686421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08288" cy="1879722"/>
                          </a:xfrm>
                          <a:prstGeom prst="rect">
                            <a:avLst/>
                          </a:prstGeom>
                          <a:noFill/>
                          <a:ln>
                            <a:noFill/>
                          </a:ln>
                        </pic:spPr>
                      </pic:pic>
                    </a:graphicData>
                  </a:graphic>
                </wp:inline>
              </w:drawing>
            </w:r>
          </w:p>
        </w:tc>
      </w:tr>
      <w:tr w:rsidR="00356D9A" w:rsidRPr="00CB2FE5" w14:paraId="0FE748FE" w14:textId="77777777" w:rsidTr="00D93BDC">
        <w:trPr>
          <w:trHeight w:val="647"/>
        </w:trPr>
        <w:tc>
          <w:tcPr>
            <w:tcW w:w="462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6B719A74" w14:textId="77777777" w:rsidR="00356D9A" w:rsidRPr="00616BBF" w:rsidRDefault="00356D9A" w:rsidP="00D93BDC">
            <w:pPr>
              <w:ind w:right="1391"/>
              <w:rPr>
                <w:i/>
                <w:iCs/>
                <w:sz w:val="16"/>
                <w:szCs w:val="16"/>
                <w:lang w:val="nl-NL"/>
              </w:rPr>
            </w:pPr>
            <w:r w:rsidRPr="00616BBF">
              <w:rPr>
                <w:rFonts w:ascii="Aptos" w:eastAsia="Aptos" w:hAnsi="Aptos" w:cs="Aptos"/>
                <w:i/>
                <w:iCs/>
                <w:sz w:val="16"/>
                <w:szCs w:val="16"/>
                <w:lang w:val="nl-NL"/>
              </w:rPr>
              <w:t>12: Twaalfde statie: Jezus sterft aan het kruis</w:t>
            </w:r>
            <w:r w:rsidRPr="00616BBF">
              <w:rPr>
                <w:i/>
                <w:iCs/>
                <w:sz w:val="16"/>
                <w:szCs w:val="16"/>
                <w:lang w:val="nl-NL"/>
              </w:rPr>
              <w:t xml:space="preserve"> </w:t>
            </w:r>
          </w:p>
          <w:p w14:paraId="003F4E47" w14:textId="77777777" w:rsidR="00356D9A" w:rsidRPr="00616BBF" w:rsidRDefault="00356D9A" w:rsidP="00D93BDC">
            <w:pPr>
              <w:ind w:left="1418" w:right="1391"/>
              <w:rPr>
                <w:i/>
                <w:iCs/>
                <w:sz w:val="16"/>
                <w:szCs w:val="16"/>
                <w:lang w:val="nl-NL"/>
              </w:rPr>
            </w:pPr>
          </w:p>
          <w:p w14:paraId="17AAB045" w14:textId="77777777" w:rsidR="00356D9A" w:rsidRPr="00616BBF" w:rsidRDefault="00356D9A" w:rsidP="00D93BDC">
            <w:pPr>
              <w:ind w:right="1391"/>
              <w:rPr>
                <w:i/>
                <w:iCs/>
                <w:sz w:val="16"/>
                <w:szCs w:val="16"/>
                <w:lang w:val="nl-NL"/>
              </w:rPr>
            </w:pPr>
            <w:r w:rsidRPr="00616BBF">
              <w:rPr>
                <w:i/>
                <w:iCs/>
                <w:sz w:val="16"/>
                <w:szCs w:val="16"/>
                <w:lang w:val="nl-NL"/>
              </w:rPr>
              <w:t>In deze statie is het lendenkleed van Jezus strak, bewegingloos en drukt het overlijden uit. De kleden van Maria en Johannes drukken de ontreddering uit, die zij voelen bij het overlijden van Jezus.</w:t>
            </w:r>
          </w:p>
          <w:p w14:paraId="0A38FC92" w14:textId="77777777" w:rsidR="00356D9A" w:rsidRPr="00616BBF" w:rsidRDefault="00356D9A" w:rsidP="00D93BDC">
            <w:pPr>
              <w:tabs>
                <w:tab w:val="left" w:pos="708"/>
                <w:tab w:val="left" w:pos="1416"/>
                <w:tab w:val="left" w:pos="2124"/>
                <w:tab w:val="left" w:pos="2832"/>
                <w:tab w:val="left" w:pos="3540"/>
                <w:tab w:val="left" w:pos="4248"/>
              </w:tabs>
              <w:ind w:left="1418" w:right="1391"/>
              <w:rPr>
                <w:lang w:val="nl-NL"/>
              </w:rPr>
            </w:pPr>
          </w:p>
        </w:tc>
        <w:tc>
          <w:tcPr>
            <w:tcW w:w="422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473E230B" w14:textId="77777777" w:rsidR="00356D9A" w:rsidRPr="00616BBF" w:rsidRDefault="00356D9A" w:rsidP="00D93BDC">
            <w:pPr>
              <w:tabs>
                <w:tab w:val="left" w:pos="708"/>
                <w:tab w:val="left" w:pos="1416"/>
                <w:tab w:val="left" w:pos="2124"/>
                <w:tab w:val="left" w:pos="2832"/>
                <w:tab w:val="left" w:pos="3540"/>
              </w:tabs>
              <w:ind w:right="1391"/>
              <w:rPr>
                <w:rFonts w:ascii="Calibri" w:hAnsi="Calibri"/>
                <w:i/>
                <w:iCs/>
                <w:sz w:val="16"/>
                <w:szCs w:val="16"/>
                <w:u w:color="000000"/>
                <w:lang w:val="nl-NL"/>
              </w:rPr>
            </w:pPr>
            <w:r w:rsidRPr="00616BBF">
              <w:rPr>
                <w:rFonts w:ascii="Calibri" w:hAnsi="Calibri"/>
                <w:i/>
                <w:iCs/>
                <w:sz w:val="16"/>
                <w:szCs w:val="16"/>
                <w:u w:color="000000"/>
                <w:lang w:val="nl-NL"/>
              </w:rPr>
              <w:t>14: veertiende statie: graflegging</w:t>
            </w:r>
          </w:p>
          <w:p w14:paraId="35D33D43" w14:textId="77777777" w:rsidR="00356D9A" w:rsidRPr="00616BBF" w:rsidRDefault="00356D9A" w:rsidP="00D93BDC">
            <w:pPr>
              <w:tabs>
                <w:tab w:val="left" w:pos="708"/>
                <w:tab w:val="left" w:pos="1416"/>
                <w:tab w:val="left" w:pos="2124"/>
                <w:tab w:val="left" w:pos="2832"/>
                <w:tab w:val="left" w:pos="3540"/>
              </w:tabs>
              <w:ind w:left="1418" w:right="1391"/>
              <w:rPr>
                <w:rFonts w:ascii="Calibri" w:hAnsi="Calibri"/>
                <w:i/>
                <w:iCs/>
                <w:sz w:val="16"/>
                <w:szCs w:val="16"/>
                <w:u w:color="000000"/>
                <w:lang w:val="nl-NL"/>
              </w:rPr>
            </w:pPr>
          </w:p>
          <w:p w14:paraId="03E1FE59" w14:textId="77777777" w:rsidR="00356D9A" w:rsidRPr="00616BBF" w:rsidRDefault="00356D9A" w:rsidP="00D93BDC">
            <w:pPr>
              <w:ind w:right="1391"/>
              <w:rPr>
                <w:i/>
                <w:iCs/>
                <w:sz w:val="16"/>
                <w:szCs w:val="16"/>
                <w:lang w:val="nl-NL"/>
              </w:rPr>
            </w:pPr>
            <w:r w:rsidRPr="00616BBF">
              <w:rPr>
                <w:i/>
                <w:iCs/>
                <w:sz w:val="16"/>
                <w:szCs w:val="16"/>
                <w:lang w:val="nl-NL"/>
              </w:rPr>
              <w:t>De laatste statie, de graflegging, drukt het doodstille van het overlijden van Jezus uit, een kaarsrecht lijkkleed en kaarsrecht haar. Het schuine kleed van Maria lijkt haar verlangen uit te drukken om zich naast haar kind te voegen.</w:t>
            </w:r>
          </w:p>
        </w:tc>
      </w:tr>
    </w:tbl>
    <w:p w14:paraId="146221A3" w14:textId="77777777" w:rsidR="00356D9A" w:rsidRPr="00616BBF" w:rsidRDefault="00356D9A" w:rsidP="00992E1A">
      <w:pPr>
        <w:autoSpaceDE w:val="0"/>
        <w:autoSpaceDN w:val="0"/>
        <w:adjustRightInd w:val="0"/>
        <w:spacing w:after="0" w:line="240" w:lineRule="auto"/>
        <w:ind w:right="1391"/>
        <w:rPr>
          <w:rFonts w:asciiTheme="minorHAnsi" w:hAnsiTheme="minorHAnsi" w:cstheme="minorHAnsi"/>
          <w:b/>
          <w:bCs/>
          <w:lang w:val="nl-NL"/>
        </w:rPr>
      </w:pPr>
    </w:p>
    <w:p w14:paraId="72B26589" w14:textId="77777777" w:rsidR="00356D9A" w:rsidRPr="00616BBF" w:rsidRDefault="00356D9A" w:rsidP="00356D9A">
      <w:pPr>
        <w:rPr>
          <w:rFonts w:asciiTheme="majorHAnsi" w:hAnsiTheme="majorHAnsi" w:cstheme="majorHAnsi"/>
          <w:sz w:val="24"/>
          <w:szCs w:val="24"/>
          <w:lang w:val="nl-NL"/>
        </w:rPr>
      </w:pPr>
    </w:p>
    <w:p w14:paraId="40EE1CCD" w14:textId="65D3387C" w:rsidR="00356D9A" w:rsidRPr="00616BBF" w:rsidRDefault="00356D9A" w:rsidP="00356D9A">
      <w:pPr>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lastRenderedPageBreak/>
        <w:t xml:space="preserve">Bijlage 06 </w:t>
      </w:r>
    </w:p>
    <w:p w14:paraId="09D3AAD5" w14:textId="77777777" w:rsidR="00356D9A" w:rsidRPr="00616BBF" w:rsidRDefault="00356D9A" w:rsidP="00356D9A">
      <w:pPr>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t>Bijlagen en Overzichten</w:t>
      </w:r>
    </w:p>
    <w:p w14:paraId="184D765D" w14:textId="77777777" w:rsidR="00356D9A" w:rsidRPr="001B6BAA" w:rsidRDefault="00356D9A" w:rsidP="00356D9A">
      <w:pPr>
        <w:spacing w:after="0" w:line="240" w:lineRule="auto"/>
        <w:rPr>
          <w:lang w:val="nl-NL"/>
        </w:rPr>
      </w:pPr>
      <w:r w:rsidRPr="001B6BAA">
        <w:rPr>
          <w:lang w:val="nl-NL"/>
        </w:rPr>
        <w:t>Bijlage 01 Alle schilderijen van Johannes Vermeer.</w:t>
      </w:r>
    </w:p>
    <w:p w14:paraId="6EC27E1D" w14:textId="26830682" w:rsidR="00356D9A" w:rsidRPr="001B6BAA" w:rsidRDefault="001B6BAA" w:rsidP="00356D9A">
      <w:pPr>
        <w:pStyle w:val="Kopjes"/>
        <w:rPr>
          <w:rFonts w:cs="Calibri"/>
          <w:b w:val="0"/>
          <w:bCs w:val="0"/>
          <w:sz w:val="22"/>
          <w:szCs w:val="22"/>
          <w:u w:color="000000"/>
          <w14:textOutline w14:w="12700" w14:cap="flat" w14:cmpd="sng" w14:algn="ctr">
            <w14:noFill/>
            <w14:prstDash w14:val="solid"/>
            <w14:miter w14:lim="400000"/>
          </w14:textOutline>
        </w:rPr>
      </w:pPr>
      <w:r w:rsidRPr="001B6BAA">
        <w:rPr>
          <w:b w:val="0"/>
          <w:bCs w:val="0"/>
          <w:sz w:val="22"/>
          <w:szCs w:val="22"/>
        </w:rPr>
        <w:t>Bijlage</w:t>
      </w:r>
      <w:r w:rsidRPr="001B6BAA">
        <w:rPr>
          <w:rFonts w:cs="Calibri"/>
          <w:b w:val="0"/>
          <w:bCs w:val="0"/>
          <w:sz w:val="22"/>
          <w:szCs w:val="22"/>
          <w:u w:color="000000"/>
          <w14:textOutline w14:w="12700" w14:cap="flat" w14:cmpd="sng" w14:algn="ctr">
            <w14:noFill/>
            <w14:prstDash w14:val="solid"/>
            <w14:miter w14:lim="400000"/>
          </w14:textOutline>
        </w:rPr>
        <w:t xml:space="preserve">  </w:t>
      </w:r>
      <w:r w:rsidR="00356D9A" w:rsidRPr="001B6BAA">
        <w:rPr>
          <w:rFonts w:cs="Calibri"/>
          <w:b w:val="0"/>
          <w:bCs w:val="0"/>
          <w:sz w:val="22"/>
          <w:szCs w:val="22"/>
          <w:u w:color="000000"/>
          <w14:textOutline w14:w="12700" w14:cap="flat" w14:cmpd="sng" w14:algn="ctr">
            <w14:noFill/>
            <w14:prstDash w14:val="solid"/>
            <w14:miter w14:lim="400000"/>
          </w14:textOutline>
        </w:rPr>
        <w:t xml:space="preserve">02 </w:t>
      </w:r>
      <w:r w:rsidRPr="001B6BAA">
        <w:rPr>
          <w:rFonts w:cs="Calibri"/>
          <w:b w:val="0"/>
          <w:bCs w:val="0"/>
          <w:sz w:val="22"/>
          <w:szCs w:val="22"/>
          <w:u w:color="000000"/>
          <w14:textOutline w14:w="12700" w14:cap="flat" w14:cmpd="sng" w14:algn="ctr">
            <w14:noFill/>
            <w14:prstDash w14:val="solid"/>
            <w14:miter w14:lim="400000"/>
          </w14:textOutline>
        </w:rPr>
        <w:t xml:space="preserve"> </w:t>
      </w:r>
      <w:r w:rsidR="00356D9A" w:rsidRPr="001B6BAA">
        <w:rPr>
          <w:rFonts w:cs="Calibri"/>
          <w:b w:val="0"/>
          <w:bCs w:val="0"/>
          <w:sz w:val="22"/>
          <w:szCs w:val="22"/>
          <w:u w:color="000000"/>
          <w14:textOutline w14:w="12700" w14:cap="flat" w14:cmpd="sng" w14:algn="ctr">
            <w14:noFill/>
            <w14:prstDash w14:val="solid"/>
            <w14:miter w14:lim="400000"/>
          </w14:textOutline>
        </w:rPr>
        <w:t>Alle schilderijen van Vermeer met meerdere vrouwen: 6 van de 34 + 2</w:t>
      </w:r>
    </w:p>
    <w:p w14:paraId="366CFE72" w14:textId="77777777" w:rsidR="00356D9A" w:rsidRPr="001B6BAA" w:rsidRDefault="00356D9A" w:rsidP="00356D9A">
      <w:pPr>
        <w:spacing w:after="0"/>
        <w:ind w:right="1391"/>
        <w:rPr>
          <w:b/>
          <w:bCs/>
          <w:u w:color="000000"/>
          <w:lang w:val="nl-NL"/>
          <w14:textOutline w14:w="12700" w14:cap="flat" w14:cmpd="sng" w14:algn="ctr">
            <w14:noFill/>
            <w14:prstDash w14:val="solid"/>
            <w14:miter w14:lim="400000"/>
          </w14:textOutline>
        </w:rPr>
      </w:pPr>
      <w:r w:rsidRPr="001B6BAA">
        <w:rPr>
          <w:u w:color="000000"/>
          <w:lang w:val="nl-NL"/>
          <w14:textOutline w14:w="12700" w14:cap="flat" w14:cmpd="sng" w14:algn="ctr">
            <w14:noFill/>
            <w14:prstDash w14:val="solid"/>
            <w14:miter w14:lim="400000"/>
          </w14:textOutline>
        </w:rPr>
        <w:t xml:space="preserve">Bijlage 03 </w:t>
      </w:r>
      <w:r w:rsidRPr="001B6BAA">
        <w:rPr>
          <w:lang w:val="nl-NL"/>
        </w:rPr>
        <w:t xml:space="preserve">Dwarsdoorsnede van de Hersenen en plaats van de </w:t>
      </w:r>
    </w:p>
    <w:p w14:paraId="0E6A2213" w14:textId="77777777" w:rsidR="00356D9A" w:rsidRPr="001B6BAA" w:rsidRDefault="00356D9A" w:rsidP="00356D9A">
      <w:pPr>
        <w:spacing w:after="0" w:line="240" w:lineRule="auto"/>
        <w:rPr>
          <w:lang w:val="nl-NL"/>
        </w:rPr>
      </w:pPr>
      <w:r w:rsidRPr="001B6BAA">
        <w:rPr>
          <w:lang w:val="nl-NL"/>
        </w:rPr>
        <w:t xml:space="preserve">Bijlage 04 Overzicht van de veertien staties van de Kruisweg van Jan Toorop </w:t>
      </w:r>
    </w:p>
    <w:p w14:paraId="55282B95" w14:textId="77777777" w:rsidR="003338A6" w:rsidRPr="001B6BAA" w:rsidRDefault="00E5386C" w:rsidP="003338A6">
      <w:pPr>
        <w:autoSpaceDE w:val="0"/>
        <w:autoSpaceDN w:val="0"/>
        <w:adjustRightInd w:val="0"/>
        <w:spacing w:after="0" w:line="240" w:lineRule="auto"/>
        <w:ind w:right="1391"/>
        <w:rPr>
          <w:u w:color="000000"/>
          <w:lang w:val="nl-NL"/>
          <w14:textOutline w14:w="12700" w14:cap="flat" w14:cmpd="sng" w14:algn="ctr">
            <w14:noFill/>
            <w14:prstDash w14:val="solid"/>
            <w14:miter w14:lim="400000"/>
          </w14:textOutline>
        </w:rPr>
      </w:pPr>
      <w:r w:rsidRPr="001B6BAA">
        <w:rPr>
          <w:lang w:val="nl-NL"/>
        </w:rPr>
        <w:t>Bijlage 05</w:t>
      </w:r>
      <w:r w:rsidR="000937D6" w:rsidRPr="001B6BAA">
        <w:rPr>
          <w:b/>
          <w:bCs/>
          <w:lang w:val="nl-NL"/>
        </w:rPr>
        <w:t xml:space="preserve">: </w:t>
      </w:r>
      <w:r w:rsidR="000937D6" w:rsidRPr="001B6BAA">
        <w:rPr>
          <w:u w:color="000000"/>
          <w:lang w:val="nl-NL"/>
          <w14:textOutline w14:w="12700" w14:cap="flat" w14:cmpd="sng" w14:algn="ctr">
            <w14:noFill/>
            <w14:prstDash w14:val="solid"/>
            <w14:miter w14:lim="400000"/>
          </w14:textOutline>
        </w:rPr>
        <w:t xml:space="preserve">Overzicht en uitleg van vier staties van de </w:t>
      </w:r>
      <w:r w:rsidR="000937D6" w:rsidRPr="001B6BAA">
        <w:rPr>
          <w:i/>
          <w:iCs/>
          <w:u w:color="000000"/>
          <w:lang w:val="nl-NL"/>
          <w14:textOutline w14:w="12700" w14:cap="flat" w14:cmpd="sng" w14:algn="ctr">
            <w14:noFill/>
            <w14:prstDash w14:val="solid"/>
            <w14:miter w14:lim="400000"/>
          </w14:textOutline>
        </w:rPr>
        <w:t>Kruisweg</w:t>
      </w:r>
      <w:r w:rsidR="000937D6" w:rsidRPr="001B6BAA">
        <w:rPr>
          <w:u w:color="000000"/>
          <w:lang w:val="nl-NL"/>
          <w14:textOutline w14:w="12700" w14:cap="flat" w14:cmpd="sng" w14:algn="ctr">
            <w14:noFill/>
            <w14:prstDash w14:val="solid"/>
            <w14:miter w14:lim="400000"/>
          </w14:textOutline>
        </w:rPr>
        <w:t xml:space="preserve"> van Jan Toorop met </w:t>
      </w:r>
    </w:p>
    <w:p w14:paraId="3145C524" w14:textId="56FDEC19" w:rsidR="000937D6" w:rsidRPr="001B6BAA" w:rsidRDefault="003338A6" w:rsidP="003338A6">
      <w:pPr>
        <w:autoSpaceDE w:val="0"/>
        <w:autoSpaceDN w:val="0"/>
        <w:adjustRightInd w:val="0"/>
        <w:spacing w:after="0" w:line="240" w:lineRule="auto"/>
        <w:ind w:right="1391"/>
        <w:rPr>
          <w:lang w:val="nl-NL"/>
        </w:rPr>
      </w:pPr>
      <w:r w:rsidRPr="001B6BAA">
        <w:rPr>
          <w:u w:color="000000"/>
          <w:lang w:val="nl-NL"/>
          <w14:textOutline w14:w="12700" w14:cap="flat" w14:cmpd="sng" w14:algn="ctr">
            <w14:noFill/>
            <w14:prstDash w14:val="solid"/>
            <w14:miter w14:lim="400000"/>
          </w14:textOutline>
        </w:rPr>
        <w:t xml:space="preserve">                    </w:t>
      </w:r>
      <w:r w:rsidR="000937D6" w:rsidRPr="001B6BAA">
        <w:rPr>
          <w:u w:color="000000"/>
          <w:lang w:val="nl-NL"/>
          <w14:textOutline w14:w="12700" w14:cap="flat" w14:cmpd="sng" w14:algn="ctr">
            <w14:noFill/>
            <w14:prstDash w14:val="solid"/>
            <w14:miter w14:lim="400000"/>
          </w14:textOutline>
        </w:rPr>
        <w:t>betrekking tot beweging</w:t>
      </w:r>
    </w:p>
    <w:p w14:paraId="29B0F6FB" w14:textId="127AAABB" w:rsidR="00E5386C" w:rsidRPr="001B6BAA" w:rsidRDefault="000937D6" w:rsidP="00356D9A">
      <w:pPr>
        <w:spacing w:after="0" w:line="240" w:lineRule="auto"/>
        <w:rPr>
          <w:lang w:val="nl-NL"/>
        </w:rPr>
      </w:pPr>
      <w:r w:rsidRPr="001B6BAA">
        <w:rPr>
          <w:lang w:val="nl-NL"/>
        </w:rPr>
        <w:t xml:space="preserve">Bijlage 06: </w:t>
      </w:r>
      <w:r w:rsidR="00E5386C" w:rsidRPr="001B6BAA">
        <w:rPr>
          <w:lang w:val="nl-NL"/>
        </w:rPr>
        <w:t>Bijlagen en overzichten.</w:t>
      </w:r>
    </w:p>
    <w:p w14:paraId="18A9F165" w14:textId="1C1DE27E" w:rsidR="00356D9A" w:rsidRPr="001B6BAA" w:rsidRDefault="00356D9A" w:rsidP="00356D9A">
      <w:pPr>
        <w:spacing w:after="0" w:line="240" w:lineRule="auto"/>
        <w:rPr>
          <w:lang w:val="nl-NL"/>
        </w:rPr>
      </w:pPr>
      <w:r w:rsidRPr="001B6BAA">
        <w:rPr>
          <w:lang w:val="nl-NL"/>
        </w:rPr>
        <w:t>Overzicht</w:t>
      </w:r>
      <w:r w:rsidR="000937D6" w:rsidRPr="001B6BAA">
        <w:rPr>
          <w:lang w:val="nl-NL"/>
        </w:rPr>
        <w:t>:</w:t>
      </w:r>
      <w:r w:rsidRPr="001B6BAA">
        <w:rPr>
          <w:lang w:val="nl-NL"/>
        </w:rPr>
        <w:t xml:space="preserve"> Leonardo da Vinci </w:t>
      </w:r>
    </w:p>
    <w:p w14:paraId="4A9E75E6" w14:textId="4186C5A7" w:rsidR="00356D9A" w:rsidRPr="001B6BAA" w:rsidRDefault="00356D9A" w:rsidP="00356D9A">
      <w:pPr>
        <w:spacing w:after="0" w:line="240" w:lineRule="auto"/>
        <w:rPr>
          <w:lang w:val="nl-NL"/>
        </w:rPr>
      </w:pPr>
      <w:r w:rsidRPr="001B6BAA">
        <w:rPr>
          <w:lang w:val="nl-NL"/>
        </w:rPr>
        <w:t>Overzicht</w:t>
      </w:r>
      <w:r w:rsidR="000937D6" w:rsidRPr="001B6BAA">
        <w:rPr>
          <w:lang w:val="nl-NL"/>
        </w:rPr>
        <w:t>:</w:t>
      </w:r>
      <w:r w:rsidRPr="001B6BAA">
        <w:rPr>
          <w:lang w:val="nl-NL"/>
        </w:rPr>
        <w:t xml:space="preserve"> Zelfportretten van Rembrandt van Rijn: 6 van 73.</w:t>
      </w:r>
    </w:p>
    <w:p w14:paraId="3C1DD9F6" w14:textId="6A597540" w:rsidR="00356D9A" w:rsidRPr="001B6BAA" w:rsidRDefault="00356D9A" w:rsidP="00356D9A">
      <w:pPr>
        <w:spacing w:after="0" w:line="240" w:lineRule="auto"/>
        <w:rPr>
          <w:lang w:val="nl-NL"/>
        </w:rPr>
      </w:pPr>
      <w:r w:rsidRPr="001B6BAA">
        <w:rPr>
          <w:lang w:val="nl-NL"/>
        </w:rPr>
        <w:t>Overzicht</w:t>
      </w:r>
      <w:r w:rsidR="000937D6" w:rsidRPr="001B6BAA">
        <w:rPr>
          <w:lang w:val="nl-NL"/>
        </w:rPr>
        <w:t>:</w:t>
      </w:r>
      <w:r w:rsidRPr="001B6BAA">
        <w:rPr>
          <w:lang w:val="nl-NL"/>
        </w:rPr>
        <w:t xml:space="preserve"> Eerste vier schilderijen van Johannes Vermeer</w:t>
      </w:r>
    </w:p>
    <w:p w14:paraId="603F914D" w14:textId="04F41370" w:rsidR="00356D9A" w:rsidRPr="001B6BAA" w:rsidRDefault="00356D9A" w:rsidP="00356D9A">
      <w:pPr>
        <w:spacing w:after="0" w:line="240" w:lineRule="auto"/>
        <w:rPr>
          <w:lang w:val="nl-NL"/>
        </w:rPr>
      </w:pPr>
      <w:r w:rsidRPr="001B6BAA">
        <w:rPr>
          <w:lang w:val="nl-NL"/>
        </w:rPr>
        <w:t>Overzicht</w:t>
      </w:r>
      <w:r w:rsidR="000937D6" w:rsidRPr="001B6BAA">
        <w:rPr>
          <w:lang w:val="nl-NL"/>
        </w:rPr>
        <w:t>:</w:t>
      </w:r>
      <w:r w:rsidRPr="001B6BAA">
        <w:rPr>
          <w:lang w:val="nl-NL"/>
        </w:rPr>
        <w:t xml:space="preserve"> 1A Alle schilderijen van Vermeer met vrouwen 31 + 2</w:t>
      </w:r>
    </w:p>
    <w:p w14:paraId="01B61623" w14:textId="229A547B" w:rsidR="00356D9A" w:rsidRPr="001B6BAA" w:rsidRDefault="00356D9A" w:rsidP="00356D9A">
      <w:pPr>
        <w:spacing w:after="0" w:line="240" w:lineRule="auto"/>
        <w:rPr>
          <w:lang w:val="nl-NL"/>
        </w:rPr>
      </w:pPr>
      <w:r w:rsidRPr="001B6BAA">
        <w:rPr>
          <w:lang w:val="nl-NL"/>
        </w:rPr>
        <w:t>Overzicht</w:t>
      </w:r>
      <w:r w:rsidR="000937D6" w:rsidRPr="001B6BAA">
        <w:rPr>
          <w:lang w:val="nl-NL"/>
        </w:rPr>
        <w:t>:</w:t>
      </w:r>
      <w:r w:rsidRPr="001B6BAA">
        <w:rPr>
          <w:lang w:val="nl-NL"/>
        </w:rPr>
        <w:t xml:space="preserve"> 1B Alle schilderijen van Vermeer met alleen vrouwen 21 + 2</w:t>
      </w:r>
    </w:p>
    <w:p w14:paraId="417BE40D" w14:textId="15A7AD48" w:rsidR="00356D9A" w:rsidRPr="001B6BAA" w:rsidRDefault="00356D9A" w:rsidP="00356D9A">
      <w:pPr>
        <w:spacing w:after="0" w:line="240" w:lineRule="auto"/>
        <w:rPr>
          <w:lang w:val="nl-NL"/>
        </w:rPr>
      </w:pPr>
      <w:r w:rsidRPr="001B6BAA">
        <w:rPr>
          <w:lang w:val="nl-NL"/>
        </w:rPr>
        <w:t>Overzicht</w:t>
      </w:r>
      <w:r w:rsidR="000937D6" w:rsidRPr="001B6BAA">
        <w:rPr>
          <w:lang w:val="nl-NL"/>
        </w:rPr>
        <w:t>:</w:t>
      </w:r>
      <w:r w:rsidRPr="001B6BAA">
        <w:rPr>
          <w:lang w:val="nl-NL"/>
        </w:rPr>
        <w:t xml:space="preserve"> 1C Alle schilderijen van Vermeer met alleen één vrouw 17 + 2</w:t>
      </w:r>
    </w:p>
    <w:p w14:paraId="48E8AE6D" w14:textId="5CAF5847" w:rsidR="00356D9A" w:rsidRPr="001B6BAA" w:rsidRDefault="00356D9A" w:rsidP="00356D9A">
      <w:pPr>
        <w:spacing w:after="0" w:line="240" w:lineRule="auto"/>
        <w:rPr>
          <w:u w:color="000000"/>
          <w:lang w:val="nl-NL"/>
          <w14:textOutline w14:w="12700" w14:cap="flat" w14:cmpd="sng" w14:algn="ctr">
            <w14:noFill/>
            <w14:prstDash w14:val="solid"/>
            <w14:miter w14:lim="400000"/>
          </w14:textOutline>
        </w:rPr>
      </w:pPr>
      <w:r w:rsidRPr="001B6BAA">
        <w:rPr>
          <w:u w:color="000000"/>
          <w:lang w:val="nl-NL"/>
          <w14:textOutline w14:w="12700" w14:cap="flat" w14:cmpd="sng" w14:algn="ctr">
            <w14:noFill/>
            <w14:prstDash w14:val="solid"/>
            <w14:miter w14:lim="400000"/>
          </w14:textOutline>
        </w:rPr>
        <w:t>Overzicht</w:t>
      </w:r>
      <w:r w:rsidR="000937D6" w:rsidRPr="001B6BAA">
        <w:rPr>
          <w:u w:color="000000"/>
          <w:lang w:val="nl-NL"/>
          <w14:textOutline w14:w="12700" w14:cap="flat" w14:cmpd="sng" w14:algn="ctr">
            <w14:noFill/>
            <w14:prstDash w14:val="solid"/>
            <w14:miter w14:lim="400000"/>
          </w14:textOutline>
        </w:rPr>
        <w:t>:</w:t>
      </w:r>
      <w:r w:rsidRPr="001B6BAA">
        <w:rPr>
          <w:u w:color="000000"/>
          <w:lang w:val="nl-NL"/>
          <w14:textOutline w14:w="12700" w14:cap="flat" w14:cmpd="sng" w14:algn="ctr">
            <w14:noFill/>
            <w14:prstDash w14:val="solid"/>
            <w14:miter w14:lim="400000"/>
          </w14:textOutline>
        </w:rPr>
        <w:t xml:space="preserve"> 1D Alle schilderijen van Vermeer met vrouwen en muziek: 6 van 34 + 2</w:t>
      </w:r>
    </w:p>
    <w:p w14:paraId="21786510" w14:textId="384EF683" w:rsidR="00356D9A" w:rsidRPr="001B6BAA" w:rsidRDefault="00356D9A" w:rsidP="00356D9A">
      <w:pPr>
        <w:pStyle w:val="Kopjes"/>
        <w:rPr>
          <w:rFonts w:cs="Calibri"/>
          <w:b w:val="0"/>
          <w:bCs w:val="0"/>
          <w:sz w:val="22"/>
          <w:szCs w:val="22"/>
          <w:u w:color="000000"/>
          <w14:textOutline w14:w="12700" w14:cap="flat" w14:cmpd="sng" w14:algn="ctr">
            <w14:noFill/>
            <w14:prstDash w14:val="solid"/>
            <w14:miter w14:lim="400000"/>
          </w14:textOutline>
        </w:rPr>
      </w:pPr>
      <w:r w:rsidRPr="001B6BAA">
        <w:rPr>
          <w:rFonts w:cs="Calibri"/>
          <w:b w:val="0"/>
          <w:bCs w:val="0"/>
          <w:sz w:val="22"/>
          <w:szCs w:val="22"/>
          <w:u w:color="000000"/>
          <w14:textOutline w14:w="12700" w14:cap="flat" w14:cmpd="sng" w14:algn="ctr">
            <w14:noFill/>
            <w14:prstDash w14:val="solid"/>
            <w14:miter w14:lim="400000"/>
          </w14:textOutline>
        </w:rPr>
        <w:t>Overzicht</w:t>
      </w:r>
      <w:r w:rsidR="000937D6" w:rsidRPr="001B6BAA">
        <w:rPr>
          <w:rFonts w:cs="Calibri"/>
          <w:b w:val="0"/>
          <w:bCs w:val="0"/>
          <w:sz w:val="22"/>
          <w:szCs w:val="22"/>
          <w:u w:color="000000"/>
          <w14:textOutline w14:w="12700" w14:cap="flat" w14:cmpd="sng" w14:algn="ctr">
            <w14:noFill/>
            <w14:prstDash w14:val="solid"/>
            <w14:miter w14:lim="400000"/>
          </w14:textOutline>
        </w:rPr>
        <w:t>:</w:t>
      </w:r>
      <w:r w:rsidR="001B6BAA">
        <w:rPr>
          <w:rFonts w:cs="Calibri"/>
          <w:b w:val="0"/>
          <w:bCs w:val="0"/>
          <w:sz w:val="22"/>
          <w:szCs w:val="22"/>
          <w:u w:color="000000"/>
          <w14:textOutline w14:w="12700" w14:cap="flat" w14:cmpd="sng" w14:algn="ctr">
            <w14:noFill/>
            <w14:prstDash w14:val="solid"/>
            <w14:miter w14:lim="400000"/>
          </w14:textOutline>
        </w:rPr>
        <w:t xml:space="preserve"> </w:t>
      </w:r>
      <w:r w:rsidRPr="001B6BAA">
        <w:rPr>
          <w:rFonts w:cs="Calibri"/>
          <w:b w:val="0"/>
          <w:bCs w:val="0"/>
          <w:sz w:val="22"/>
          <w:szCs w:val="22"/>
          <w:u w:color="000000"/>
          <w14:textOutline w14:w="12700" w14:cap="flat" w14:cmpd="sng" w14:algn="ctr">
            <w14:noFill/>
            <w14:prstDash w14:val="solid"/>
            <w14:miter w14:lim="400000"/>
          </w14:textOutline>
        </w:rPr>
        <w:t>1Da Twee vrouwen met virginaal en gericht naar de toeschouwer: 2 van 34 + 2</w:t>
      </w:r>
    </w:p>
    <w:p w14:paraId="22C9EC02" w14:textId="4853DC93" w:rsidR="00356D9A" w:rsidRPr="001B6BAA" w:rsidRDefault="00356D9A" w:rsidP="00356D9A">
      <w:pPr>
        <w:pStyle w:val="Kopjes"/>
        <w:rPr>
          <w:rFonts w:cs="Calibri"/>
          <w:b w:val="0"/>
          <w:bCs w:val="0"/>
          <w:sz w:val="22"/>
          <w:szCs w:val="22"/>
          <w:u w:color="000000"/>
          <w14:textOutline w14:w="12700" w14:cap="flat" w14:cmpd="sng" w14:algn="ctr">
            <w14:noFill/>
            <w14:prstDash w14:val="solid"/>
            <w14:miter w14:lim="400000"/>
          </w14:textOutline>
        </w:rPr>
      </w:pPr>
      <w:r w:rsidRPr="001B6BAA">
        <w:rPr>
          <w:rFonts w:cs="Calibri"/>
          <w:b w:val="0"/>
          <w:bCs w:val="0"/>
          <w:sz w:val="22"/>
          <w:szCs w:val="22"/>
          <w:u w:color="000000"/>
          <w14:textOutline w14:w="12700" w14:cap="flat" w14:cmpd="sng" w14:algn="ctr">
            <w14:noFill/>
            <w14:prstDash w14:val="solid"/>
            <w14:miter w14:lim="400000"/>
          </w14:textOutline>
        </w:rPr>
        <w:t>Overzicht</w:t>
      </w:r>
      <w:r w:rsidR="000937D6" w:rsidRPr="001B6BAA">
        <w:rPr>
          <w:rFonts w:cs="Calibri"/>
          <w:b w:val="0"/>
          <w:bCs w:val="0"/>
          <w:sz w:val="22"/>
          <w:szCs w:val="22"/>
          <w:u w:color="000000"/>
          <w14:textOutline w14:w="12700" w14:cap="flat" w14:cmpd="sng" w14:algn="ctr">
            <w14:noFill/>
            <w14:prstDash w14:val="solid"/>
            <w14:miter w14:lim="400000"/>
          </w14:textOutline>
        </w:rPr>
        <w:t>:</w:t>
      </w:r>
      <w:r w:rsidR="001B6BAA">
        <w:rPr>
          <w:rFonts w:cs="Calibri"/>
          <w:b w:val="0"/>
          <w:bCs w:val="0"/>
          <w:sz w:val="22"/>
          <w:szCs w:val="22"/>
          <w:u w:color="000000"/>
          <w14:textOutline w14:w="12700" w14:cap="flat" w14:cmpd="sng" w14:algn="ctr">
            <w14:noFill/>
            <w14:prstDash w14:val="solid"/>
            <w14:miter w14:lim="400000"/>
          </w14:textOutline>
        </w:rPr>
        <w:t xml:space="preserve"> </w:t>
      </w:r>
      <w:r w:rsidRPr="001B6BAA">
        <w:rPr>
          <w:rFonts w:cs="Calibri"/>
          <w:b w:val="0"/>
          <w:bCs w:val="0"/>
          <w:sz w:val="22"/>
          <w:szCs w:val="22"/>
          <w:u w:color="000000"/>
          <w14:textOutline w14:w="12700" w14:cap="flat" w14:cmpd="sng" w14:algn="ctr">
            <w14:noFill/>
            <w14:prstDash w14:val="solid"/>
            <w14:miter w14:lim="400000"/>
          </w14:textOutline>
        </w:rPr>
        <w:t>1E Alle schilderijen van Vermeer waar een Handeling centraal staat: 3 van 34 + 2</w:t>
      </w:r>
    </w:p>
    <w:p w14:paraId="376FD05C" w14:textId="5441DD33" w:rsidR="00356D9A" w:rsidRPr="001B6BAA" w:rsidRDefault="00356D9A" w:rsidP="00356D9A">
      <w:pPr>
        <w:pStyle w:val="Kopjes"/>
        <w:rPr>
          <w:rFonts w:cs="Calibri"/>
          <w:b w:val="0"/>
          <w:bCs w:val="0"/>
          <w:sz w:val="22"/>
          <w:szCs w:val="22"/>
        </w:rPr>
      </w:pPr>
      <w:r w:rsidRPr="001B6BAA">
        <w:rPr>
          <w:rFonts w:cs="Calibri"/>
          <w:b w:val="0"/>
          <w:bCs w:val="0"/>
          <w:sz w:val="22"/>
          <w:szCs w:val="22"/>
        </w:rPr>
        <w:t>Overzicht</w:t>
      </w:r>
      <w:r w:rsidR="000937D6" w:rsidRPr="001B6BAA">
        <w:rPr>
          <w:rFonts w:cs="Calibri"/>
          <w:b w:val="0"/>
          <w:bCs w:val="0"/>
          <w:sz w:val="22"/>
          <w:szCs w:val="22"/>
        </w:rPr>
        <w:t>:</w:t>
      </w:r>
      <w:r w:rsidR="001B6BAA">
        <w:rPr>
          <w:rFonts w:cs="Calibri"/>
          <w:b w:val="0"/>
          <w:bCs w:val="0"/>
          <w:sz w:val="22"/>
          <w:szCs w:val="22"/>
        </w:rPr>
        <w:t xml:space="preserve"> </w:t>
      </w:r>
      <w:r w:rsidRPr="001B6BAA">
        <w:rPr>
          <w:rFonts w:cs="Calibri"/>
          <w:b w:val="0"/>
          <w:bCs w:val="0"/>
          <w:sz w:val="22"/>
          <w:szCs w:val="22"/>
        </w:rPr>
        <w:t>1F Alle schilderijen van Vermeer met mannen – 11 van 34 + 2</w:t>
      </w:r>
    </w:p>
    <w:p w14:paraId="579925C6" w14:textId="7DCFD9A5" w:rsidR="00356D9A" w:rsidRPr="001B6BAA" w:rsidRDefault="00356D9A" w:rsidP="00356D9A">
      <w:pPr>
        <w:pStyle w:val="Kopjes"/>
        <w:rPr>
          <w:rFonts w:cs="Calibri"/>
          <w:b w:val="0"/>
          <w:bCs w:val="0"/>
          <w:sz w:val="22"/>
          <w:szCs w:val="22"/>
          <w:u w:color="000000"/>
          <w14:textOutline w14:w="12700" w14:cap="flat" w14:cmpd="sng" w14:algn="ctr">
            <w14:noFill/>
            <w14:prstDash w14:val="solid"/>
            <w14:miter w14:lim="400000"/>
          </w14:textOutline>
        </w:rPr>
      </w:pPr>
      <w:r w:rsidRPr="001B6BAA">
        <w:rPr>
          <w:rFonts w:cs="Calibri"/>
          <w:b w:val="0"/>
          <w:bCs w:val="0"/>
          <w:sz w:val="22"/>
          <w:szCs w:val="22"/>
          <w:u w:color="000000"/>
          <w14:textOutline w14:w="12700" w14:cap="flat" w14:cmpd="sng" w14:algn="ctr">
            <w14:noFill/>
            <w14:prstDash w14:val="solid"/>
            <w14:miter w14:lim="400000"/>
          </w14:textOutline>
        </w:rPr>
        <w:t>Overzicht</w:t>
      </w:r>
      <w:r w:rsidR="000937D6" w:rsidRPr="001B6BAA">
        <w:rPr>
          <w:rFonts w:cs="Calibri"/>
          <w:b w:val="0"/>
          <w:bCs w:val="0"/>
          <w:sz w:val="22"/>
          <w:szCs w:val="22"/>
          <w:u w:color="000000"/>
          <w14:textOutline w14:w="12700" w14:cap="flat" w14:cmpd="sng" w14:algn="ctr">
            <w14:noFill/>
            <w14:prstDash w14:val="solid"/>
            <w14:miter w14:lim="400000"/>
          </w14:textOutline>
        </w:rPr>
        <w:t>:</w:t>
      </w:r>
      <w:r w:rsidR="001B6BAA">
        <w:rPr>
          <w:rFonts w:cs="Calibri"/>
          <w:b w:val="0"/>
          <w:bCs w:val="0"/>
          <w:sz w:val="22"/>
          <w:szCs w:val="22"/>
          <w:u w:color="000000"/>
          <w14:textOutline w14:w="12700" w14:cap="flat" w14:cmpd="sng" w14:algn="ctr">
            <w14:noFill/>
            <w14:prstDash w14:val="solid"/>
            <w14:miter w14:lim="400000"/>
          </w14:textOutline>
        </w:rPr>
        <w:t xml:space="preserve"> </w:t>
      </w:r>
      <w:r w:rsidRPr="001B6BAA">
        <w:rPr>
          <w:rFonts w:cs="Calibri"/>
          <w:b w:val="0"/>
          <w:bCs w:val="0"/>
          <w:sz w:val="22"/>
          <w:szCs w:val="22"/>
          <w:u w:color="000000"/>
          <w14:textOutline w14:w="12700" w14:cap="flat" w14:cmpd="sng" w14:algn="ctr">
            <w14:noFill/>
            <w14:prstDash w14:val="solid"/>
            <w14:miter w14:lim="400000"/>
          </w14:textOutline>
        </w:rPr>
        <w:t>1Fa Schilderijen van Vermeer met één man naar de toeschouwer gericht - 2 van 34+2</w:t>
      </w:r>
    </w:p>
    <w:p w14:paraId="294AFA4B" w14:textId="29DD9344" w:rsidR="00356D9A" w:rsidRPr="001B6BAA" w:rsidRDefault="00356D9A" w:rsidP="00356D9A">
      <w:pPr>
        <w:pStyle w:val="Kopjes"/>
        <w:rPr>
          <w:rFonts w:cs="Calibri"/>
          <w:b w:val="0"/>
          <w:bCs w:val="0"/>
          <w:sz w:val="22"/>
          <w:szCs w:val="22"/>
          <w:u w:color="000000"/>
          <w14:textOutline w14:w="12700" w14:cap="flat" w14:cmpd="sng" w14:algn="ctr">
            <w14:noFill/>
            <w14:prstDash w14:val="solid"/>
            <w14:miter w14:lim="400000"/>
          </w14:textOutline>
        </w:rPr>
      </w:pPr>
      <w:r w:rsidRPr="001B6BAA">
        <w:rPr>
          <w:rFonts w:cs="Calibri"/>
          <w:b w:val="0"/>
          <w:bCs w:val="0"/>
          <w:sz w:val="22"/>
          <w:szCs w:val="22"/>
          <w:u w:color="000000"/>
          <w14:textOutline w14:w="12700" w14:cap="flat" w14:cmpd="sng" w14:algn="ctr">
            <w14:noFill/>
            <w14:prstDash w14:val="solid"/>
            <w14:miter w14:lim="400000"/>
          </w14:textOutline>
        </w:rPr>
        <w:t>Overzicht</w:t>
      </w:r>
      <w:r w:rsidR="000937D6" w:rsidRPr="001B6BAA">
        <w:rPr>
          <w:rFonts w:cs="Calibri"/>
          <w:b w:val="0"/>
          <w:bCs w:val="0"/>
          <w:sz w:val="22"/>
          <w:szCs w:val="22"/>
          <w:u w:color="000000"/>
          <w14:textOutline w14:w="12700" w14:cap="flat" w14:cmpd="sng" w14:algn="ctr">
            <w14:noFill/>
            <w14:prstDash w14:val="solid"/>
            <w14:miter w14:lim="400000"/>
          </w14:textOutline>
        </w:rPr>
        <w:t>:</w:t>
      </w:r>
      <w:r w:rsidR="001B6BAA">
        <w:rPr>
          <w:rFonts w:cs="Calibri"/>
          <w:b w:val="0"/>
          <w:bCs w:val="0"/>
          <w:sz w:val="22"/>
          <w:szCs w:val="22"/>
          <w:u w:color="000000"/>
          <w14:textOutline w14:w="12700" w14:cap="flat" w14:cmpd="sng" w14:algn="ctr">
            <w14:noFill/>
            <w14:prstDash w14:val="solid"/>
            <w14:miter w14:lim="400000"/>
          </w14:textOutline>
        </w:rPr>
        <w:t xml:space="preserve"> </w:t>
      </w:r>
      <w:r w:rsidRPr="001B6BAA">
        <w:rPr>
          <w:rFonts w:cs="Calibri"/>
          <w:b w:val="0"/>
          <w:bCs w:val="0"/>
          <w:sz w:val="22"/>
          <w:szCs w:val="22"/>
          <w:u w:color="000000"/>
          <w14:textOutline w14:w="12700" w14:cap="flat" w14:cmpd="sng" w14:algn="ctr">
            <w14:noFill/>
            <w14:prstDash w14:val="solid"/>
            <w14:miter w14:lim="400000"/>
          </w14:textOutline>
        </w:rPr>
        <w:t>1G Schilderijen van Vermeer met vrouwen naar de toeschouwer gericht - 2 van 34+2</w:t>
      </w:r>
    </w:p>
    <w:p w14:paraId="3C70CF29" w14:textId="20709CA2" w:rsidR="00356D9A" w:rsidRPr="00616BBF" w:rsidRDefault="00356D9A" w:rsidP="00356D9A">
      <w:pPr>
        <w:rPr>
          <w:rFonts w:asciiTheme="majorHAnsi" w:hAnsiTheme="majorHAnsi" w:cstheme="majorHAnsi"/>
          <w:b/>
          <w:bCs/>
          <w:sz w:val="24"/>
          <w:szCs w:val="24"/>
          <w:u w:color="000000"/>
          <w:lang w:val="nl-NL"/>
          <w14:textOutline w14:w="12700" w14:cap="flat" w14:cmpd="sng" w14:algn="ctr">
            <w14:noFill/>
            <w14:prstDash w14:val="solid"/>
            <w14:miter w14:lim="400000"/>
          </w14:textOutline>
        </w:rPr>
      </w:pPr>
      <w:r w:rsidRPr="00616BBF">
        <w:rPr>
          <w:lang w:val="nl-NL"/>
        </w:rPr>
        <w:br/>
      </w:r>
    </w:p>
    <w:p w14:paraId="772E356F" w14:textId="77777777" w:rsidR="00992E1A" w:rsidRPr="00616BBF" w:rsidRDefault="00992E1A" w:rsidP="00992E1A">
      <w:pPr>
        <w:autoSpaceDE w:val="0"/>
        <w:autoSpaceDN w:val="0"/>
        <w:adjustRightInd w:val="0"/>
        <w:spacing w:after="0" w:line="240" w:lineRule="auto"/>
        <w:ind w:right="1391"/>
        <w:rPr>
          <w:rFonts w:asciiTheme="minorHAnsi" w:hAnsiTheme="minorHAnsi" w:cstheme="minorHAnsi"/>
          <w:b/>
          <w:bCs/>
          <w:lang w:val="nl-NL"/>
        </w:rPr>
      </w:pPr>
    </w:p>
    <w:p w14:paraId="55431048" w14:textId="7C4DAEB0" w:rsidR="00992E1A" w:rsidRPr="00616BBF" w:rsidRDefault="00992E1A">
      <w:pPr>
        <w:rPr>
          <w:rFonts w:asciiTheme="majorHAnsi" w:hAnsiTheme="majorHAnsi" w:cstheme="majorHAnsi"/>
          <w:sz w:val="24"/>
          <w:szCs w:val="24"/>
          <w:lang w:val="nl-NL"/>
        </w:rPr>
      </w:pPr>
      <w:r w:rsidRPr="00616BBF">
        <w:rPr>
          <w:rFonts w:asciiTheme="majorHAnsi" w:hAnsiTheme="majorHAnsi" w:cstheme="majorHAnsi"/>
          <w:sz w:val="24"/>
          <w:szCs w:val="24"/>
          <w:lang w:val="nl-NL"/>
        </w:rPr>
        <w:br w:type="page"/>
      </w:r>
    </w:p>
    <w:p w14:paraId="28397F37" w14:textId="7ED329AF" w:rsidR="00EB5336" w:rsidRPr="00616BBF" w:rsidRDefault="00EB5336" w:rsidP="00311AE7">
      <w:pPr>
        <w:spacing w:after="0"/>
        <w:ind w:right="1391"/>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lastRenderedPageBreak/>
        <w:t>Verantwoording illustraties</w:t>
      </w:r>
    </w:p>
    <w:p w14:paraId="30CAA950" w14:textId="1BE21E10" w:rsidR="00AB5803" w:rsidRPr="00616BBF" w:rsidRDefault="00741F59" w:rsidP="00311AE7">
      <w:pPr>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Afbeeldingen van </w:t>
      </w:r>
      <w:r w:rsidR="00B47B12" w:rsidRPr="00616BBF">
        <w:rPr>
          <w:rFonts w:asciiTheme="majorHAnsi" w:hAnsiTheme="majorHAnsi" w:cstheme="majorHAnsi"/>
          <w:sz w:val="24"/>
          <w:szCs w:val="24"/>
          <w:lang w:val="nl-NL"/>
        </w:rPr>
        <w:t>w</w:t>
      </w:r>
      <w:r w:rsidRPr="00616BBF">
        <w:rPr>
          <w:rFonts w:asciiTheme="majorHAnsi" w:hAnsiTheme="majorHAnsi" w:cstheme="majorHAnsi"/>
          <w:sz w:val="24"/>
          <w:szCs w:val="24"/>
          <w:lang w:val="nl-NL"/>
        </w:rPr>
        <w:t>erk van Lotta Blo</w:t>
      </w:r>
      <w:r w:rsidR="00AA0065" w:rsidRPr="00616BBF">
        <w:rPr>
          <w:rFonts w:asciiTheme="majorHAnsi" w:hAnsiTheme="majorHAnsi" w:cstheme="majorHAnsi"/>
          <w:sz w:val="24"/>
          <w:szCs w:val="24"/>
          <w:lang w:val="nl-NL"/>
        </w:rPr>
        <w:t>kk</w:t>
      </w:r>
      <w:r w:rsidRPr="00616BBF">
        <w:rPr>
          <w:rFonts w:asciiTheme="majorHAnsi" w:hAnsiTheme="majorHAnsi" w:cstheme="majorHAnsi"/>
          <w:sz w:val="24"/>
          <w:szCs w:val="24"/>
          <w:lang w:val="nl-NL"/>
        </w:rPr>
        <w:t>er: ter beschikking gesteld door Lotta Blokker</w:t>
      </w:r>
      <w:r w:rsidR="00B47B12" w:rsidRPr="00616BBF">
        <w:rPr>
          <w:rFonts w:asciiTheme="majorHAnsi" w:hAnsiTheme="majorHAnsi" w:cstheme="majorHAnsi"/>
          <w:sz w:val="24"/>
          <w:szCs w:val="24"/>
          <w:lang w:val="nl-NL"/>
        </w:rPr>
        <w:t>.</w:t>
      </w:r>
    </w:p>
    <w:p w14:paraId="52FBD38D" w14:textId="4CA800DC" w:rsidR="00741F59" w:rsidRPr="00616BBF" w:rsidRDefault="00741F59" w:rsidP="00311AE7">
      <w:pPr>
        <w:rPr>
          <w:rFonts w:asciiTheme="majorHAnsi" w:hAnsiTheme="majorHAnsi" w:cstheme="majorHAnsi"/>
          <w:sz w:val="24"/>
          <w:szCs w:val="24"/>
          <w:lang w:val="nl-NL"/>
        </w:rPr>
      </w:pPr>
      <w:r w:rsidRPr="00616BBF">
        <w:rPr>
          <w:rFonts w:asciiTheme="majorHAnsi" w:hAnsiTheme="majorHAnsi" w:cstheme="majorHAnsi"/>
          <w:sz w:val="24"/>
          <w:szCs w:val="24"/>
          <w:lang w:val="nl-NL"/>
        </w:rPr>
        <w:t>Afbeeldingen van werk van Maya Kulenovics: ter beschikking gesteld door Maya Kulenovic</w:t>
      </w:r>
      <w:r w:rsidR="00B47B12" w:rsidRPr="00616BBF">
        <w:rPr>
          <w:rFonts w:asciiTheme="majorHAnsi" w:hAnsiTheme="majorHAnsi" w:cstheme="majorHAnsi"/>
          <w:sz w:val="24"/>
          <w:szCs w:val="24"/>
          <w:lang w:val="nl-NL"/>
        </w:rPr>
        <w:t>.</w:t>
      </w:r>
    </w:p>
    <w:p w14:paraId="392C39A6" w14:textId="0760E3C5" w:rsidR="006C7ECD" w:rsidRPr="00616BBF" w:rsidRDefault="006C7ECD" w:rsidP="006C7ECD">
      <w:pPr>
        <w:spacing w:after="0"/>
        <w:rPr>
          <w:rFonts w:cstheme="minorHAnsi"/>
          <w:lang w:val="nl-NL"/>
        </w:rPr>
      </w:pPr>
      <w:r w:rsidRPr="00616BBF">
        <w:rPr>
          <w:rFonts w:cstheme="minorHAnsi"/>
          <w:lang w:val="nl-NL"/>
        </w:rPr>
        <w:t>Fotograaf Cathy Otten, Sint Bernulphuskerk</w:t>
      </w:r>
      <w:r w:rsidR="00311AE7" w:rsidRPr="00616BBF">
        <w:rPr>
          <w:rFonts w:cstheme="minorHAnsi"/>
          <w:lang w:val="nl-NL"/>
        </w:rPr>
        <w:t xml:space="preserve"> en</w:t>
      </w:r>
      <w:r w:rsidRPr="00616BBF">
        <w:rPr>
          <w:rFonts w:cstheme="minorHAnsi"/>
          <w:lang w:val="nl-NL"/>
        </w:rPr>
        <w:t xml:space="preserve"> Henk </w:t>
      </w:r>
      <w:proofErr w:type="spellStart"/>
      <w:r w:rsidRPr="00616BBF">
        <w:rPr>
          <w:rFonts w:cstheme="minorHAnsi"/>
          <w:lang w:val="nl-NL"/>
        </w:rPr>
        <w:t>Brummer</w:t>
      </w:r>
      <w:proofErr w:type="spellEnd"/>
      <w:r w:rsidRPr="00616BBF">
        <w:rPr>
          <w:rFonts w:cstheme="minorHAnsi"/>
          <w:b/>
          <w:bCs/>
          <w:i/>
          <w:iCs/>
          <w:lang w:val="nl-NL"/>
        </w:rPr>
        <w:t xml:space="preserve"> s</w:t>
      </w:r>
      <w:r w:rsidRPr="00616BBF">
        <w:rPr>
          <w:rFonts w:cstheme="minorHAnsi"/>
          <w:lang w:val="nl-NL"/>
        </w:rPr>
        <w:t>telden foto’s ter beschikking van de veertien staties</w:t>
      </w:r>
      <w:r w:rsidR="00261A98" w:rsidRPr="00616BBF">
        <w:rPr>
          <w:rFonts w:cstheme="minorHAnsi"/>
          <w:lang w:val="nl-NL"/>
        </w:rPr>
        <w:t xml:space="preserve"> van Jan Toorop</w:t>
      </w:r>
      <w:r w:rsidRPr="00616BBF">
        <w:rPr>
          <w:rFonts w:cstheme="minorHAnsi"/>
          <w:lang w:val="nl-NL"/>
        </w:rPr>
        <w:t>, plus detailfoto’s: cathyotten.fotografie@gmail.com</w:t>
      </w:r>
    </w:p>
    <w:p w14:paraId="70AC6181" w14:textId="77777777" w:rsidR="006C7ECD" w:rsidRPr="00616BBF" w:rsidRDefault="006C7ECD" w:rsidP="006C7ECD">
      <w:pPr>
        <w:spacing w:after="0"/>
        <w:rPr>
          <w:rFonts w:cstheme="minorHAnsi"/>
          <w:lang w:val="nl-NL"/>
        </w:rPr>
      </w:pPr>
    </w:p>
    <w:p w14:paraId="202587A7" w14:textId="77777777" w:rsidR="006C7ECD" w:rsidRPr="00616BBF" w:rsidRDefault="006C7ECD" w:rsidP="006C7ECD">
      <w:pPr>
        <w:spacing w:after="0"/>
        <w:rPr>
          <w:rFonts w:cstheme="minorHAnsi"/>
          <w:lang w:val="nl-NL"/>
        </w:rPr>
      </w:pPr>
      <w:r w:rsidRPr="00616BBF">
        <w:rPr>
          <w:rFonts w:cstheme="minorHAnsi"/>
          <w:lang w:val="nl-NL"/>
        </w:rPr>
        <w:t>Het Rijksmuseum Amsterdam heeft toestemming gegeven de volgende illustraties te gebruiken en een goede kwaliteit afbeelding verstrekt:</w:t>
      </w:r>
    </w:p>
    <w:p w14:paraId="5AD1D9D3" w14:textId="77777777" w:rsidR="006C7ECD" w:rsidRPr="005D0329" w:rsidRDefault="006C7ECD" w:rsidP="006C7ECD">
      <w:pPr>
        <w:spacing w:after="0"/>
        <w:rPr>
          <w:rFonts w:cstheme="minorHAnsi"/>
          <w:i/>
          <w:iCs/>
          <w:lang w:val="en-US"/>
        </w:rPr>
      </w:pPr>
      <w:proofErr w:type="spellStart"/>
      <w:r w:rsidRPr="005D0329">
        <w:rPr>
          <w:rFonts w:cstheme="minorHAnsi"/>
          <w:i/>
          <w:iCs/>
          <w:lang w:val="en-US"/>
        </w:rPr>
        <w:t>Delftsche</w:t>
      </w:r>
      <w:proofErr w:type="spellEnd"/>
      <w:r w:rsidRPr="005D0329">
        <w:rPr>
          <w:rFonts w:cstheme="minorHAnsi"/>
          <w:i/>
          <w:iCs/>
          <w:lang w:val="en-US"/>
        </w:rPr>
        <w:t xml:space="preserve"> </w:t>
      </w:r>
      <w:proofErr w:type="spellStart"/>
      <w:r w:rsidRPr="005D0329">
        <w:rPr>
          <w:rFonts w:cstheme="minorHAnsi"/>
          <w:i/>
          <w:iCs/>
          <w:lang w:val="en-US"/>
        </w:rPr>
        <w:t>Slaolie</w:t>
      </w:r>
      <w:proofErr w:type="spellEnd"/>
    </w:p>
    <w:p w14:paraId="3F9E4A6B" w14:textId="77777777" w:rsidR="006C7ECD" w:rsidRPr="005D0329" w:rsidRDefault="006C7ECD" w:rsidP="006C7ECD">
      <w:pPr>
        <w:spacing w:after="0"/>
        <w:rPr>
          <w:rFonts w:cstheme="minorHAnsi"/>
          <w:i/>
          <w:iCs/>
          <w:lang w:val="en-US"/>
        </w:rPr>
      </w:pPr>
      <w:r w:rsidRPr="005D0329">
        <w:rPr>
          <w:rFonts w:cstheme="minorHAnsi"/>
          <w:i/>
          <w:iCs/>
          <w:lang w:val="en-US"/>
        </w:rPr>
        <w:t>O grave, where is thy victory?</w:t>
      </w:r>
    </w:p>
    <w:p w14:paraId="46107549" w14:textId="77777777" w:rsidR="006C7ECD" w:rsidRPr="005D0329" w:rsidRDefault="006C7ECD" w:rsidP="006C7ECD">
      <w:pPr>
        <w:spacing w:after="0"/>
        <w:rPr>
          <w:rFonts w:cstheme="minorHAnsi"/>
          <w:lang w:val="en-US"/>
        </w:rPr>
      </w:pPr>
    </w:p>
    <w:p w14:paraId="007056C0" w14:textId="705BDE0E" w:rsidR="006C7ECD" w:rsidRPr="00616BBF" w:rsidRDefault="006C7ECD" w:rsidP="006C7ECD">
      <w:pPr>
        <w:spacing w:after="0"/>
        <w:rPr>
          <w:rFonts w:cstheme="minorHAnsi"/>
          <w:b/>
          <w:bCs/>
          <w:i/>
          <w:iCs/>
          <w:lang w:val="nl-NL"/>
        </w:rPr>
      </w:pPr>
      <w:r w:rsidRPr="00616BBF">
        <w:rPr>
          <w:rFonts w:cstheme="minorHAnsi"/>
          <w:lang w:val="nl-NL"/>
        </w:rPr>
        <w:t>Het Valkhof Museum</w:t>
      </w:r>
      <w:r w:rsidRPr="00616BBF">
        <w:rPr>
          <w:rFonts w:cstheme="minorHAnsi"/>
          <w:b/>
          <w:bCs/>
          <w:i/>
          <w:iCs/>
          <w:lang w:val="nl-NL"/>
        </w:rPr>
        <w:t xml:space="preserve"> </w:t>
      </w:r>
      <w:r w:rsidR="00311AE7" w:rsidRPr="00616BBF">
        <w:rPr>
          <w:rFonts w:cstheme="minorHAnsi"/>
          <w:lang w:val="nl-NL"/>
        </w:rPr>
        <w:t xml:space="preserve">in </w:t>
      </w:r>
      <w:r w:rsidR="00261A98" w:rsidRPr="00616BBF">
        <w:rPr>
          <w:rFonts w:cstheme="minorHAnsi"/>
          <w:lang w:val="nl-NL"/>
        </w:rPr>
        <w:t>Nijmegen</w:t>
      </w:r>
      <w:r w:rsidR="00311AE7" w:rsidRPr="00616BBF">
        <w:rPr>
          <w:rFonts w:cstheme="minorHAnsi"/>
          <w:lang w:val="nl-NL"/>
        </w:rPr>
        <w:t xml:space="preserve"> </w:t>
      </w:r>
      <w:r w:rsidRPr="00616BBF">
        <w:rPr>
          <w:rFonts w:cstheme="minorHAnsi"/>
          <w:lang w:val="nl-NL"/>
        </w:rPr>
        <w:t>stelde een afbeelding ter beschikking van:</w:t>
      </w:r>
    </w:p>
    <w:p w14:paraId="70BCC66F" w14:textId="77777777" w:rsidR="006C7ECD" w:rsidRPr="00616BBF" w:rsidRDefault="006C7ECD" w:rsidP="006C7ECD">
      <w:pPr>
        <w:spacing w:after="0"/>
        <w:rPr>
          <w:rFonts w:cstheme="minorHAnsi"/>
          <w:i/>
          <w:iCs/>
          <w:lang w:val="nl-NL"/>
        </w:rPr>
      </w:pPr>
      <w:r w:rsidRPr="00616BBF">
        <w:rPr>
          <w:rFonts w:cstheme="minorHAnsi"/>
          <w:i/>
          <w:iCs/>
          <w:lang w:val="nl-NL"/>
        </w:rPr>
        <w:t>Portret Charles Raaijmakers</w:t>
      </w:r>
    </w:p>
    <w:p w14:paraId="1515837E" w14:textId="77777777" w:rsidR="006C7ECD" w:rsidRPr="00616BBF" w:rsidRDefault="006C7ECD" w:rsidP="006C7ECD">
      <w:pPr>
        <w:spacing w:after="0"/>
        <w:rPr>
          <w:rFonts w:cstheme="minorHAnsi"/>
          <w:b/>
          <w:bCs/>
          <w:lang w:val="nl-NL"/>
        </w:rPr>
      </w:pPr>
    </w:p>
    <w:p w14:paraId="75623ED4" w14:textId="77777777" w:rsidR="006C7ECD" w:rsidRPr="00616BBF" w:rsidRDefault="006C7ECD" w:rsidP="006C7ECD">
      <w:pPr>
        <w:spacing w:after="0"/>
        <w:rPr>
          <w:rFonts w:cstheme="minorHAnsi"/>
          <w:b/>
          <w:bCs/>
          <w:lang w:val="nl-NL"/>
        </w:rPr>
      </w:pPr>
    </w:p>
    <w:p w14:paraId="69CE42A5" w14:textId="77777777" w:rsidR="00AB5803" w:rsidRPr="00616BBF" w:rsidRDefault="00AB5803" w:rsidP="00AB5803">
      <w:pPr>
        <w:rPr>
          <w:rFonts w:asciiTheme="majorHAnsi" w:hAnsiTheme="majorHAnsi" w:cstheme="majorHAnsi"/>
          <w:sz w:val="24"/>
          <w:szCs w:val="24"/>
          <w:lang w:val="nl-NL"/>
        </w:rPr>
      </w:pPr>
    </w:p>
    <w:p w14:paraId="0B391575" w14:textId="28DF92F4" w:rsidR="00EB5336" w:rsidRPr="00616BBF" w:rsidRDefault="00EB5336">
      <w:pPr>
        <w:rPr>
          <w:rFonts w:asciiTheme="majorHAnsi" w:hAnsiTheme="majorHAnsi" w:cstheme="majorHAnsi"/>
          <w:sz w:val="24"/>
          <w:szCs w:val="24"/>
          <w:lang w:val="nl-NL"/>
        </w:rPr>
      </w:pPr>
      <w:r w:rsidRPr="00616BBF">
        <w:rPr>
          <w:rFonts w:asciiTheme="majorHAnsi" w:hAnsiTheme="majorHAnsi" w:cstheme="majorHAnsi"/>
          <w:sz w:val="24"/>
          <w:szCs w:val="24"/>
          <w:lang w:val="nl-NL"/>
        </w:rPr>
        <w:br w:type="page"/>
      </w:r>
    </w:p>
    <w:p w14:paraId="40D21A27" w14:textId="77777777" w:rsidR="00EB5336" w:rsidRPr="00616BBF" w:rsidRDefault="00EB5336" w:rsidP="00311AE7">
      <w:pPr>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lastRenderedPageBreak/>
        <w:t>Over de auteur</w:t>
      </w:r>
    </w:p>
    <w:p w14:paraId="14FA4F61" w14:textId="75022EBA" w:rsidR="00E364E0" w:rsidRPr="00616BBF" w:rsidRDefault="00637FA1" w:rsidP="00E364E0">
      <w:pPr>
        <w:pStyle w:val="Kopjes"/>
        <w:rPr>
          <w:rFonts w:asciiTheme="majorHAnsi" w:hAnsiTheme="majorHAnsi" w:cstheme="majorHAnsi"/>
          <w:b w:val="0"/>
          <w:bCs w:val="0"/>
          <w:sz w:val="24"/>
          <w:szCs w:val="24"/>
        </w:rPr>
      </w:pPr>
      <w:r w:rsidRPr="00616BBF">
        <w:rPr>
          <w:rFonts w:asciiTheme="majorHAnsi" w:hAnsiTheme="majorHAnsi" w:cstheme="majorHAnsi"/>
          <w:b w:val="0"/>
          <w:bCs w:val="0"/>
          <w:sz w:val="24"/>
          <w:szCs w:val="24"/>
        </w:rPr>
        <w:tab/>
      </w:r>
      <w:r w:rsidRPr="00616BBF">
        <w:rPr>
          <w:rFonts w:asciiTheme="majorHAnsi" w:hAnsiTheme="majorHAnsi" w:cstheme="majorHAnsi"/>
          <w:b w:val="0"/>
          <w:bCs w:val="0"/>
          <w:noProof/>
          <w:sz w:val="24"/>
          <w:szCs w:val="24"/>
        </w:rPr>
        <w:drawing>
          <wp:inline distT="0" distB="0" distL="0" distR="0" wp14:anchorId="613191AF" wp14:editId="4F6AED75">
            <wp:extent cx="1257300" cy="1257300"/>
            <wp:effectExtent l="0" t="0" r="0" b="0"/>
            <wp:docPr id="65068877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41A63518" w14:textId="0678F4F5" w:rsidR="00DA3D5F" w:rsidRPr="00616BBF" w:rsidRDefault="00DA3D5F" w:rsidP="00DA3D5F">
      <w:pPr>
        <w:spacing w:line="276" w:lineRule="auto"/>
        <w:rPr>
          <w:rFonts w:eastAsiaTheme="majorEastAsia"/>
          <w:color w:val="1A171B"/>
          <w:spacing w:val="-10"/>
          <w:w w:val="90"/>
          <w:kern w:val="28"/>
          <w:sz w:val="24"/>
          <w:szCs w:val="24"/>
          <w:lang w:val="nl-NL"/>
        </w:rPr>
      </w:pPr>
      <w:bookmarkStart w:id="103" w:name="_Hlk230117723"/>
      <w:r w:rsidRPr="00616BBF">
        <w:rPr>
          <w:rFonts w:eastAsiaTheme="majorEastAsia"/>
          <w:color w:val="1A171B"/>
          <w:spacing w:val="-10"/>
          <w:w w:val="90"/>
          <w:kern w:val="28"/>
          <w:sz w:val="24"/>
          <w:szCs w:val="24"/>
          <w:lang w:val="nl-NL"/>
        </w:rPr>
        <w:t>Martine F. Delfos, geboren in 1947, heeft psychologie  en Franse Taal</w:t>
      </w:r>
      <w:r w:rsidR="003C416C" w:rsidRPr="00616BBF">
        <w:rPr>
          <w:rFonts w:eastAsiaTheme="majorEastAsia"/>
          <w:color w:val="1A171B"/>
          <w:spacing w:val="-10"/>
          <w:w w:val="90"/>
          <w:kern w:val="28"/>
          <w:sz w:val="24"/>
          <w:szCs w:val="24"/>
          <w:lang w:val="nl-NL"/>
        </w:rPr>
        <w:t>-</w:t>
      </w:r>
      <w:r w:rsidRPr="00616BBF">
        <w:rPr>
          <w:rFonts w:eastAsiaTheme="majorEastAsia"/>
          <w:color w:val="1A171B"/>
          <w:spacing w:val="-10"/>
          <w:w w:val="90"/>
          <w:kern w:val="28"/>
          <w:sz w:val="24"/>
          <w:szCs w:val="24"/>
          <w:lang w:val="nl-NL"/>
        </w:rPr>
        <w:t xml:space="preserve"> en Letterkunde gestudeerd aan de Universiteit van Utrecht. Eind 1994, heeft ze het project ondernomen om haar wetenschappelijke belangstelling te bundelen in een onderzoek naar de betekenis van de dood in het oeuvre van Franse schrijvers van 1550 tot 1950. </w:t>
      </w:r>
    </w:p>
    <w:p w14:paraId="204FB476" w14:textId="77777777" w:rsidR="00DA3D5F" w:rsidRPr="00616BBF" w:rsidRDefault="00DA3D5F" w:rsidP="00DA3D5F">
      <w:pPr>
        <w:spacing w:line="276" w:lineRule="auto"/>
        <w:rPr>
          <w:rFonts w:eastAsiaTheme="majorEastAsia"/>
          <w:color w:val="1A171B"/>
          <w:spacing w:val="-10"/>
          <w:w w:val="90"/>
          <w:kern w:val="28"/>
          <w:sz w:val="24"/>
          <w:szCs w:val="24"/>
          <w:lang w:val="nl-NL"/>
        </w:rPr>
      </w:pPr>
      <w:r w:rsidRPr="00616BBF">
        <w:rPr>
          <w:rFonts w:eastAsiaTheme="majorEastAsia"/>
          <w:color w:val="1A171B"/>
          <w:spacing w:val="-10"/>
          <w:w w:val="90"/>
          <w:kern w:val="28"/>
          <w:sz w:val="24"/>
          <w:szCs w:val="24"/>
          <w:lang w:val="nl-NL"/>
        </w:rPr>
        <w:t xml:space="preserve">Een proefschrift  dat aan de Universiteit van Utrecht is verdedigd in december 1999 alsook dit boek over Racine zijn er het resultaat van. </w:t>
      </w:r>
    </w:p>
    <w:p w14:paraId="2CCAC512" w14:textId="77777777" w:rsidR="00DA3D5F" w:rsidRPr="00616BBF" w:rsidRDefault="00DA3D5F" w:rsidP="00DA3D5F">
      <w:pPr>
        <w:spacing w:line="276" w:lineRule="auto"/>
        <w:rPr>
          <w:rFonts w:eastAsiaTheme="majorEastAsia"/>
          <w:color w:val="1A171B"/>
          <w:spacing w:val="-10"/>
          <w:w w:val="90"/>
          <w:kern w:val="28"/>
          <w:sz w:val="24"/>
          <w:szCs w:val="24"/>
          <w:lang w:val="nl-NL"/>
        </w:rPr>
      </w:pPr>
      <w:r w:rsidRPr="00616BBF">
        <w:rPr>
          <w:rFonts w:eastAsiaTheme="majorEastAsia"/>
          <w:color w:val="1A171B"/>
          <w:spacing w:val="-10"/>
          <w:w w:val="90"/>
          <w:kern w:val="28"/>
          <w:sz w:val="24"/>
          <w:szCs w:val="24"/>
          <w:lang w:val="nl-NL"/>
        </w:rPr>
        <w:t>Sinds 1993, heeft Martine Delfos vele boeken gepubliceerd op het gebied van de  psychologie, onder andere handboeken over ontwikkelingspsychologie en ontwikkelingspsychopathologie bij kinderen en jeugdigen. Ze heeft ook kinderboeken geschreven en boeken over seksuele voorlichting.</w:t>
      </w:r>
    </w:p>
    <w:p w14:paraId="79F711D6" w14:textId="77777777" w:rsidR="00DA3D5F" w:rsidRPr="00616BBF" w:rsidRDefault="00DA3D5F" w:rsidP="00DA3D5F">
      <w:pPr>
        <w:spacing w:line="276" w:lineRule="auto"/>
        <w:rPr>
          <w:rFonts w:eastAsiaTheme="majorEastAsia"/>
          <w:color w:val="1A171B"/>
          <w:spacing w:val="-10"/>
          <w:w w:val="90"/>
          <w:kern w:val="28"/>
          <w:sz w:val="24"/>
          <w:szCs w:val="24"/>
          <w:lang w:val="nl-NL"/>
        </w:rPr>
      </w:pPr>
      <w:r w:rsidRPr="00616BBF">
        <w:rPr>
          <w:rFonts w:eastAsiaTheme="majorEastAsia"/>
          <w:color w:val="1A171B"/>
          <w:spacing w:val="-10"/>
          <w:w w:val="90"/>
          <w:kern w:val="28"/>
          <w:sz w:val="24"/>
          <w:szCs w:val="24"/>
          <w:lang w:val="nl-NL"/>
        </w:rPr>
        <w:t>Haar boeken worden meermaals herdrukt en blijken hun waarde niet te verliezen</w:t>
      </w:r>
    </w:p>
    <w:p w14:paraId="167437D4" w14:textId="77777777" w:rsidR="00DA3D5F" w:rsidRPr="00616BBF" w:rsidRDefault="00DA3D5F" w:rsidP="00DA3D5F">
      <w:pPr>
        <w:spacing w:line="276" w:lineRule="auto"/>
        <w:rPr>
          <w:rFonts w:eastAsiaTheme="majorEastAsia"/>
          <w:color w:val="1A171B"/>
          <w:spacing w:val="-10"/>
          <w:w w:val="90"/>
          <w:kern w:val="28"/>
          <w:sz w:val="24"/>
          <w:szCs w:val="24"/>
          <w:lang w:val="nl-NL"/>
        </w:rPr>
      </w:pPr>
      <w:r w:rsidRPr="00616BBF">
        <w:rPr>
          <w:rFonts w:eastAsiaTheme="majorEastAsia"/>
          <w:color w:val="1A171B"/>
          <w:spacing w:val="-10"/>
          <w:w w:val="90"/>
          <w:kern w:val="28"/>
          <w:sz w:val="24"/>
          <w:szCs w:val="24"/>
          <w:lang w:val="nl-NL"/>
        </w:rPr>
        <w:t>Martine Delfos werkt als psychotherapeut en zij doet onderzoek op het gebied van psychologie, medische wetenschap en literatuur. Zij ontwikkelde nieuwe theorieën en modellen op verschillende gebieden, van psychologie tot natuurkunde en wiskunde.</w:t>
      </w:r>
    </w:p>
    <w:p w14:paraId="038E87E0" w14:textId="77777777" w:rsidR="00DA3D5F" w:rsidRPr="00616BBF" w:rsidRDefault="00DA3D5F" w:rsidP="00DA3D5F">
      <w:pPr>
        <w:adjustRightInd w:val="0"/>
        <w:spacing w:line="276" w:lineRule="auto"/>
        <w:rPr>
          <w:rFonts w:eastAsiaTheme="majorEastAsia"/>
          <w:color w:val="1A171B"/>
          <w:spacing w:val="-10"/>
          <w:w w:val="90"/>
          <w:kern w:val="28"/>
          <w:sz w:val="24"/>
          <w:szCs w:val="24"/>
          <w:lang w:val="nl-NL"/>
        </w:rPr>
      </w:pPr>
      <w:r w:rsidRPr="00616BBF">
        <w:rPr>
          <w:rFonts w:eastAsiaTheme="majorEastAsia"/>
          <w:color w:val="1A171B"/>
          <w:spacing w:val="-10"/>
          <w:w w:val="90"/>
          <w:kern w:val="28"/>
          <w:sz w:val="24"/>
          <w:szCs w:val="24"/>
          <w:lang w:val="nl-NL"/>
        </w:rPr>
        <w:t>Site: www.mdelfos.nl</w:t>
      </w:r>
    </w:p>
    <w:bookmarkEnd w:id="103"/>
    <w:p w14:paraId="08AA41C1" w14:textId="77777777" w:rsidR="00E364E0" w:rsidRPr="00616BBF" w:rsidRDefault="00E364E0" w:rsidP="00E364E0">
      <w:pPr>
        <w:pStyle w:val="Kopjes"/>
        <w:rPr>
          <w:rFonts w:asciiTheme="majorHAnsi" w:hAnsiTheme="majorHAnsi" w:cstheme="majorHAnsi"/>
          <w:b w:val="0"/>
          <w:bCs w:val="0"/>
          <w:sz w:val="24"/>
          <w:szCs w:val="24"/>
        </w:rPr>
      </w:pPr>
    </w:p>
    <w:p w14:paraId="06A9358D" w14:textId="77777777" w:rsidR="00E364E0" w:rsidRPr="00616BBF" w:rsidRDefault="00E364E0" w:rsidP="00E364E0">
      <w:pPr>
        <w:pStyle w:val="Kopjes"/>
        <w:rPr>
          <w:rFonts w:asciiTheme="majorHAnsi" w:hAnsiTheme="majorHAnsi" w:cstheme="majorHAnsi"/>
          <w:b w:val="0"/>
          <w:bCs w:val="0"/>
          <w:sz w:val="24"/>
          <w:szCs w:val="24"/>
        </w:rPr>
      </w:pPr>
    </w:p>
    <w:p w14:paraId="6BB3BAF6" w14:textId="77777777" w:rsidR="0094416D" w:rsidRPr="00616BBF" w:rsidRDefault="0094416D" w:rsidP="00FE762F">
      <w:pPr>
        <w:ind w:left="1418" w:right="1391"/>
        <w:rPr>
          <w:rFonts w:asciiTheme="majorHAnsi" w:hAnsiTheme="majorHAnsi" w:cstheme="majorHAnsi"/>
          <w:sz w:val="24"/>
          <w:szCs w:val="24"/>
          <w:lang w:val="nl-NL"/>
        </w:rPr>
      </w:pPr>
    </w:p>
    <w:p w14:paraId="46599762" w14:textId="4DC05F75" w:rsidR="00CE0872" w:rsidRPr="00616BBF" w:rsidRDefault="00CE0872">
      <w:pPr>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br w:type="page"/>
      </w:r>
    </w:p>
    <w:p w14:paraId="0052D5DC" w14:textId="77777777" w:rsidR="00C634FC" w:rsidRPr="00616BBF" w:rsidRDefault="00C634FC" w:rsidP="00C634FC">
      <w:pPr>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lastRenderedPageBreak/>
        <w:tab/>
        <w:t xml:space="preserve">Inhoudsopgave </w:t>
      </w:r>
    </w:p>
    <w:p w14:paraId="04E2F82C" w14:textId="77777777" w:rsidR="00C634FC" w:rsidRPr="00616BBF" w:rsidRDefault="00C634FC" w:rsidP="00C634FC">
      <w:pPr>
        <w:rPr>
          <w:rFonts w:asciiTheme="majorHAnsi" w:hAnsiTheme="majorHAnsi" w:cstheme="majorHAnsi"/>
          <w:sz w:val="24"/>
          <w:szCs w:val="24"/>
          <w:lang w:val="nl-NL"/>
        </w:rPr>
      </w:pPr>
      <w:r w:rsidRPr="00616BBF">
        <w:rPr>
          <w:rFonts w:asciiTheme="majorHAnsi" w:hAnsiTheme="majorHAnsi" w:cstheme="majorHAnsi"/>
          <w:sz w:val="24"/>
          <w:szCs w:val="24"/>
          <w:lang w:val="nl-NL"/>
        </w:rPr>
        <w:tab/>
      </w:r>
      <w:r w:rsidRPr="00616BBF">
        <w:rPr>
          <w:rFonts w:asciiTheme="majorHAnsi" w:hAnsiTheme="majorHAnsi" w:cstheme="majorHAnsi"/>
          <w:sz w:val="24"/>
          <w:szCs w:val="24"/>
          <w:lang w:val="nl-NL"/>
        </w:rPr>
        <w:tab/>
        <w:t>Proloog</w:t>
      </w:r>
      <w:r w:rsidRPr="00616BBF">
        <w:rPr>
          <w:rFonts w:asciiTheme="majorHAnsi" w:hAnsiTheme="majorHAnsi" w:cstheme="majorHAnsi"/>
          <w:sz w:val="24"/>
          <w:szCs w:val="24"/>
          <w:lang w:val="nl-NL"/>
        </w:rPr>
        <w:tab/>
        <w:t>3</w:t>
      </w:r>
    </w:p>
    <w:p w14:paraId="125759A6" w14:textId="77777777" w:rsidR="00C634FC" w:rsidRPr="00616BBF" w:rsidRDefault="00C634FC" w:rsidP="00C634FC">
      <w:pPr>
        <w:spacing w:after="0"/>
        <w:ind w:right="1391" w:firstLine="708"/>
        <w:rPr>
          <w:rFonts w:asciiTheme="majorHAnsi" w:hAnsiTheme="majorHAnsi" w:cstheme="majorHAnsi"/>
          <w:sz w:val="24"/>
          <w:szCs w:val="24"/>
          <w:lang w:val="nl-NL"/>
        </w:rPr>
      </w:pPr>
      <w:r w:rsidRPr="00616BBF">
        <w:rPr>
          <w:rFonts w:asciiTheme="majorHAnsi" w:hAnsiTheme="majorHAnsi" w:cstheme="majorHAnsi"/>
          <w:sz w:val="24"/>
          <w:szCs w:val="24"/>
          <w:lang w:val="nl-NL"/>
        </w:rPr>
        <w:t>I</w:t>
      </w:r>
      <w:r w:rsidRPr="00616BBF">
        <w:rPr>
          <w:rFonts w:asciiTheme="majorHAnsi" w:hAnsiTheme="majorHAnsi" w:cstheme="majorHAnsi"/>
          <w:sz w:val="24"/>
          <w:szCs w:val="24"/>
          <w:lang w:val="nl-NL"/>
        </w:rPr>
        <w:tab/>
        <w:t>Wat zit er achter de ogen?</w:t>
      </w:r>
      <w:r w:rsidRPr="00616BBF">
        <w:rPr>
          <w:rFonts w:asciiTheme="majorHAnsi" w:hAnsiTheme="majorHAnsi" w:cstheme="majorHAnsi"/>
          <w:sz w:val="24"/>
          <w:szCs w:val="24"/>
          <w:lang w:val="nl-NL"/>
        </w:rPr>
        <w:tab/>
        <w:t>5</w:t>
      </w:r>
    </w:p>
    <w:p w14:paraId="3C16F6DA"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Hoe werkt het ‘kijken’ in het gewone leven?</w:t>
      </w:r>
    </w:p>
    <w:p w14:paraId="5808F009"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Hoe werkt kijken in de hersenen?</w:t>
      </w:r>
    </w:p>
    <w:p w14:paraId="69ED5B8A"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De invloed van schilderstijl en context op ogen</w:t>
      </w:r>
    </w:p>
    <w:p w14:paraId="51DDA7E8"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Rembrandt van Rijn</w:t>
      </w:r>
    </w:p>
    <w:p w14:paraId="3F7F42E7"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Albrecht Dürer </w:t>
      </w:r>
    </w:p>
    <w:p w14:paraId="103666AC" w14:textId="77777777" w:rsidR="00C634FC" w:rsidRPr="00616BBF" w:rsidRDefault="00C634FC" w:rsidP="00C634FC">
      <w:pPr>
        <w:spacing w:after="0"/>
        <w:ind w:left="1416" w:hanging="710"/>
        <w:rPr>
          <w:rFonts w:asciiTheme="majorHAnsi" w:hAnsiTheme="majorHAnsi" w:cstheme="majorHAnsi"/>
          <w:sz w:val="24"/>
          <w:szCs w:val="24"/>
          <w:lang w:val="nl-NL"/>
        </w:rPr>
      </w:pPr>
      <w:r w:rsidRPr="00616BBF">
        <w:rPr>
          <w:rFonts w:asciiTheme="majorHAnsi" w:hAnsiTheme="majorHAnsi" w:cstheme="majorHAnsi"/>
          <w:sz w:val="24"/>
          <w:szCs w:val="24"/>
          <w:lang w:val="nl-NL"/>
        </w:rPr>
        <w:t>II</w:t>
      </w:r>
      <w:r w:rsidRPr="00616BBF">
        <w:rPr>
          <w:rFonts w:asciiTheme="majorHAnsi" w:hAnsiTheme="majorHAnsi" w:cstheme="majorHAnsi"/>
          <w:sz w:val="24"/>
          <w:szCs w:val="24"/>
          <w:lang w:val="nl-NL"/>
        </w:rPr>
        <w:tab/>
        <w:t>Leonardo da Vinci</w:t>
      </w:r>
      <w:r w:rsidRPr="00616BBF">
        <w:rPr>
          <w:rFonts w:asciiTheme="majorHAnsi" w:hAnsiTheme="majorHAnsi" w:cstheme="majorHAnsi"/>
          <w:sz w:val="24"/>
          <w:szCs w:val="24"/>
          <w:lang w:val="nl-NL"/>
        </w:rPr>
        <w:br/>
      </w:r>
      <w:r w:rsidRPr="00616BBF">
        <w:rPr>
          <w:rFonts w:asciiTheme="majorHAnsi" w:hAnsiTheme="majorHAnsi" w:cstheme="majorHAnsi"/>
          <w:color w:val="19161A"/>
          <w:sz w:val="24"/>
          <w:szCs w:val="24"/>
          <w:lang w:val="nl-NL"/>
        </w:rPr>
        <w:t>De omvang van een Uomo Universalis</w:t>
      </w:r>
      <w:r w:rsidRPr="00616BBF">
        <w:rPr>
          <w:rFonts w:asciiTheme="majorHAnsi" w:hAnsiTheme="majorHAnsi" w:cstheme="majorHAnsi"/>
          <w:color w:val="19161A"/>
          <w:sz w:val="24"/>
          <w:szCs w:val="24"/>
          <w:lang w:val="nl-NL"/>
        </w:rPr>
        <w:br/>
      </w:r>
      <w:r w:rsidRPr="00616BBF">
        <w:rPr>
          <w:rFonts w:asciiTheme="majorHAnsi" w:hAnsiTheme="majorHAnsi" w:cstheme="majorHAnsi"/>
          <w:sz w:val="24"/>
          <w:szCs w:val="24"/>
          <w:lang w:val="nl-NL"/>
        </w:rPr>
        <w:t>Overzicht Leonardo da Vinci</w:t>
      </w:r>
      <w:r w:rsidRPr="00616BBF">
        <w:rPr>
          <w:rFonts w:asciiTheme="majorHAnsi" w:hAnsiTheme="majorHAnsi" w:cstheme="majorHAnsi"/>
          <w:sz w:val="24"/>
          <w:szCs w:val="24"/>
          <w:lang w:val="nl-NL"/>
        </w:rPr>
        <w:br/>
      </w:r>
      <w:r w:rsidRPr="00616BBF">
        <w:rPr>
          <w:rFonts w:asciiTheme="majorHAnsi" w:hAnsiTheme="majorHAnsi" w:cstheme="majorHAnsi"/>
          <w:color w:val="19161A"/>
          <w:sz w:val="24"/>
          <w:szCs w:val="24"/>
          <w:lang w:val="nl-NL"/>
        </w:rPr>
        <w:t>Over wetenschap en weten</w:t>
      </w:r>
      <w:r w:rsidRPr="00616BBF">
        <w:rPr>
          <w:rFonts w:asciiTheme="majorHAnsi" w:hAnsiTheme="majorHAnsi" w:cstheme="majorHAnsi"/>
          <w:color w:val="19161A"/>
          <w:sz w:val="24"/>
          <w:szCs w:val="24"/>
          <w:lang w:val="nl-NL"/>
        </w:rPr>
        <w:br/>
      </w:r>
      <w:r w:rsidRPr="00616BBF">
        <w:rPr>
          <w:rStyle w:val="04APlatsemibold"/>
          <w:rFonts w:asciiTheme="majorHAnsi" w:hAnsiTheme="majorHAnsi" w:cstheme="majorHAnsi"/>
          <w:sz w:val="24"/>
          <w:szCs w:val="24"/>
          <w:lang w:val="nl-NL"/>
        </w:rPr>
        <w:t>Leonardo da Vinci</w:t>
      </w:r>
      <w:r w:rsidRPr="00616BBF">
        <w:rPr>
          <w:rStyle w:val="04APlatsemibold"/>
          <w:rFonts w:asciiTheme="majorHAnsi" w:hAnsiTheme="majorHAnsi" w:cstheme="majorHAnsi"/>
          <w:sz w:val="24"/>
          <w:szCs w:val="24"/>
          <w:lang w:val="nl-NL"/>
        </w:rPr>
        <w:fldChar w:fldCharType="begin"/>
      </w:r>
      <w:r w:rsidRPr="00616BBF">
        <w:rPr>
          <w:rStyle w:val="04APlatsemibold"/>
          <w:rFonts w:asciiTheme="majorHAnsi" w:hAnsiTheme="majorHAnsi" w:cstheme="majorHAnsi"/>
          <w:sz w:val="24"/>
          <w:szCs w:val="24"/>
          <w:lang w:val="nl-NL"/>
        </w:rPr>
        <w:instrText>xe "Vinci"</w:instrText>
      </w:r>
      <w:r w:rsidRPr="00616BBF">
        <w:rPr>
          <w:rStyle w:val="04APlatsemibold"/>
          <w:rFonts w:asciiTheme="majorHAnsi" w:hAnsiTheme="majorHAnsi" w:cstheme="majorHAnsi"/>
          <w:sz w:val="24"/>
          <w:szCs w:val="24"/>
          <w:lang w:val="nl-NL"/>
        </w:rPr>
        <w:fldChar w:fldCharType="end"/>
      </w:r>
      <w:r w:rsidRPr="00616BBF">
        <w:rPr>
          <w:rFonts w:asciiTheme="majorHAnsi" w:hAnsiTheme="majorHAnsi" w:cstheme="majorHAnsi"/>
          <w:i/>
          <w:iCs/>
          <w:sz w:val="24"/>
          <w:szCs w:val="24"/>
          <w:lang w:val="nl-NL"/>
        </w:rPr>
        <w:t xml:space="preserve"> over wetenschap:</w:t>
      </w:r>
      <w:r w:rsidRPr="00616BBF">
        <w:rPr>
          <w:rFonts w:asciiTheme="majorHAnsi" w:hAnsiTheme="majorHAnsi" w:cstheme="majorHAnsi"/>
          <w:i/>
          <w:iCs/>
          <w:sz w:val="24"/>
          <w:szCs w:val="24"/>
          <w:lang w:val="nl-NL"/>
        </w:rPr>
        <w:br/>
      </w:r>
      <w:r w:rsidRPr="00616BBF">
        <w:rPr>
          <w:rStyle w:val="04APlatsemibold"/>
          <w:rFonts w:asciiTheme="majorHAnsi" w:hAnsiTheme="majorHAnsi" w:cstheme="majorHAnsi"/>
          <w:i/>
          <w:iCs/>
          <w:sz w:val="24"/>
          <w:szCs w:val="24"/>
          <w:lang w:val="nl-NL"/>
        </w:rPr>
        <w:t>Leonardo da Vinci</w:t>
      </w:r>
      <w:r w:rsidRPr="00616BBF">
        <w:rPr>
          <w:rStyle w:val="04APlatsemibold"/>
          <w:rFonts w:asciiTheme="majorHAnsi" w:hAnsiTheme="majorHAnsi" w:cstheme="majorHAnsi"/>
          <w:i/>
          <w:iCs/>
          <w:sz w:val="24"/>
          <w:szCs w:val="24"/>
          <w:lang w:val="nl-NL"/>
        </w:rPr>
        <w:fldChar w:fldCharType="begin"/>
      </w:r>
      <w:r w:rsidRPr="00616BBF">
        <w:rPr>
          <w:rStyle w:val="04APlatsemibold"/>
          <w:rFonts w:asciiTheme="majorHAnsi" w:hAnsiTheme="majorHAnsi" w:cstheme="majorHAnsi"/>
          <w:i/>
          <w:iCs/>
          <w:sz w:val="24"/>
          <w:szCs w:val="24"/>
          <w:lang w:val="nl-NL"/>
        </w:rPr>
        <w:instrText>xe "Vinci"</w:instrText>
      </w:r>
      <w:r w:rsidRPr="00616BBF">
        <w:rPr>
          <w:rStyle w:val="04APlatsemibold"/>
          <w:rFonts w:asciiTheme="majorHAnsi" w:hAnsiTheme="majorHAnsi" w:cstheme="majorHAnsi"/>
          <w:i/>
          <w:iCs/>
          <w:sz w:val="24"/>
          <w:szCs w:val="24"/>
          <w:lang w:val="nl-NL"/>
        </w:rPr>
        <w:fldChar w:fldCharType="end"/>
      </w:r>
      <w:r w:rsidRPr="00616BBF">
        <w:rPr>
          <w:rFonts w:asciiTheme="majorHAnsi" w:hAnsiTheme="majorHAnsi" w:cstheme="majorHAnsi"/>
          <w:i/>
          <w:iCs/>
          <w:sz w:val="24"/>
          <w:szCs w:val="24"/>
          <w:lang w:val="nl-NL"/>
        </w:rPr>
        <w:t xml:space="preserve"> over het weten: </w:t>
      </w:r>
      <w:r w:rsidRPr="00616BBF">
        <w:rPr>
          <w:rFonts w:asciiTheme="majorHAnsi" w:hAnsiTheme="majorHAnsi" w:cstheme="majorHAnsi"/>
          <w:i/>
          <w:iCs/>
          <w:sz w:val="24"/>
          <w:szCs w:val="24"/>
          <w:lang w:val="nl-NL"/>
        </w:rPr>
        <w:br/>
      </w:r>
      <w:r w:rsidRPr="00616BBF">
        <w:rPr>
          <w:rFonts w:asciiTheme="majorHAnsi" w:hAnsiTheme="majorHAnsi" w:cstheme="majorHAnsi"/>
          <w:color w:val="19161A"/>
          <w:sz w:val="24"/>
          <w:szCs w:val="24"/>
          <w:lang w:val="nl-NL"/>
        </w:rPr>
        <w:t>De Mona Lisa en de Nachtwacht</w:t>
      </w:r>
      <w:r w:rsidRPr="00616BBF">
        <w:rPr>
          <w:rFonts w:asciiTheme="majorHAnsi" w:hAnsiTheme="majorHAnsi" w:cstheme="majorHAnsi"/>
          <w:color w:val="19161A"/>
          <w:sz w:val="24"/>
          <w:szCs w:val="24"/>
          <w:lang w:val="nl-NL"/>
        </w:rPr>
        <w:br/>
        <w:t>Sfumato</w:t>
      </w:r>
      <w:r w:rsidRPr="00616BBF">
        <w:rPr>
          <w:rFonts w:asciiTheme="majorHAnsi" w:hAnsiTheme="majorHAnsi" w:cstheme="majorHAnsi"/>
          <w:color w:val="19161A"/>
          <w:sz w:val="24"/>
          <w:szCs w:val="24"/>
          <w:lang w:val="nl-NL"/>
        </w:rPr>
        <w:br/>
        <w:t>Het denken verbeeld in de ogen</w:t>
      </w:r>
      <w:r w:rsidRPr="00616BBF">
        <w:rPr>
          <w:rFonts w:asciiTheme="majorHAnsi" w:hAnsiTheme="majorHAnsi" w:cstheme="majorHAnsi"/>
          <w:color w:val="19161A"/>
          <w:sz w:val="24"/>
          <w:szCs w:val="24"/>
          <w:lang w:val="nl-NL"/>
        </w:rPr>
        <w:br/>
      </w:r>
      <w:r w:rsidRPr="00616BBF">
        <w:rPr>
          <w:rFonts w:asciiTheme="majorHAnsi" w:hAnsiTheme="majorHAnsi" w:cstheme="majorHAnsi"/>
          <w:sz w:val="24"/>
          <w:szCs w:val="24"/>
          <w:lang w:val="nl-NL"/>
        </w:rPr>
        <w:t>Leonardo schilderde haar, De Moor had haar lief</w:t>
      </w:r>
    </w:p>
    <w:p w14:paraId="120D844B" w14:textId="56B63FDB" w:rsidR="00C634FC" w:rsidRPr="00616BBF" w:rsidRDefault="00C634FC" w:rsidP="00C634FC">
      <w:pPr>
        <w:spacing w:after="0"/>
        <w:ind w:left="1416" w:hanging="710"/>
        <w:rPr>
          <w:rFonts w:asciiTheme="majorHAnsi" w:hAnsiTheme="majorHAnsi" w:cstheme="majorHAnsi"/>
          <w:sz w:val="24"/>
          <w:szCs w:val="24"/>
          <w:lang w:val="nl-NL"/>
        </w:rPr>
      </w:pPr>
      <w:r w:rsidRPr="00616BBF">
        <w:rPr>
          <w:rFonts w:asciiTheme="majorHAnsi" w:hAnsiTheme="majorHAnsi" w:cstheme="majorHAnsi"/>
          <w:sz w:val="24"/>
          <w:szCs w:val="24"/>
          <w:lang w:val="nl-NL"/>
        </w:rPr>
        <w:t>III</w:t>
      </w:r>
      <w:r w:rsidRPr="00616BBF">
        <w:rPr>
          <w:rFonts w:asciiTheme="majorHAnsi" w:hAnsiTheme="majorHAnsi" w:cstheme="majorHAnsi"/>
          <w:sz w:val="24"/>
          <w:szCs w:val="24"/>
          <w:lang w:val="nl-NL"/>
        </w:rPr>
        <w:tab/>
        <w:t>Johannes Vermeer</w:t>
      </w:r>
      <w:r w:rsidRPr="00616BBF">
        <w:rPr>
          <w:rFonts w:asciiTheme="majorHAnsi" w:hAnsiTheme="majorHAnsi" w:cstheme="majorHAnsi"/>
          <w:sz w:val="24"/>
          <w:szCs w:val="24"/>
          <w:lang w:val="nl-NL"/>
        </w:rPr>
        <w:br/>
      </w:r>
      <w:r w:rsidRPr="00616BBF">
        <w:rPr>
          <w:rFonts w:asciiTheme="majorHAnsi" w:hAnsiTheme="majorHAnsi" w:cstheme="majorHAnsi"/>
          <w:i/>
          <w:iCs/>
          <w:sz w:val="24"/>
          <w:szCs w:val="24"/>
          <w:lang w:val="nl-NL"/>
        </w:rPr>
        <w:t>1</w:t>
      </w:r>
      <w:r w:rsidR="00C62EFA" w:rsidRPr="00616BBF">
        <w:rPr>
          <w:rFonts w:asciiTheme="majorHAnsi" w:hAnsiTheme="majorHAnsi" w:cstheme="majorHAnsi"/>
          <w:i/>
          <w:iCs/>
          <w:sz w:val="24"/>
          <w:szCs w:val="24"/>
          <w:lang w:val="nl-NL"/>
        </w:rPr>
        <w:t xml:space="preserve"> </w:t>
      </w:r>
      <w:r w:rsidRPr="00616BBF">
        <w:rPr>
          <w:rFonts w:asciiTheme="majorHAnsi" w:hAnsiTheme="majorHAnsi" w:cstheme="majorHAnsi"/>
          <w:i/>
          <w:iCs/>
          <w:sz w:val="24"/>
          <w:szCs w:val="24"/>
          <w:lang w:val="nl-NL"/>
        </w:rPr>
        <w:t>De levensloop van Johannes Vermeer, de ‘Sphinx van Delft’</w:t>
      </w:r>
      <w:r w:rsidRPr="00616BBF">
        <w:rPr>
          <w:rFonts w:asciiTheme="majorHAnsi" w:hAnsiTheme="majorHAnsi" w:cstheme="majorHAnsi"/>
          <w:sz w:val="24"/>
          <w:szCs w:val="24"/>
          <w:lang w:val="nl-NL"/>
        </w:rPr>
        <w:br/>
        <w:t>De kunsthandel en de herberg</w:t>
      </w:r>
      <w:r w:rsidRPr="00616BBF">
        <w:rPr>
          <w:rFonts w:asciiTheme="majorHAnsi" w:hAnsiTheme="majorHAnsi" w:cstheme="majorHAnsi"/>
          <w:sz w:val="24"/>
          <w:szCs w:val="24"/>
          <w:lang w:val="nl-NL"/>
        </w:rPr>
        <w:br/>
        <w:t>Van overleden vader naar zelf vader</w:t>
      </w:r>
      <w:r w:rsidRPr="00616BBF">
        <w:rPr>
          <w:rFonts w:asciiTheme="majorHAnsi" w:hAnsiTheme="majorHAnsi" w:cstheme="majorHAnsi"/>
          <w:sz w:val="24"/>
          <w:szCs w:val="24"/>
          <w:lang w:val="nl-NL"/>
        </w:rPr>
        <w:br/>
        <w:t>Drie hectare leefruimte voor een levensloop</w:t>
      </w:r>
      <w:r w:rsidRPr="00616BBF">
        <w:rPr>
          <w:rFonts w:asciiTheme="majorHAnsi" w:hAnsiTheme="majorHAnsi" w:cstheme="majorHAnsi"/>
          <w:sz w:val="24"/>
          <w:szCs w:val="24"/>
          <w:lang w:val="nl-NL"/>
        </w:rPr>
        <w:br/>
        <w:t>Leven op eigen gelegenheid</w:t>
      </w:r>
      <w:r w:rsidRPr="00616BBF">
        <w:rPr>
          <w:rFonts w:asciiTheme="majorHAnsi" w:hAnsiTheme="majorHAnsi" w:cstheme="majorHAnsi"/>
          <w:sz w:val="24"/>
          <w:szCs w:val="24"/>
          <w:lang w:val="nl-NL"/>
        </w:rPr>
        <w:br/>
        <w:t>Het gevecht op leven en dood</w:t>
      </w:r>
      <w:r w:rsidRPr="00616BBF">
        <w:rPr>
          <w:rFonts w:asciiTheme="majorHAnsi" w:hAnsiTheme="majorHAnsi" w:cstheme="majorHAnsi"/>
          <w:sz w:val="24"/>
          <w:szCs w:val="24"/>
          <w:lang w:val="nl-NL"/>
        </w:rPr>
        <w:br/>
      </w:r>
      <w:r w:rsidRPr="00616BBF">
        <w:rPr>
          <w:rFonts w:asciiTheme="majorHAnsi" w:hAnsiTheme="majorHAnsi" w:cstheme="majorHAnsi"/>
          <w:i/>
          <w:iCs/>
          <w:sz w:val="24"/>
          <w:szCs w:val="24"/>
          <w:lang w:val="nl-NL"/>
        </w:rPr>
        <w:t>2</w:t>
      </w:r>
      <w:r w:rsidR="00C62EFA" w:rsidRPr="00616BBF">
        <w:rPr>
          <w:rFonts w:asciiTheme="majorHAnsi" w:hAnsiTheme="majorHAnsi" w:cstheme="majorHAnsi"/>
          <w:i/>
          <w:iCs/>
          <w:sz w:val="24"/>
          <w:szCs w:val="24"/>
          <w:lang w:val="nl-NL"/>
        </w:rPr>
        <w:t xml:space="preserve"> </w:t>
      </w:r>
      <w:r w:rsidRPr="00616BBF">
        <w:rPr>
          <w:rFonts w:asciiTheme="majorHAnsi" w:hAnsiTheme="majorHAnsi" w:cstheme="majorHAnsi"/>
          <w:i/>
          <w:iCs/>
          <w:sz w:val="24"/>
          <w:szCs w:val="24"/>
          <w:lang w:val="nl-NL"/>
        </w:rPr>
        <w:t>Het bescheiden oeuvre van Johannes Vermeer</w:t>
      </w:r>
      <w:r w:rsidRPr="00616BBF">
        <w:rPr>
          <w:rFonts w:asciiTheme="majorHAnsi" w:hAnsiTheme="majorHAnsi" w:cstheme="majorHAnsi"/>
          <w:i/>
          <w:iCs/>
          <w:sz w:val="24"/>
          <w:szCs w:val="24"/>
          <w:lang w:val="nl-NL"/>
        </w:rPr>
        <w:br/>
      </w:r>
      <w:r w:rsidRPr="00616BBF">
        <w:rPr>
          <w:rFonts w:asciiTheme="majorHAnsi" w:hAnsiTheme="majorHAnsi" w:cstheme="majorHAnsi"/>
          <w:sz w:val="24"/>
          <w:szCs w:val="24"/>
          <w:lang w:val="nl-NL"/>
        </w:rPr>
        <w:t>De uniciteit van de bescheidenheid van Johannes Vermeer</w:t>
      </w:r>
      <w:r w:rsidRPr="00616BBF">
        <w:rPr>
          <w:rFonts w:asciiTheme="majorHAnsi" w:hAnsiTheme="majorHAnsi" w:cstheme="majorHAnsi"/>
          <w:sz w:val="24"/>
          <w:szCs w:val="24"/>
          <w:lang w:val="nl-NL"/>
        </w:rPr>
        <w:br/>
        <w:t>De verbeelding van de vrouw</w:t>
      </w:r>
      <w:r w:rsidRPr="00616BBF">
        <w:rPr>
          <w:rFonts w:asciiTheme="majorHAnsi" w:hAnsiTheme="majorHAnsi" w:cstheme="majorHAnsi"/>
          <w:sz w:val="24"/>
          <w:szCs w:val="24"/>
          <w:lang w:val="nl-NL"/>
        </w:rPr>
        <w:br/>
      </w:r>
      <w:r w:rsidRPr="00616BBF">
        <w:rPr>
          <w:rFonts w:asciiTheme="majorHAnsi" w:eastAsia="Arial Unicode MS" w:hAnsiTheme="majorHAnsi" w:cstheme="majorHAnsi"/>
          <w:color w:val="000000"/>
          <w:sz w:val="24"/>
          <w:szCs w:val="24"/>
          <w:u w:color="000000"/>
          <w:lang w:val="nl-NL"/>
          <w14:textOutline w14:w="12700" w14:cap="flat" w14:cmpd="sng" w14:algn="ctr">
            <w14:noFill/>
            <w14:prstDash w14:val="solid"/>
            <w14:miter w14:lim="400000"/>
          </w14:textOutline>
        </w:rPr>
        <w:t>Alle schilderijen van Vermeer met alleen één vrouw</w:t>
      </w:r>
      <w:r w:rsidRPr="00616BBF">
        <w:rPr>
          <w:rFonts w:asciiTheme="majorHAnsi" w:eastAsia="Arial Unicode MS" w:hAnsiTheme="majorHAnsi" w:cstheme="majorHAnsi"/>
          <w:color w:val="000000"/>
          <w:sz w:val="24"/>
          <w:szCs w:val="24"/>
          <w:u w:color="000000"/>
          <w:lang w:val="nl-NL"/>
          <w14:textOutline w14:w="12700" w14:cap="flat" w14:cmpd="sng" w14:algn="ctr">
            <w14:noFill/>
            <w14:prstDash w14:val="solid"/>
            <w14:miter w14:lim="400000"/>
          </w14:textOutline>
        </w:rPr>
        <w:br/>
      </w:r>
      <w:r w:rsidRPr="00616BBF">
        <w:rPr>
          <w:rFonts w:asciiTheme="majorHAnsi" w:hAnsiTheme="majorHAnsi" w:cstheme="majorHAnsi"/>
          <w:sz w:val="24"/>
          <w:szCs w:val="24"/>
          <w:lang w:val="nl-NL"/>
        </w:rPr>
        <w:t>De vrouwen met een brief</w:t>
      </w:r>
      <w:r w:rsidRPr="00616BBF">
        <w:rPr>
          <w:rFonts w:asciiTheme="majorHAnsi" w:hAnsiTheme="majorHAnsi" w:cstheme="majorHAnsi"/>
          <w:sz w:val="24"/>
          <w:szCs w:val="24"/>
          <w:lang w:val="nl-NL"/>
        </w:rPr>
        <w:br/>
        <w:t>De muziek als ethisch vraagstuk</w:t>
      </w:r>
      <w:r w:rsidRPr="00616BBF">
        <w:rPr>
          <w:rFonts w:asciiTheme="majorHAnsi" w:hAnsiTheme="majorHAnsi" w:cstheme="majorHAnsi"/>
          <w:sz w:val="24"/>
          <w:szCs w:val="24"/>
          <w:lang w:val="nl-NL"/>
        </w:rPr>
        <w:br/>
      </w:r>
      <w:r w:rsidRPr="00616BBF">
        <w:rPr>
          <w:rFonts w:asciiTheme="majorHAnsi" w:eastAsia="Arial Unicode MS" w:hAnsiTheme="majorHAnsi" w:cstheme="majorHAnsi"/>
          <w:color w:val="000000"/>
          <w:sz w:val="24"/>
          <w:szCs w:val="24"/>
          <w:u w:color="000000"/>
          <w:lang w:val="nl-NL"/>
          <w14:textOutline w14:w="12700" w14:cap="flat" w14:cmpd="sng" w14:algn="ctr">
            <w14:noFill/>
            <w14:prstDash w14:val="solid"/>
            <w14:miter w14:lim="400000"/>
          </w14:textOutline>
        </w:rPr>
        <w:t>Alle schilderijen Vermeer met vrouwen en muziek</w:t>
      </w:r>
      <w:r w:rsidRPr="00616BBF">
        <w:rPr>
          <w:rFonts w:asciiTheme="majorHAnsi" w:eastAsia="Arial Unicode MS" w:hAnsiTheme="majorHAnsi" w:cstheme="majorHAnsi"/>
          <w:color w:val="000000"/>
          <w:sz w:val="24"/>
          <w:szCs w:val="24"/>
          <w:u w:color="000000"/>
          <w:lang w:val="nl-NL"/>
          <w14:textOutline w14:w="12700" w14:cap="flat" w14:cmpd="sng" w14:algn="ctr">
            <w14:noFill/>
            <w14:prstDash w14:val="solid"/>
            <w14:miter w14:lim="400000"/>
          </w14:textOutline>
        </w:rPr>
        <w:br/>
      </w:r>
      <w:r w:rsidRPr="00616BBF">
        <w:rPr>
          <w:rFonts w:asciiTheme="majorHAnsi" w:hAnsiTheme="majorHAnsi" w:cstheme="majorHAnsi"/>
          <w:sz w:val="24"/>
          <w:szCs w:val="24"/>
          <w:lang w:val="nl-NL"/>
        </w:rPr>
        <w:t>Twee vrouwen met een virginaal stellen een vraag aan de toeschouwer</w:t>
      </w:r>
      <w:r w:rsidRPr="00616BBF">
        <w:rPr>
          <w:rFonts w:asciiTheme="majorHAnsi" w:hAnsiTheme="majorHAnsi" w:cstheme="majorHAnsi"/>
          <w:sz w:val="24"/>
          <w:szCs w:val="24"/>
          <w:lang w:val="nl-NL"/>
        </w:rPr>
        <w:br/>
        <w:t>Vermeer en de brief</w:t>
      </w:r>
      <w:r w:rsidRPr="00616BBF">
        <w:rPr>
          <w:rFonts w:asciiTheme="majorHAnsi" w:hAnsiTheme="majorHAnsi" w:cstheme="majorHAnsi"/>
          <w:sz w:val="24"/>
          <w:szCs w:val="24"/>
          <w:lang w:val="nl-NL"/>
        </w:rPr>
        <w:br/>
        <w:t>De handeling centraal</w:t>
      </w:r>
      <w:r w:rsidRPr="00616BBF">
        <w:rPr>
          <w:rFonts w:asciiTheme="majorHAnsi" w:hAnsiTheme="majorHAnsi" w:cstheme="majorHAnsi"/>
          <w:sz w:val="24"/>
          <w:szCs w:val="24"/>
          <w:lang w:val="nl-NL"/>
        </w:rPr>
        <w:br/>
        <w:t>Mannen</w:t>
      </w:r>
      <w:r w:rsidRPr="00616BBF">
        <w:rPr>
          <w:rFonts w:asciiTheme="majorHAnsi" w:hAnsiTheme="majorHAnsi" w:cstheme="majorHAnsi"/>
          <w:sz w:val="24"/>
          <w:szCs w:val="24"/>
          <w:lang w:val="nl-NL"/>
        </w:rPr>
        <w:br/>
        <w:t>Vrouwen met een vraag aan de toeschouwer</w:t>
      </w:r>
    </w:p>
    <w:p w14:paraId="617BF7F8" w14:textId="77777777" w:rsidR="00EC621D" w:rsidRPr="00616BBF" w:rsidRDefault="00C634FC" w:rsidP="00EC621D">
      <w:pPr>
        <w:spacing w:after="0"/>
        <w:ind w:left="1416" w:hanging="710"/>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 </w:t>
      </w:r>
      <w:r w:rsidRPr="00616BBF">
        <w:rPr>
          <w:rFonts w:asciiTheme="majorHAnsi" w:hAnsiTheme="majorHAnsi" w:cstheme="majorHAnsi"/>
          <w:sz w:val="24"/>
          <w:szCs w:val="24"/>
          <w:lang w:val="nl-NL"/>
        </w:rPr>
        <w:tab/>
      </w:r>
      <w:r w:rsidR="00C62EFA" w:rsidRPr="00616BBF">
        <w:rPr>
          <w:rFonts w:asciiTheme="majorHAnsi" w:hAnsiTheme="majorHAnsi" w:cstheme="majorHAnsi"/>
          <w:sz w:val="24"/>
          <w:szCs w:val="24"/>
          <w:lang w:val="nl-NL"/>
        </w:rPr>
        <w:t xml:space="preserve">3 </w:t>
      </w:r>
      <w:r w:rsidRPr="00616BBF">
        <w:rPr>
          <w:rFonts w:asciiTheme="majorHAnsi" w:hAnsiTheme="majorHAnsi" w:cstheme="majorHAnsi"/>
          <w:i/>
          <w:iCs/>
          <w:sz w:val="24"/>
          <w:szCs w:val="24"/>
          <w:lang w:val="nl-NL"/>
        </w:rPr>
        <w:t>Het meisje met de parel, The girl with the Pearl Earring</w:t>
      </w:r>
      <w:r w:rsidRPr="00616BBF">
        <w:rPr>
          <w:rFonts w:asciiTheme="majorHAnsi" w:hAnsiTheme="majorHAnsi" w:cstheme="majorHAnsi"/>
          <w:sz w:val="24"/>
          <w:szCs w:val="24"/>
          <w:lang w:val="nl-NL"/>
        </w:rPr>
        <w:br/>
        <w:t>De precuneus</w:t>
      </w:r>
      <w:r w:rsidRPr="00616BBF">
        <w:rPr>
          <w:rFonts w:asciiTheme="majorHAnsi" w:hAnsiTheme="majorHAnsi" w:cstheme="majorHAnsi"/>
          <w:sz w:val="24"/>
          <w:szCs w:val="24"/>
          <w:lang w:val="nl-NL"/>
        </w:rPr>
        <w:br/>
        <w:t>Artificiële Kunst</w:t>
      </w:r>
      <w:r w:rsidRPr="00616BBF">
        <w:rPr>
          <w:rFonts w:asciiTheme="majorHAnsi" w:hAnsiTheme="majorHAnsi" w:cstheme="majorHAnsi"/>
          <w:sz w:val="24"/>
          <w:szCs w:val="24"/>
          <w:lang w:val="nl-NL"/>
        </w:rPr>
        <w:br/>
      </w:r>
      <w:r w:rsidRPr="00616BBF">
        <w:rPr>
          <w:rFonts w:asciiTheme="majorHAnsi" w:hAnsiTheme="majorHAnsi" w:cstheme="majorHAnsi"/>
          <w:sz w:val="24"/>
          <w:szCs w:val="24"/>
          <w:lang w:val="nl-NL"/>
        </w:rPr>
        <w:lastRenderedPageBreak/>
        <w:t>4</w:t>
      </w:r>
      <w:r w:rsidR="00C62EFA" w:rsidRPr="00616BBF">
        <w:rPr>
          <w:rFonts w:asciiTheme="majorHAnsi" w:hAnsiTheme="majorHAnsi" w:cstheme="majorHAnsi"/>
          <w:sz w:val="24"/>
          <w:szCs w:val="24"/>
          <w:lang w:val="nl-NL"/>
        </w:rPr>
        <w:t xml:space="preserve"> </w:t>
      </w:r>
      <w:r w:rsidRPr="00616BBF">
        <w:rPr>
          <w:rFonts w:asciiTheme="majorHAnsi" w:hAnsiTheme="majorHAnsi" w:cstheme="majorHAnsi"/>
          <w:i/>
          <w:iCs/>
          <w:sz w:val="24"/>
          <w:szCs w:val="24"/>
          <w:lang w:val="nl-NL"/>
        </w:rPr>
        <w:t xml:space="preserve">De schilderkunst, Het atelier, De schilder en zijn model of Allegorie op </w:t>
      </w:r>
      <w:r w:rsidRPr="00616BBF">
        <w:rPr>
          <w:rFonts w:asciiTheme="majorHAnsi" w:hAnsiTheme="majorHAnsi" w:cstheme="majorHAnsi"/>
          <w:i/>
          <w:iCs/>
          <w:sz w:val="24"/>
          <w:szCs w:val="24"/>
          <w:lang w:val="nl-NL"/>
        </w:rPr>
        <w:br/>
        <w:t>de schilderkunst</w:t>
      </w:r>
      <w:r w:rsidRPr="00616BBF">
        <w:rPr>
          <w:rFonts w:asciiTheme="majorHAnsi" w:hAnsiTheme="majorHAnsi" w:cstheme="majorHAnsi"/>
          <w:sz w:val="24"/>
          <w:szCs w:val="24"/>
          <w:lang w:val="nl-NL"/>
        </w:rPr>
        <w:t xml:space="preserve">. </w:t>
      </w:r>
      <w:r w:rsidRPr="00616BBF">
        <w:rPr>
          <w:rFonts w:asciiTheme="majorHAnsi" w:hAnsiTheme="majorHAnsi" w:cstheme="majorHAnsi"/>
          <w:i/>
          <w:iCs/>
          <w:sz w:val="24"/>
          <w:szCs w:val="24"/>
          <w:lang w:val="nl-NL"/>
        </w:rPr>
        <w:t>De sfinx ontrafelen</w:t>
      </w:r>
      <w:r w:rsidRPr="00616BBF">
        <w:rPr>
          <w:rFonts w:asciiTheme="majorHAnsi" w:hAnsiTheme="majorHAnsi" w:cstheme="majorHAnsi"/>
          <w:i/>
          <w:iCs/>
          <w:sz w:val="24"/>
          <w:szCs w:val="24"/>
          <w:lang w:val="nl-NL"/>
        </w:rPr>
        <w:br/>
      </w:r>
      <w:r w:rsidRPr="00616BBF">
        <w:rPr>
          <w:rFonts w:asciiTheme="majorHAnsi" w:hAnsiTheme="majorHAnsi" w:cstheme="majorHAnsi"/>
          <w:sz w:val="24"/>
          <w:szCs w:val="24"/>
          <w:lang w:val="nl-NL"/>
        </w:rPr>
        <w:t>Het gezin Vermeer</w:t>
      </w:r>
      <w:r w:rsidRPr="00616BBF">
        <w:rPr>
          <w:rFonts w:asciiTheme="majorHAnsi" w:hAnsiTheme="majorHAnsi" w:cstheme="majorHAnsi"/>
          <w:sz w:val="24"/>
          <w:szCs w:val="24"/>
          <w:lang w:val="nl-NL"/>
        </w:rPr>
        <w:br/>
      </w:r>
      <w:proofErr w:type="spellStart"/>
      <w:r w:rsidRPr="00616BBF">
        <w:rPr>
          <w:rFonts w:asciiTheme="majorHAnsi" w:hAnsiTheme="majorHAnsi" w:cstheme="majorHAnsi"/>
          <w:sz w:val="24"/>
          <w:szCs w:val="24"/>
          <w:lang w:val="nl-NL"/>
        </w:rPr>
        <w:t>Portrait</w:t>
      </w:r>
      <w:proofErr w:type="spellEnd"/>
      <w:r w:rsidRPr="00616BBF">
        <w:rPr>
          <w:rFonts w:asciiTheme="majorHAnsi" w:hAnsiTheme="majorHAnsi" w:cstheme="majorHAnsi"/>
          <w:sz w:val="24"/>
          <w:szCs w:val="24"/>
          <w:lang w:val="nl-NL"/>
        </w:rPr>
        <w:t xml:space="preserve"> of a </w:t>
      </w:r>
      <w:proofErr w:type="spellStart"/>
      <w:r w:rsidRPr="00616BBF">
        <w:rPr>
          <w:rFonts w:asciiTheme="majorHAnsi" w:hAnsiTheme="majorHAnsi" w:cstheme="majorHAnsi"/>
          <w:sz w:val="24"/>
          <w:szCs w:val="24"/>
          <w:lang w:val="nl-NL"/>
        </w:rPr>
        <w:t>Woman</w:t>
      </w:r>
      <w:proofErr w:type="spellEnd"/>
      <w:r w:rsidRPr="00616BBF">
        <w:rPr>
          <w:rFonts w:asciiTheme="majorHAnsi" w:hAnsiTheme="majorHAnsi" w:cstheme="majorHAnsi"/>
          <w:sz w:val="24"/>
          <w:szCs w:val="24"/>
          <w:lang w:val="nl-NL"/>
        </w:rPr>
        <w:t xml:space="preserve"> en The girl with the Pearl Earri</w:t>
      </w:r>
      <w:r w:rsidR="00EC621D" w:rsidRPr="00616BBF">
        <w:rPr>
          <w:rFonts w:asciiTheme="majorHAnsi" w:hAnsiTheme="majorHAnsi" w:cstheme="majorHAnsi"/>
          <w:sz w:val="24"/>
          <w:szCs w:val="24"/>
          <w:lang w:val="nl-NL"/>
        </w:rPr>
        <w:t>ng</w:t>
      </w:r>
    </w:p>
    <w:p w14:paraId="22E4A662" w14:textId="00D01CDF" w:rsidR="00C634FC" w:rsidRPr="00616BBF" w:rsidRDefault="00C634FC" w:rsidP="00EC621D">
      <w:pPr>
        <w:spacing w:after="0"/>
        <w:ind w:left="1416" w:hanging="710"/>
        <w:rPr>
          <w:rFonts w:asciiTheme="majorHAnsi" w:hAnsiTheme="majorHAnsi" w:cstheme="majorHAnsi"/>
          <w:sz w:val="24"/>
          <w:szCs w:val="24"/>
          <w:lang w:val="nl-NL"/>
        </w:rPr>
      </w:pPr>
      <w:r w:rsidRPr="00616BBF">
        <w:rPr>
          <w:rFonts w:asciiTheme="majorHAnsi" w:hAnsiTheme="majorHAnsi" w:cstheme="majorHAnsi"/>
          <w:sz w:val="24"/>
          <w:szCs w:val="24"/>
          <w:lang w:val="nl-NL"/>
        </w:rPr>
        <w:t>IV</w:t>
      </w:r>
      <w:r w:rsidR="00EC621D" w:rsidRPr="00616BBF">
        <w:rPr>
          <w:rFonts w:asciiTheme="majorHAnsi" w:hAnsiTheme="majorHAnsi" w:cstheme="majorHAnsi"/>
          <w:sz w:val="24"/>
          <w:szCs w:val="24"/>
          <w:lang w:val="nl-NL"/>
        </w:rPr>
        <w:tab/>
      </w:r>
      <w:r w:rsidRPr="00616BBF">
        <w:rPr>
          <w:rFonts w:asciiTheme="majorHAnsi" w:hAnsiTheme="majorHAnsi" w:cstheme="majorHAnsi"/>
          <w:sz w:val="24"/>
          <w:szCs w:val="24"/>
          <w:lang w:val="nl-NL"/>
        </w:rPr>
        <w:t>Jan Toorop</w:t>
      </w:r>
      <w:r w:rsidRPr="00616BBF">
        <w:rPr>
          <w:rFonts w:asciiTheme="majorHAnsi" w:hAnsiTheme="majorHAnsi" w:cstheme="majorHAnsi"/>
          <w:sz w:val="24"/>
          <w:szCs w:val="24"/>
          <w:lang w:val="nl-NL"/>
        </w:rPr>
        <w:br/>
        <w:t>De kruisweg van Jan Toorop</w:t>
      </w:r>
    </w:p>
    <w:p w14:paraId="38CFB978"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De 14 staties van de kruisweg van Jan Toorop </w:t>
      </w:r>
    </w:p>
    <w:p w14:paraId="140B0F75" w14:textId="77777777" w:rsidR="00C634FC" w:rsidRPr="00616BBF" w:rsidRDefault="00C634FC" w:rsidP="00C634FC">
      <w:pPr>
        <w:autoSpaceDE w:val="0"/>
        <w:autoSpaceDN w:val="0"/>
        <w:adjustRightInd w:val="0"/>
        <w:spacing w:after="0" w:line="240" w:lineRule="auto"/>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Modellen</w:t>
      </w:r>
    </w:p>
    <w:p w14:paraId="075CAD56" w14:textId="77777777" w:rsidR="00C634FC" w:rsidRPr="00616BBF" w:rsidRDefault="00C634FC" w:rsidP="00C634FC">
      <w:pPr>
        <w:autoSpaceDE w:val="0"/>
        <w:autoSpaceDN w:val="0"/>
        <w:adjustRightInd w:val="0"/>
        <w:spacing w:after="0" w:line="240" w:lineRule="auto"/>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De Klitikstijl</w:t>
      </w:r>
    </w:p>
    <w:p w14:paraId="097267B4"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Beweging</w:t>
      </w:r>
    </w:p>
    <w:p w14:paraId="0501255B"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Jan Toorop als Dalang</w:t>
      </w:r>
    </w:p>
    <w:p w14:paraId="1802DA0B" w14:textId="77777777" w:rsidR="00C634FC" w:rsidRPr="005D0329" w:rsidRDefault="00C634FC" w:rsidP="00C634FC">
      <w:pPr>
        <w:spacing w:after="0"/>
        <w:ind w:right="1391" w:firstLine="708"/>
        <w:rPr>
          <w:rFonts w:asciiTheme="majorHAnsi" w:hAnsiTheme="majorHAnsi" w:cstheme="majorHAnsi"/>
          <w:sz w:val="24"/>
          <w:szCs w:val="24"/>
          <w:lang w:val="it-IT"/>
        </w:rPr>
      </w:pPr>
      <w:r w:rsidRPr="005D0329">
        <w:rPr>
          <w:rFonts w:asciiTheme="majorHAnsi" w:hAnsiTheme="majorHAnsi" w:cstheme="majorHAnsi"/>
          <w:sz w:val="24"/>
          <w:szCs w:val="24"/>
          <w:lang w:val="it-IT"/>
        </w:rPr>
        <w:t>V</w:t>
      </w:r>
      <w:r w:rsidRPr="005D0329">
        <w:rPr>
          <w:rFonts w:asciiTheme="majorHAnsi" w:hAnsiTheme="majorHAnsi" w:cstheme="majorHAnsi"/>
          <w:sz w:val="24"/>
          <w:szCs w:val="24"/>
          <w:lang w:val="it-IT"/>
        </w:rPr>
        <w:tab/>
        <w:t xml:space="preserve">Lotta </w:t>
      </w:r>
      <w:proofErr w:type="spellStart"/>
      <w:r w:rsidRPr="005D0329">
        <w:rPr>
          <w:rFonts w:asciiTheme="majorHAnsi" w:hAnsiTheme="majorHAnsi" w:cstheme="majorHAnsi"/>
          <w:sz w:val="24"/>
          <w:szCs w:val="24"/>
          <w:lang w:val="it-IT"/>
        </w:rPr>
        <w:t>Blokker</w:t>
      </w:r>
      <w:proofErr w:type="spellEnd"/>
    </w:p>
    <w:p w14:paraId="4073A480" w14:textId="77777777" w:rsidR="00C634FC" w:rsidRPr="005D0329" w:rsidRDefault="00C634FC" w:rsidP="00C634FC">
      <w:pPr>
        <w:spacing w:after="0"/>
        <w:ind w:left="1418" w:right="1391"/>
        <w:rPr>
          <w:rFonts w:asciiTheme="majorHAnsi" w:hAnsiTheme="majorHAnsi" w:cstheme="majorHAnsi"/>
          <w:sz w:val="24"/>
          <w:szCs w:val="24"/>
          <w:lang w:val="it-IT"/>
        </w:rPr>
      </w:pPr>
      <w:r w:rsidRPr="005D0329">
        <w:rPr>
          <w:rFonts w:asciiTheme="majorHAnsi" w:hAnsiTheme="majorHAnsi" w:cstheme="majorHAnsi"/>
          <w:sz w:val="24"/>
          <w:szCs w:val="24"/>
          <w:lang w:val="it-IT"/>
        </w:rPr>
        <w:t>Auguste Rodin</w:t>
      </w:r>
    </w:p>
    <w:p w14:paraId="2F7A876F" w14:textId="77777777" w:rsidR="00C634FC" w:rsidRPr="005D0329" w:rsidRDefault="00C634FC" w:rsidP="00C634FC">
      <w:pPr>
        <w:spacing w:after="0"/>
        <w:ind w:left="1418" w:right="1391"/>
        <w:rPr>
          <w:rFonts w:asciiTheme="majorHAnsi" w:hAnsiTheme="majorHAnsi" w:cstheme="majorHAnsi"/>
          <w:sz w:val="24"/>
          <w:szCs w:val="24"/>
          <w:lang w:val="it-IT"/>
        </w:rPr>
      </w:pPr>
      <w:r w:rsidRPr="005D0329">
        <w:rPr>
          <w:rFonts w:asciiTheme="majorHAnsi" w:hAnsiTheme="majorHAnsi" w:cstheme="majorHAnsi"/>
          <w:sz w:val="24"/>
          <w:szCs w:val="24"/>
          <w:lang w:val="it-IT"/>
        </w:rPr>
        <w:t>Antoine Bourdelle</w:t>
      </w:r>
    </w:p>
    <w:p w14:paraId="0AAA8B5D" w14:textId="77777777" w:rsidR="00C634FC" w:rsidRPr="005D0329" w:rsidRDefault="00C634FC" w:rsidP="00C634FC">
      <w:pPr>
        <w:spacing w:after="0"/>
        <w:ind w:left="1418" w:right="1391"/>
        <w:rPr>
          <w:rFonts w:asciiTheme="majorHAnsi" w:hAnsiTheme="majorHAnsi" w:cstheme="majorHAnsi"/>
          <w:sz w:val="24"/>
          <w:szCs w:val="24"/>
          <w:lang w:val="it-IT"/>
        </w:rPr>
      </w:pPr>
      <w:r w:rsidRPr="005D0329">
        <w:rPr>
          <w:rFonts w:asciiTheme="majorHAnsi" w:hAnsiTheme="majorHAnsi" w:cstheme="majorHAnsi"/>
          <w:sz w:val="24"/>
          <w:szCs w:val="24"/>
          <w:lang w:val="it-IT"/>
        </w:rPr>
        <w:t xml:space="preserve">Lotta </w:t>
      </w:r>
      <w:proofErr w:type="spellStart"/>
      <w:r w:rsidRPr="005D0329">
        <w:rPr>
          <w:rFonts w:asciiTheme="majorHAnsi" w:hAnsiTheme="majorHAnsi" w:cstheme="majorHAnsi"/>
          <w:sz w:val="24"/>
          <w:szCs w:val="24"/>
          <w:lang w:val="it-IT"/>
        </w:rPr>
        <w:t>Blokker</w:t>
      </w:r>
      <w:proofErr w:type="spellEnd"/>
    </w:p>
    <w:p w14:paraId="4BB120B0" w14:textId="77777777" w:rsidR="00C634FC" w:rsidRPr="005D0329" w:rsidRDefault="00C634FC" w:rsidP="00EC621D">
      <w:pPr>
        <w:spacing w:after="0"/>
        <w:ind w:left="1416" w:hanging="710"/>
        <w:rPr>
          <w:rFonts w:asciiTheme="majorHAnsi" w:hAnsiTheme="majorHAnsi" w:cstheme="majorHAnsi"/>
          <w:color w:val="19161A"/>
          <w:sz w:val="24"/>
          <w:szCs w:val="24"/>
          <w:lang w:val="it-IT"/>
        </w:rPr>
      </w:pPr>
      <w:r w:rsidRPr="005D0329">
        <w:rPr>
          <w:rFonts w:asciiTheme="majorHAnsi" w:hAnsiTheme="majorHAnsi" w:cstheme="majorHAnsi"/>
          <w:sz w:val="24"/>
          <w:szCs w:val="24"/>
          <w:lang w:val="it-IT"/>
        </w:rPr>
        <w:t xml:space="preserve">VI </w:t>
      </w:r>
      <w:r w:rsidRPr="005D0329">
        <w:rPr>
          <w:rFonts w:asciiTheme="majorHAnsi" w:hAnsiTheme="majorHAnsi" w:cstheme="majorHAnsi"/>
          <w:sz w:val="24"/>
          <w:szCs w:val="24"/>
          <w:lang w:val="it-IT"/>
        </w:rPr>
        <w:tab/>
        <w:t>Maya Kulenovic</w:t>
      </w:r>
    </w:p>
    <w:p w14:paraId="653FD8BA" w14:textId="28BC94B1" w:rsidR="00C634FC" w:rsidRPr="00616BBF" w:rsidRDefault="00C634FC" w:rsidP="00EC621D">
      <w:pPr>
        <w:spacing w:after="0"/>
        <w:ind w:right="1391" w:firstLine="706"/>
        <w:rPr>
          <w:rFonts w:asciiTheme="majorHAnsi" w:hAnsiTheme="majorHAnsi" w:cstheme="majorHAnsi"/>
          <w:sz w:val="24"/>
          <w:szCs w:val="24"/>
          <w:lang w:val="nl-NL"/>
        </w:rPr>
      </w:pPr>
      <w:r w:rsidRPr="00616BBF">
        <w:rPr>
          <w:rFonts w:asciiTheme="majorHAnsi" w:hAnsiTheme="majorHAnsi" w:cstheme="majorHAnsi"/>
          <w:sz w:val="24"/>
          <w:szCs w:val="24"/>
          <w:lang w:val="nl-NL"/>
        </w:rPr>
        <w:t>VII</w:t>
      </w:r>
      <w:r w:rsidRPr="00616BBF">
        <w:rPr>
          <w:rFonts w:asciiTheme="majorHAnsi" w:hAnsiTheme="majorHAnsi" w:cstheme="majorHAnsi"/>
          <w:sz w:val="24"/>
          <w:szCs w:val="24"/>
          <w:lang w:val="nl-NL"/>
        </w:rPr>
        <w:tab/>
        <w:t>Epiloog</w:t>
      </w:r>
      <w:r w:rsidRPr="00616BBF">
        <w:rPr>
          <w:rFonts w:asciiTheme="majorHAnsi" w:hAnsiTheme="majorHAnsi" w:cstheme="majorHAnsi"/>
          <w:sz w:val="24"/>
          <w:szCs w:val="24"/>
          <w:lang w:val="nl-NL"/>
        </w:rPr>
        <w:tab/>
      </w:r>
      <w:r w:rsidRPr="00616BBF">
        <w:rPr>
          <w:rFonts w:asciiTheme="majorHAnsi" w:hAnsiTheme="majorHAnsi" w:cstheme="majorHAnsi"/>
          <w:sz w:val="24"/>
          <w:szCs w:val="24"/>
          <w:lang w:val="nl-NL"/>
        </w:rPr>
        <w:tab/>
      </w:r>
    </w:p>
    <w:p w14:paraId="5D6A3AC6" w14:textId="4327B44F" w:rsidR="00C634FC" w:rsidRPr="00616BBF" w:rsidRDefault="00C634FC" w:rsidP="00C634FC">
      <w:pPr>
        <w:spacing w:after="0"/>
        <w:ind w:right="1391" w:firstLine="708"/>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Lijst van </w:t>
      </w:r>
      <w:r w:rsidR="00EC621D" w:rsidRPr="00616BBF">
        <w:rPr>
          <w:rFonts w:asciiTheme="majorHAnsi" w:hAnsiTheme="majorHAnsi" w:cstheme="majorHAnsi"/>
          <w:sz w:val="24"/>
          <w:szCs w:val="24"/>
          <w:lang w:val="nl-NL"/>
        </w:rPr>
        <w:t>Bijlagen</w:t>
      </w:r>
    </w:p>
    <w:p w14:paraId="4F5DAAA6" w14:textId="77777777" w:rsidR="00C634FC" w:rsidRPr="00616BBF" w:rsidRDefault="00C634FC" w:rsidP="00EC621D">
      <w:pPr>
        <w:spacing w:after="0"/>
        <w:ind w:right="1391" w:firstLine="708"/>
        <w:rPr>
          <w:rFonts w:asciiTheme="majorHAnsi" w:hAnsiTheme="majorHAnsi" w:cstheme="majorHAnsi"/>
          <w:sz w:val="24"/>
          <w:szCs w:val="24"/>
          <w:lang w:val="nl-NL"/>
        </w:rPr>
      </w:pPr>
      <w:r w:rsidRPr="00616BBF">
        <w:rPr>
          <w:rFonts w:asciiTheme="majorHAnsi" w:hAnsiTheme="majorHAnsi" w:cstheme="majorHAnsi"/>
          <w:sz w:val="24"/>
          <w:szCs w:val="24"/>
          <w:lang w:val="nl-NL"/>
        </w:rPr>
        <w:t>Bijlagen</w:t>
      </w:r>
    </w:p>
    <w:p w14:paraId="576891A6" w14:textId="77777777" w:rsidR="00C634FC"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Bijlage 01 Overzicht van alle schilderen van Johannes Vermeer</w:t>
      </w:r>
    </w:p>
    <w:p w14:paraId="61A863FF" w14:textId="41CC8855" w:rsidR="00C634FC" w:rsidRPr="00616BBF" w:rsidRDefault="00C634FC" w:rsidP="004F3978">
      <w:pPr>
        <w:spacing w:after="0"/>
        <w:ind w:left="708" w:right="1391" w:firstLine="708"/>
        <w:rPr>
          <w:rFonts w:asciiTheme="majorHAnsi" w:hAnsiTheme="majorHAnsi" w:cstheme="majorHAnsi"/>
          <w:sz w:val="24"/>
          <w:szCs w:val="24"/>
          <w:lang w:val="nl-NL"/>
        </w:rPr>
      </w:pPr>
      <w:r w:rsidRPr="00616BBF">
        <w:rPr>
          <w:rFonts w:asciiTheme="majorHAnsi" w:hAnsiTheme="majorHAnsi" w:cstheme="majorHAnsi"/>
          <w:sz w:val="24"/>
          <w:szCs w:val="24"/>
          <w:lang w:val="nl-NL"/>
        </w:rPr>
        <w:t>Bijlage 02 Alle schilderijen van Vermeer met meerdere vrouwen</w:t>
      </w:r>
    </w:p>
    <w:p w14:paraId="523E4955" w14:textId="1A366422" w:rsidR="00C62EFA" w:rsidRPr="00616BBF" w:rsidRDefault="00C634FC" w:rsidP="00C634FC">
      <w:pPr>
        <w:spacing w:after="0"/>
        <w:ind w:left="1418" w:right="1391"/>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Bijlage 03 Dwarsdoorsnede </w:t>
      </w:r>
      <w:r w:rsidR="00C62EFA" w:rsidRPr="00616BBF">
        <w:rPr>
          <w:rFonts w:asciiTheme="majorHAnsi" w:hAnsiTheme="majorHAnsi" w:cstheme="majorHAnsi"/>
          <w:sz w:val="24"/>
          <w:szCs w:val="24"/>
          <w:lang w:val="nl-NL"/>
        </w:rPr>
        <w:t>v</w:t>
      </w:r>
      <w:r w:rsidR="004F3978" w:rsidRPr="00616BBF">
        <w:rPr>
          <w:rFonts w:asciiTheme="majorHAnsi" w:hAnsiTheme="majorHAnsi" w:cstheme="majorHAnsi"/>
          <w:sz w:val="24"/>
          <w:szCs w:val="24"/>
          <w:lang w:val="nl-NL"/>
        </w:rPr>
        <w:t>a</w:t>
      </w:r>
      <w:r w:rsidR="00C62EFA" w:rsidRPr="00616BBF">
        <w:rPr>
          <w:rFonts w:asciiTheme="majorHAnsi" w:hAnsiTheme="majorHAnsi" w:cstheme="majorHAnsi"/>
          <w:sz w:val="24"/>
          <w:szCs w:val="24"/>
          <w:lang w:val="nl-NL"/>
        </w:rPr>
        <w:t xml:space="preserve">n </w:t>
      </w:r>
      <w:r w:rsidR="004F3978" w:rsidRPr="00616BBF">
        <w:rPr>
          <w:rFonts w:asciiTheme="majorHAnsi" w:hAnsiTheme="majorHAnsi" w:cstheme="majorHAnsi"/>
          <w:sz w:val="24"/>
          <w:szCs w:val="24"/>
          <w:lang w:val="nl-NL"/>
        </w:rPr>
        <w:t>de h</w:t>
      </w:r>
      <w:r w:rsidRPr="00616BBF">
        <w:rPr>
          <w:rFonts w:asciiTheme="majorHAnsi" w:hAnsiTheme="majorHAnsi" w:cstheme="majorHAnsi"/>
          <w:sz w:val="24"/>
          <w:szCs w:val="24"/>
          <w:lang w:val="nl-NL"/>
        </w:rPr>
        <w:t>ersenen</w:t>
      </w:r>
      <w:r w:rsidR="00C62EFA" w:rsidRPr="00616BBF">
        <w:rPr>
          <w:rFonts w:asciiTheme="majorHAnsi" w:hAnsiTheme="majorHAnsi" w:cstheme="majorHAnsi"/>
          <w:sz w:val="24"/>
          <w:szCs w:val="24"/>
          <w:lang w:val="nl-NL"/>
        </w:rPr>
        <w:t xml:space="preserve"> en plaats van de </w:t>
      </w:r>
    </w:p>
    <w:p w14:paraId="14110D8C" w14:textId="747EC7EC" w:rsidR="00C634FC" w:rsidRPr="00616BBF" w:rsidRDefault="008C69D8" w:rsidP="00C62EFA">
      <w:pPr>
        <w:spacing w:after="0"/>
        <w:ind w:left="1418" w:right="1391" w:firstLine="706"/>
        <w:rPr>
          <w:rFonts w:asciiTheme="majorHAnsi" w:hAnsiTheme="majorHAnsi" w:cstheme="majorHAnsi"/>
          <w:sz w:val="24"/>
          <w:szCs w:val="24"/>
          <w:lang w:val="nl-NL"/>
        </w:rPr>
      </w:pPr>
      <w:r w:rsidRPr="00616BBF">
        <w:rPr>
          <w:rFonts w:asciiTheme="majorHAnsi" w:hAnsiTheme="majorHAnsi" w:cstheme="majorHAnsi"/>
          <w:sz w:val="24"/>
          <w:szCs w:val="24"/>
          <w:lang w:val="nl-NL"/>
        </w:rPr>
        <w:t xml:space="preserve">       </w:t>
      </w:r>
      <w:r w:rsidR="00311AE7" w:rsidRPr="00616BBF">
        <w:rPr>
          <w:rFonts w:asciiTheme="majorHAnsi" w:hAnsiTheme="majorHAnsi" w:cstheme="majorHAnsi"/>
          <w:sz w:val="24"/>
          <w:szCs w:val="24"/>
          <w:lang w:val="nl-NL"/>
        </w:rPr>
        <w:t>P</w:t>
      </w:r>
      <w:r w:rsidR="00C62EFA" w:rsidRPr="00616BBF">
        <w:rPr>
          <w:rFonts w:asciiTheme="majorHAnsi" w:hAnsiTheme="majorHAnsi" w:cstheme="majorHAnsi"/>
          <w:sz w:val="24"/>
          <w:szCs w:val="24"/>
          <w:lang w:val="nl-NL"/>
        </w:rPr>
        <w:t>recuneus</w:t>
      </w:r>
      <w:r w:rsidR="004F3978" w:rsidRPr="00616BBF">
        <w:rPr>
          <w:rFonts w:asciiTheme="majorHAnsi" w:hAnsiTheme="majorHAnsi" w:cstheme="majorHAnsi"/>
          <w:sz w:val="24"/>
          <w:szCs w:val="24"/>
          <w:lang w:val="nl-NL"/>
        </w:rPr>
        <w:t xml:space="preserve"> in de hersenen</w:t>
      </w:r>
    </w:p>
    <w:p w14:paraId="750D118E" w14:textId="20ACEC59" w:rsidR="00BB709D" w:rsidRPr="00616BBF" w:rsidRDefault="00311AE7" w:rsidP="008C69D8">
      <w:pPr>
        <w:tabs>
          <w:tab w:val="left" w:pos="708"/>
          <w:tab w:val="left" w:pos="1985"/>
          <w:tab w:val="left" w:pos="2124"/>
          <w:tab w:val="left" w:pos="2832"/>
          <w:tab w:val="left" w:pos="3540"/>
          <w:tab w:val="left" w:pos="4248"/>
          <w:tab w:val="left" w:pos="4956"/>
          <w:tab w:val="left" w:pos="5664"/>
          <w:tab w:val="left" w:pos="6372"/>
          <w:tab w:val="left" w:pos="7080"/>
          <w:tab w:val="left" w:pos="7788"/>
          <w:tab w:val="left" w:pos="8361"/>
        </w:tabs>
        <w:ind w:left="993" w:right="1391" w:hanging="993"/>
        <w:rPr>
          <w:rFonts w:asciiTheme="majorHAnsi" w:hAnsiTheme="majorHAnsi" w:cstheme="majorHAnsi"/>
          <w:sz w:val="24"/>
          <w:szCs w:val="24"/>
          <w:lang w:val="nl-NL"/>
        </w:rPr>
      </w:pPr>
      <w:r w:rsidRPr="00616BBF">
        <w:rPr>
          <w:rFonts w:asciiTheme="majorHAnsi" w:hAnsiTheme="majorHAnsi" w:cstheme="majorHAnsi"/>
          <w:sz w:val="24"/>
          <w:szCs w:val="24"/>
          <w:lang w:val="nl-NL"/>
        </w:rPr>
        <w:tab/>
      </w:r>
      <w:r w:rsidRPr="00616BBF">
        <w:rPr>
          <w:rFonts w:asciiTheme="majorHAnsi" w:hAnsiTheme="majorHAnsi" w:cstheme="majorHAnsi"/>
          <w:sz w:val="24"/>
          <w:szCs w:val="24"/>
          <w:lang w:val="nl-NL"/>
        </w:rPr>
        <w:tab/>
      </w:r>
      <w:r w:rsidR="008C69D8" w:rsidRPr="00616BBF">
        <w:rPr>
          <w:rFonts w:asciiTheme="majorHAnsi" w:hAnsiTheme="majorHAnsi" w:cstheme="majorHAnsi"/>
          <w:sz w:val="24"/>
          <w:szCs w:val="24"/>
          <w:lang w:val="nl-NL"/>
        </w:rPr>
        <w:t xml:space="preserve">        </w:t>
      </w:r>
      <w:r w:rsidRPr="00616BBF">
        <w:rPr>
          <w:rFonts w:asciiTheme="majorHAnsi" w:hAnsiTheme="majorHAnsi" w:cstheme="majorHAnsi"/>
          <w:sz w:val="24"/>
          <w:szCs w:val="24"/>
          <w:lang w:val="nl-NL"/>
        </w:rPr>
        <w:t xml:space="preserve">Bijlage 04 </w:t>
      </w:r>
      <w:r w:rsidR="008C69D8" w:rsidRPr="00616BBF">
        <w:rPr>
          <w:rFonts w:asciiTheme="majorHAnsi" w:hAnsiTheme="majorHAnsi" w:cstheme="majorHAnsi"/>
          <w:sz w:val="24"/>
          <w:szCs w:val="24"/>
          <w:lang w:val="nl-NL"/>
        </w:rPr>
        <w:t>De 14 staties van de Kruisweg van Jan Toorop</w:t>
      </w:r>
      <w:r w:rsidR="008C69D8" w:rsidRPr="00616BBF">
        <w:rPr>
          <w:rFonts w:asciiTheme="majorHAnsi" w:hAnsiTheme="majorHAnsi" w:cstheme="majorHAnsi"/>
          <w:sz w:val="24"/>
          <w:szCs w:val="24"/>
          <w:lang w:val="nl-NL"/>
        </w:rPr>
        <w:br/>
        <w:t xml:space="preserve">        Bijlage 05 </w:t>
      </w:r>
      <w:r w:rsidR="008C69D8" w:rsidRPr="00616BBF">
        <w:rPr>
          <w:u w:color="000000"/>
          <w:lang w:val="nl-NL"/>
          <w14:textOutline w14:w="12700" w14:cap="flat" w14:cmpd="sng" w14:algn="ctr">
            <w14:noFill/>
            <w14:prstDash w14:val="solid"/>
            <w14:miter w14:lim="400000"/>
          </w14:textOutline>
        </w:rPr>
        <w:t xml:space="preserve">Overzicht en uitleg van vier staties van de </w:t>
      </w:r>
      <w:r w:rsidR="008C69D8" w:rsidRPr="00616BBF">
        <w:rPr>
          <w:i/>
          <w:iCs/>
          <w:u w:color="000000"/>
          <w:lang w:val="nl-NL"/>
          <w14:textOutline w14:w="12700" w14:cap="flat" w14:cmpd="sng" w14:algn="ctr">
            <w14:noFill/>
            <w14:prstDash w14:val="solid"/>
            <w14:miter w14:lim="400000"/>
          </w14:textOutline>
        </w:rPr>
        <w:t>Kruisweg</w:t>
      </w:r>
      <w:r w:rsidR="008C69D8" w:rsidRPr="00616BBF">
        <w:rPr>
          <w:u w:color="000000"/>
          <w:lang w:val="nl-NL"/>
          <w14:textOutline w14:w="12700" w14:cap="flat" w14:cmpd="sng" w14:algn="ctr">
            <w14:noFill/>
            <w14:prstDash w14:val="solid"/>
            <w14:miter w14:lim="400000"/>
          </w14:textOutline>
        </w:rPr>
        <w:t xml:space="preserve"> van</w:t>
      </w:r>
      <w:r w:rsidR="008C69D8" w:rsidRPr="00616BBF">
        <w:rPr>
          <w:u w:color="000000"/>
          <w:lang w:val="nl-NL"/>
          <w14:textOutline w14:w="12700" w14:cap="flat" w14:cmpd="sng" w14:algn="ctr">
            <w14:noFill/>
            <w14:prstDash w14:val="solid"/>
            <w14:miter w14:lim="400000"/>
          </w14:textOutline>
        </w:rPr>
        <w:br/>
        <w:t xml:space="preserve">                             Jan Toorop met betrekking tot beweging</w:t>
      </w:r>
      <w:r w:rsidR="008C69D8" w:rsidRPr="00616BBF">
        <w:rPr>
          <w:u w:color="000000"/>
          <w:lang w:val="nl-NL"/>
          <w14:textOutline w14:w="12700" w14:cap="flat" w14:cmpd="sng" w14:algn="ctr">
            <w14:noFill/>
            <w14:prstDash w14:val="solid"/>
            <w14:miter w14:lim="400000"/>
          </w14:textOutline>
        </w:rPr>
        <w:br/>
      </w:r>
      <w:r w:rsidR="008C69D8" w:rsidRPr="00616BBF">
        <w:rPr>
          <w:rFonts w:asciiTheme="majorHAnsi" w:hAnsiTheme="majorHAnsi" w:cstheme="majorHAnsi"/>
          <w:sz w:val="24"/>
          <w:szCs w:val="24"/>
          <w:lang w:val="nl-NL"/>
        </w:rPr>
        <w:t xml:space="preserve">        B</w:t>
      </w:r>
      <w:r w:rsidRPr="00616BBF">
        <w:rPr>
          <w:rFonts w:asciiTheme="majorHAnsi" w:hAnsiTheme="majorHAnsi" w:cstheme="majorHAnsi"/>
          <w:sz w:val="24"/>
          <w:szCs w:val="24"/>
          <w:lang w:val="nl-NL"/>
        </w:rPr>
        <w:t xml:space="preserve">ijlage 06 </w:t>
      </w:r>
      <w:r w:rsidR="00BB709D" w:rsidRPr="00616BBF">
        <w:rPr>
          <w:rFonts w:asciiTheme="majorHAnsi" w:hAnsiTheme="majorHAnsi" w:cstheme="majorHAnsi"/>
          <w:sz w:val="24"/>
          <w:szCs w:val="24"/>
          <w:lang w:val="nl-NL"/>
        </w:rPr>
        <w:t xml:space="preserve"> Bijlagen en</w:t>
      </w:r>
      <w:r w:rsidRPr="00616BBF">
        <w:rPr>
          <w:rFonts w:asciiTheme="majorHAnsi" w:hAnsiTheme="majorHAnsi" w:cstheme="majorHAnsi"/>
          <w:sz w:val="24"/>
          <w:szCs w:val="24"/>
          <w:lang w:val="nl-NL"/>
        </w:rPr>
        <w:t xml:space="preserve"> overzichten</w:t>
      </w:r>
      <w:r w:rsidR="008C69D8" w:rsidRPr="00616BBF">
        <w:rPr>
          <w:rFonts w:asciiTheme="majorHAnsi" w:hAnsiTheme="majorHAnsi" w:cstheme="majorHAnsi"/>
          <w:sz w:val="24"/>
          <w:szCs w:val="24"/>
          <w:lang w:val="nl-NL"/>
        </w:rPr>
        <w:br/>
      </w:r>
      <w:r w:rsidRPr="00616BBF">
        <w:rPr>
          <w:rFonts w:asciiTheme="majorHAnsi" w:hAnsiTheme="majorHAnsi" w:cstheme="majorHAnsi"/>
          <w:sz w:val="24"/>
          <w:szCs w:val="24"/>
          <w:lang w:val="nl-NL"/>
        </w:rPr>
        <w:t>Referenties</w:t>
      </w:r>
      <w:r w:rsidR="008C69D8" w:rsidRPr="00616BBF">
        <w:rPr>
          <w:rFonts w:asciiTheme="majorHAnsi" w:hAnsiTheme="majorHAnsi" w:cstheme="majorHAnsi"/>
          <w:sz w:val="24"/>
          <w:szCs w:val="24"/>
          <w:lang w:val="nl-NL"/>
        </w:rPr>
        <w:br/>
      </w:r>
      <w:r w:rsidR="00C634FC" w:rsidRPr="00616BBF">
        <w:rPr>
          <w:rFonts w:asciiTheme="majorHAnsi" w:hAnsiTheme="majorHAnsi" w:cstheme="majorHAnsi"/>
          <w:sz w:val="24"/>
          <w:szCs w:val="24"/>
          <w:lang w:val="nl-NL"/>
        </w:rPr>
        <w:t>Verantwoording illustraties</w:t>
      </w:r>
      <w:r w:rsidR="008C69D8" w:rsidRPr="00616BBF">
        <w:rPr>
          <w:rFonts w:asciiTheme="majorHAnsi" w:hAnsiTheme="majorHAnsi" w:cstheme="majorHAnsi"/>
          <w:sz w:val="24"/>
          <w:szCs w:val="24"/>
          <w:lang w:val="nl-NL"/>
        </w:rPr>
        <w:br/>
      </w:r>
      <w:r w:rsidR="00C634FC" w:rsidRPr="00616BBF">
        <w:rPr>
          <w:rFonts w:asciiTheme="majorHAnsi" w:hAnsiTheme="majorHAnsi" w:cstheme="majorHAnsi"/>
          <w:sz w:val="24"/>
          <w:szCs w:val="24"/>
          <w:lang w:val="nl-NL"/>
        </w:rPr>
        <w:t>Over de auteur</w:t>
      </w:r>
      <w:r w:rsidR="008C69D8" w:rsidRPr="00616BBF">
        <w:rPr>
          <w:rFonts w:asciiTheme="majorHAnsi" w:hAnsiTheme="majorHAnsi" w:cstheme="majorHAnsi"/>
          <w:sz w:val="24"/>
          <w:szCs w:val="24"/>
          <w:lang w:val="nl-NL"/>
        </w:rPr>
        <w:br/>
      </w:r>
      <w:r w:rsidR="00C62EFA" w:rsidRPr="00616BBF">
        <w:rPr>
          <w:rFonts w:asciiTheme="majorHAnsi" w:hAnsiTheme="majorHAnsi" w:cstheme="majorHAnsi"/>
          <w:sz w:val="24"/>
          <w:szCs w:val="24"/>
          <w:lang w:val="nl-NL"/>
        </w:rPr>
        <w:t>Colofon</w:t>
      </w:r>
    </w:p>
    <w:p w14:paraId="12EEAFCE" w14:textId="77777777" w:rsidR="00BB709D" w:rsidRPr="00616BBF" w:rsidRDefault="00BB709D">
      <w:pPr>
        <w:rPr>
          <w:rFonts w:asciiTheme="majorHAnsi" w:hAnsiTheme="majorHAnsi" w:cstheme="majorHAnsi"/>
          <w:sz w:val="24"/>
          <w:szCs w:val="24"/>
          <w:lang w:val="nl-NL"/>
        </w:rPr>
      </w:pPr>
      <w:r w:rsidRPr="00616BBF">
        <w:rPr>
          <w:rFonts w:asciiTheme="majorHAnsi" w:hAnsiTheme="majorHAnsi" w:cstheme="majorHAnsi"/>
          <w:sz w:val="24"/>
          <w:szCs w:val="24"/>
          <w:lang w:val="nl-NL"/>
        </w:rPr>
        <w:br w:type="page"/>
      </w:r>
    </w:p>
    <w:p w14:paraId="659ED4F5" w14:textId="23EADD89" w:rsidR="00C634FC" w:rsidRPr="00616BBF" w:rsidRDefault="00BB709D" w:rsidP="00C634FC">
      <w:pPr>
        <w:spacing w:after="0"/>
        <w:ind w:right="1391" w:firstLine="708"/>
        <w:rPr>
          <w:rFonts w:asciiTheme="majorHAnsi" w:hAnsiTheme="majorHAnsi" w:cstheme="majorHAnsi"/>
          <w:b/>
          <w:bCs/>
          <w:sz w:val="24"/>
          <w:szCs w:val="24"/>
          <w:lang w:val="nl-NL"/>
        </w:rPr>
      </w:pPr>
      <w:r w:rsidRPr="00616BBF">
        <w:rPr>
          <w:rFonts w:asciiTheme="majorHAnsi" w:hAnsiTheme="majorHAnsi" w:cstheme="majorHAnsi"/>
          <w:b/>
          <w:bCs/>
          <w:sz w:val="24"/>
          <w:szCs w:val="24"/>
          <w:lang w:val="nl-NL"/>
        </w:rPr>
        <w:lastRenderedPageBreak/>
        <w:t>Colofon</w:t>
      </w:r>
    </w:p>
    <w:p w14:paraId="62C87C0C" w14:textId="77777777" w:rsidR="00BB709D" w:rsidRPr="00616BBF" w:rsidRDefault="00BB709D" w:rsidP="00C634FC">
      <w:pPr>
        <w:spacing w:after="0"/>
        <w:ind w:right="1391" w:firstLine="708"/>
        <w:rPr>
          <w:rFonts w:asciiTheme="majorHAnsi" w:hAnsiTheme="majorHAnsi" w:cstheme="majorHAnsi"/>
          <w:sz w:val="24"/>
          <w:szCs w:val="24"/>
          <w:lang w:val="nl-NL"/>
        </w:rPr>
      </w:pPr>
    </w:p>
    <w:p w14:paraId="3ADD98E2" w14:textId="079665D4" w:rsidR="00F5726C" w:rsidRPr="00616BBF" w:rsidRDefault="00F5726C" w:rsidP="00F5726C">
      <w:pPr>
        <w:pStyle w:val="Plattetekst"/>
        <w:ind w:right="628"/>
        <w:rPr>
          <w:rFonts w:ascii="Calibri" w:eastAsiaTheme="majorEastAsia" w:hAnsi="Calibri" w:cs="Calibri"/>
          <w:color w:val="1A171B"/>
          <w:spacing w:val="-10"/>
          <w:w w:val="90"/>
          <w:kern w:val="28"/>
          <w:sz w:val="32"/>
          <w:szCs w:val="32"/>
          <w:lang w:val="nl-NL"/>
        </w:rPr>
      </w:pPr>
      <w:r w:rsidRPr="00616BBF">
        <w:rPr>
          <w:rFonts w:asciiTheme="majorHAnsi" w:hAnsiTheme="majorHAnsi" w:cstheme="majorHAnsi"/>
          <w:b/>
          <w:bCs/>
          <w:sz w:val="24"/>
          <w:szCs w:val="24"/>
          <w:lang w:val="nl-NL"/>
        </w:rPr>
        <w:tab/>
      </w:r>
      <w:r w:rsidRPr="00616BBF">
        <w:rPr>
          <w:rFonts w:ascii="Calibri" w:eastAsiaTheme="majorEastAsia" w:hAnsi="Calibri" w:cs="Calibri"/>
          <w:color w:val="1A171B"/>
          <w:spacing w:val="-10"/>
          <w:w w:val="90"/>
          <w:kern w:val="28"/>
          <w:sz w:val="32"/>
          <w:szCs w:val="32"/>
          <w:lang w:val="nl-NL"/>
        </w:rPr>
        <w:t xml:space="preserve">Mysterie onthuld </w:t>
      </w:r>
    </w:p>
    <w:p w14:paraId="47585A43" w14:textId="77777777" w:rsidR="00F5726C" w:rsidRPr="00616BBF" w:rsidRDefault="00F5726C" w:rsidP="00F5726C">
      <w:pPr>
        <w:spacing w:after="0" w:line="240" w:lineRule="auto"/>
        <w:ind w:firstLine="708"/>
        <w:rPr>
          <w:i/>
          <w:iCs/>
          <w:sz w:val="24"/>
          <w:szCs w:val="24"/>
          <w:lang w:val="nl-NL"/>
        </w:rPr>
      </w:pPr>
      <w:r w:rsidRPr="00616BBF">
        <w:rPr>
          <w:i/>
          <w:iCs/>
          <w:sz w:val="24"/>
          <w:szCs w:val="24"/>
          <w:lang w:val="nl-NL"/>
        </w:rPr>
        <w:t>Denken en emotie</w:t>
      </w:r>
    </w:p>
    <w:p w14:paraId="2245D0B6" w14:textId="77777777" w:rsidR="00F5726C" w:rsidRPr="00616BBF" w:rsidRDefault="00F5726C" w:rsidP="00F5726C">
      <w:pPr>
        <w:pStyle w:val="Plattetekst"/>
        <w:ind w:right="628"/>
        <w:rPr>
          <w:rFonts w:ascii="Calibri" w:eastAsiaTheme="majorEastAsia" w:hAnsi="Calibri" w:cs="Calibri"/>
          <w:color w:val="1A171B"/>
          <w:spacing w:val="-10"/>
          <w:w w:val="90"/>
          <w:kern w:val="28"/>
          <w:sz w:val="24"/>
          <w:szCs w:val="24"/>
          <w:lang w:val="nl-NL"/>
        </w:rPr>
      </w:pPr>
    </w:p>
    <w:p w14:paraId="6B648A57" w14:textId="77777777" w:rsidR="00F5726C" w:rsidRPr="00616BBF" w:rsidRDefault="00F5726C" w:rsidP="00F5726C">
      <w:pPr>
        <w:pStyle w:val="Plattetekst"/>
        <w:ind w:right="628" w:firstLine="708"/>
        <w:rPr>
          <w:rFonts w:ascii="Calibri" w:eastAsiaTheme="majorEastAsia" w:hAnsi="Calibri" w:cs="Calibri"/>
          <w:color w:val="1A171B"/>
          <w:spacing w:val="-10"/>
          <w:w w:val="90"/>
          <w:kern w:val="28"/>
          <w:sz w:val="24"/>
          <w:szCs w:val="24"/>
          <w:lang w:val="nl-NL"/>
        </w:rPr>
      </w:pPr>
      <w:r w:rsidRPr="00616BBF">
        <w:rPr>
          <w:rFonts w:ascii="Calibri" w:eastAsiaTheme="majorEastAsia" w:hAnsi="Calibri" w:cs="Calibri"/>
          <w:color w:val="1A171B"/>
          <w:spacing w:val="-10"/>
          <w:w w:val="90"/>
          <w:kern w:val="28"/>
          <w:sz w:val="24"/>
          <w:szCs w:val="24"/>
          <w:lang w:val="nl-NL"/>
        </w:rPr>
        <w:t>Martine France Delfos</w:t>
      </w:r>
    </w:p>
    <w:p w14:paraId="0B1C1C9A" w14:textId="77777777" w:rsidR="00F5726C" w:rsidRPr="00616BBF" w:rsidRDefault="00F5726C" w:rsidP="00F5726C">
      <w:pPr>
        <w:pStyle w:val="Plattetekst"/>
        <w:ind w:right="628"/>
        <w:rPr>
          <w:rFonts w:ascii="Calibri" w:eastAsiaTheme="majorEastAsia" w:hAnsi="Calibri" w:cs="Calibri"/>
          <w:color w:val="1A171B"/>
          <w:spacing w:val="-10"/>
          <w:w w:val="90"/>
          <w:kern w:val="28"/>
          <w:sz w:val="24"/>
          <w:szCs w:val="24"/>
          <w:lang w:val="nl-NL"/>
        </w:rPr>
      </w:pPr>
    </w:p>
    <w:p w14:paraId="5081F020" w14:textId="77777777" w:rsidR="00F5726C" w:rsidRPr="00616BBF" w:rsidRDefault="00F5726C" w:rsidP="00F5726C">
      <w:pPr>
        <w:pStyle w:val="Plattetekst"/>
        <w:ind w:right="628" w:firstLine="708"/>
        <w:rPr>
          <w:rFonts w:ascii="Calibri" w:eastAsiaTheme="majorEastAsia" w:hAnsi="Calibri" w:cs="Calibri"/>
          <w:color w:val="1A171B"/>
          <w:spacing w:val="-10"/>
          <w:w w:val="90"/>
          <w:kern w:val="28"/>
          <w:sz w:val="24"/>
          <w:szCs w:val="24"/>
          <w:lang w:val="nl-NL"/>
        </w:rPr>
      </w:pPr>
      <w:r w:rsidRPr="00616BBF">
        <w:rPr>
          <w:rFonts w:ascii="Calibri" w:eastAsiaTheme="majorEastAsia" w:hAnsi="Calibri" w:cs="Calibri"/>
          <w:color w:val="1A171B"/>
          <w:spacing w:val="-10"/>
          <w:w w:val="90"/>
          <w:kern w:val="28"/>
          <w:sz w:val="24"/>
          <w:szCs w:val="24"/>
          <w:lang w:val="nl-NL"/>
        </w:rPr>
        <w:t>Omslag</w:t>
      </w:r>
    </w:p>
    <w:p w14:paraId="23E5CD99" w14:textId="781E419F" w:rsidR="00F5726C" w:rsidRPr="00616BBF" w:rsidRDefault="00F5726C" w:rsidP="00F5726C">
      <w:pPr>
        <w:pStyle w:val="Plattetekst"/>
        <w:ind w:right="628" w:firstLine="708"/>
        <w:rPr>
          <w:rFonts w:ascii="Calibri" w:eastAsiaTheme="majorEastAsia" w:hAnsi="Calibri" w:cs="Calibri"/>
          <w:color w:val="1A171B"/>
          <w:spacing w:val="-10"/>
          <w:w w:val="90"/>
          <w:kern w:val="28"/>
          <w:sz w:val="24"/>
          <w:szCs w:val="24"/>
          <w:lang w:val="nl-NL"/>
        </w:rPr>
      </w:pPr>
      <w:r w:rsidRPr="00616BBF">
        <w:rPr>
          <w:rFonts w:ascii="Calibri" w:eastAsiaTheme="majorEastAsia" w:hAnsi="Calibri" w:cs="Calibri"/>
          <w:color w:val="1A171B"/>
          <w:spacing w:val="-10"/>
          <w:w w:val="90"/>
          <w:kern w:val="28"/>
          <w:sz w:val="24"/>
          <w:szCs w:val="24"/>
          <w:lang w:val="nl-NL"/>
        </w:rPr>
        <w:t>??</w:t>
      </w:r>
    </w:p>
    <w:p w14:paraId="420D357B" w14:textId="77777777" w:rsidR="00F5726C" w:rsidRPr="00616BBF" w:rsidRDefault="00F5726C" w:rsidP="00F5726C">
      <w:pPr>
        <w:pStyle w:val="Plattetekst"/>
        <w:ind w:right="628"/>
        <w:rPr>
          <w:rFonts w:ascii="Calibri" w:eastAsiaTheme="majorEastAsia" w:hAnsi="Calibri" w:cs="Calibri"/>
          <w:color w:val="1A171B"/>
          <w:spacing w:val="-10"/>
          <w:w w:val="90"/>
          <w:kern w:val="28"/>
          <w:sz w:val="24"/>
          <w:szCs w:val="24"/>
          <w:lang w:val="nl-NL"/>
        </w:rPr>
      </w:pPr>
    </w:p>
    <w:p w14:paraId="0FC993CB" w14:textId="77777777" w:rsidR="00F5726C" w:rsidRPr="00616BBF" w:rsidRDefault="00F5726C" w:rsidP="00F5726C">
      <w:pPr>
        <w:pStyle w:val="Plattetekst"/>
        <w:ind w:right="628" w:firstLine="708"/>
        <w:rPr>
          <w:rFonts w:ascii="Calibri" w:eastAsiaTheme="majorEastAsia" w:hAnsi="Calibri" w:cs="Calibri"/>
          <w:color w:val="1A171B"/>
          <w:spacing w:val="-10"/>
          <w:w w:val="90"/>
          <w:kern w:val="28"/>
          <w:sz w:val="24"/>
          <w:szCs w:val="24"/>
          <w:lang w:val="nl-NL"/>
        </w:rPr>
      </w:pPr>
      <w:r w:rsidRPr="00616BBF">
        <w:rPr>
          <w:rFonts w:ascii="Calibri" w:eastAsiaTheme="majorEastAsia" w:hAnsi="Calibri" w:cs="Calibri"/>
          <w:color w:val="1A171B"/>
          <w:spacing w:val="-10"/>
          <w:w w:val="90"/>
          <w:kern w:val="28"/>
          <w:sz w:val="24"/>
          <w:szCs w:val="24"/>
          <w:lang w:val="nl-NL"/>
        </w:rPr>
        <w:t>Uitgever</w:t>
      </w:r>
    </w:p>
    <w:p w14:paraId="433779A2" w14:textId="46DF84CA" w:rsidR="00F5726C" w:rsidRPr="00616BBF" w:rsidRDefault="00F5726C" w:rsidP="00F5726C">
      <w:pPr>
        <w:pStyle w:val="Plattetekst"/>
        <w:ind w:right="628" w:firstLine="708"/>
        <w:rPr>
          <w:rFonts w:ascii="Calibri" w:eastAsiaTheme="majorEastAsia" w:hAnsi="Calibri" w:cs="Calibri"/>
          <w:color w:val="1A171B"/>
          <w:spacing w:val="-10"/>
          <w:w w:val="90"/>
          <w:kern w:val="28"/>
          <w:sz w:val="24"/>
          <w:szCs w:val="24"/>
          <w:lang w:val="nl-NL"/>
        </w:rPr>
      </w:pPr>
      <w:r w:rsidRPr="00616BBF">
        <w:rPr>
          <w:rFonts w:ascii="Calibri" w:eastAsiaTheme="majorEastAsia" w:hAnsi="Calibri" w:cs="Calibri"/>
          <w:color w:val="1A171B"/>
          <w:spacing w:val="-10"/>
          <w:w w:val="90"/>
          <w:kern w:val="28"/>
          <w:sz w:val="24"/>
          <w:szCs w:val="24"/>
          <w:lang w:val="nl-NL"/>
        </w:rPr>
        <w:t>??</w:t>
      </w:r>
    </w:p>
    <w:p w14:paraId="10A5E7E2" w14:textId="77777777" w:rsidR="00F5726C" w:rsidRPr="00616BBF" w:rsidRDefault="00F5726C" w:rsidP="00F5726C">
      <w:pPr>
        <w:pStyle w:val="Plattetekst"/>
        <w:ind w:right="628"/>
        <w:rPr>
          <w:rFonts w:ascii="Calibri" w:eastAsiaTheme="majorEastAsia" w:hAnsi="Calibri" w:cs="Calibri"/>
          <w:color w:val="1A171B"/>
          <w:spacing w:val="-10"/>
          <w:w w:val="90"/>
          <w:kern w:val="28"/>
          <w:sz w:val="24"/>
          <w:szCs w:val="24"/>
          <w:lang w:val="nl-NL"/>
        </w:rPr>
      </w:pPr>
    </w:p>
    <w:p w14:paraId="49E87C61" w14:textId="77777777" w:rsidR="00F5726C" w:rsidRPr="00616BBF" w:rsidRDefault="00F5726C" w:rsidP="00F5726C">
      <w:pPr>
        <w:pStyle w:val="Plattetekst"/>
        <w:ind w:right="628"/>
        <w:rPr>
          <w:rFonts w:ascii="Calibri" w:eastAsiaTheme="majorEastAsia" w:hAnsi="Calibri" w:cs="Calibri"/>
          <w:color w:val="1A171B"/>
          <w:spacing w:val="-10"/>
          <w:w w:val="90"/>
          <w:kern w:val="28"/>
          <w:sz w:val="24"/>
          <w:szCs w:val="24"/>
          <w:lang w:val="nl-NL"/>
        </w:rPr>
      </w:pPr>
    </w:p>
    <w:p w14:paraId="681AE0FF" w14:textId="5C318EBC" w:rsidR="00F5726C" w:rsidRPr="00616BBF" w:rsidRDefault="00F5726C">
      <w:pPr>
        <w:rPr>
          <w:rFonts w:eastAsiaTheme="majorEastAsia"/>
          <w:color w:val="1A171B"/>
          <w:spacing w:val="-10"/>
          <w:w w:val="90"/>
          <w:kern w:val="28"/>
          <w:sz w:val="24"/>
          <w:szCs w:val="24"/>
          <w:lang w:val="nl-NL"/>
        </w:rPr>
      </w:pPr>
      <w:r w:rsidRPr="00616BBF">
        <w:rPr>
          <w:rFonts w:eastAsiaTheme="majorEastAsia"/>
          <w:color w:val="1A171B"/>
          <w:spacing w:val="-10"/>
          <w:w w:val="90"/>
          <w:kern w:val="28"/>
          <w:sz w:val="24"/>
          <w:szCs w:val="24"/>
          <w:lang w:val="nl-NL"/>
        </w:rPr>
        <w:br w:type="page"/>
      </w:r>
    </w:p>
    <w:p w14:paraId="743DAF2A" w14:textId="6EE78ABF" w:rsidR="00642631" w:rsidRPr="00616BBF" w:rsidRDefault="00F5726C" w:rsidP="00642631">
      <w:pPr>
        <w:rPr>
          <w:rFonts w:eastAsiaTheme="majorEastAsia"/>
          <w:b/>
          <w:bCs/>
          <w:color w:val="1A171B"/>
          <w:spacing w:val="-10"/>
          <w:w w:val="90"/>
          <w:kern w:val="28"/>
          <w:sz w:val="24"/>
          <w:szCs w:val="24"/>
          <w:lang w:val="nl-NL"/>
        </w:rPr>
      </w:pPr>
      <w:r w:rsidRPr="00616BBF">
        <w:rPr>
          <w:rFonts w:eastAsiaTheme="majorEastAsia"/>
          <w:b/>
          <w:bCs/>
          <w:color w:val="1A171B"/>
          <w:spacing w:val="-10"/>
          <w:w w:val="90"/>
          <w:kern w:val="28"/>
          <w:sz w:val="24"/>
          <w:szCs w:val="24"/>
          <w:lang w:val="nl-NL"/>
        </w:rPr>
        <w:lastRenderedPageBreak/>
        <w:t>Achterflap</w:t>
      </w:r>
    </w:p>
    <w:p w14:paraId="218C6F66" w14:textId="21C42E02" w:rsidR="00F5726C" w:rsidRPr="00616BBF" w:rsidRDefault="00F5726C" w:rsidP="00642631">
      <w:pPr>
        <w:rPr>
          <w:rFonts w:eastAsiaTheme="majorEastAsia"/>
          <w:b/>
          <w:bCs/>
          <w:color w:val="1A171B"/>
          <w:spacing w:val="-10"/>
          <w:w w:val="90"/>
          <w:kern w:val="28"/>
          <w:sz w:val="24"/>
          <w:szCs w:val="24"/>
          <w:lang w:val="nl-NL"/>
        </w:rPr>
      </w:pPr>
      <w:r w:rsidRPr="00616BBF">
        <w:rPr>
          <w:rFonts w:eastAsiaTheme="majorEastAsia"/>
          <w:b/>
          <w:bCs/>
          <w:color w:val="1A171B"/>
          <w:spacing w:val="-10"/>
          <w:w w:val="90"/>
          <w:kern w:val="28"/>
          <w:sz w:val="24"/>
          <w:szCs w:val="24"/>
          <w:lang w:val="nl-NL"/>
        </w:rPr>
        <w:t>??</w:t>
      </w:r>
    </w:p>
    <w:p w14:paraId="43C860A5" w14:textId="77777777" w:rsidR="00616BBF" w:rsidRPr="00616BBF" w:rsidRDefault="00616BBF">
      <w:pPr>
        <w:rPr>
          <w:rFonts w:eastAsiaTheme="majorEastAsia"/>
          <w:b/>
          <w:bCs/>
          <w:color w:val="1A171B"/>
          <w:spacing w:val="-10"/>
          <w:w w:val="90"/>
          <w:kern w:val="28"/>
          <w:sz w:val="24"/>
          <w:szCs w:val="24"/>
          <w:lang w:val="nl-NL"/>
        </w:rPr>
      </w:pPr>
    </w:p>
    <w:sectPr w:rsidR="00616BBF" w:rsidRPr="00616BBF" w:rsidSect="003C3019">
      <w:footerReference w:type="default" r:id="rId217"/>
      <w:type w:val="continuous"/>
      <w:pgSz w:w="11906" w:h="16838" w:code="9"/>
      <w:pgMar w:top="1440" w:right="1077" w:bottom="1418" w:left="1077" w:header="0" w:footer="618" w:gutter="0"/>
      <w:pgNumType w:start="9"/>
      <w:cols w:space="708"/>
      <w:titlePg/>
      <w:docGrid w:linePitch="32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08FADC" w14:textId="77777777" w:rsidR="00660CA9" w:rsidRPr="00616BBF" w:rsidRDefault="00660CA9" w:rsidP="008927E1">
      <w:pPr>
        <w:spacing w:after="0" w:line="240" w:lineRule="auto"/>
      </w:pPr>
      <w:r w:rsidRPr="00616BBF">
        <w:separator/>
      </w:r>
    </w:p>
  </w:endnote>
  <w:endnote w:type="continuationSeparator" w:id="0">
    <w:p w14:paraId="35809BCE" w14:textId="77777777" w:rsidR="00660CA9" w:rsidRPr="00616BBF" w:rsidRDefault="00660CA9" w:rsidP="008927E1">
      <w:pPr>
        <w:spacing w:after="0" w:line="240" w:lineRule="auto"/>
      </w:pPr>
      <w:r w:rsidRPr="00616BB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exicon No1 A">
    <w:altName w:val="Cambria"/>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WarnockPro-Regular">
    <w:altName w:val="Calibri"/>
    <w:panose1 w:val="00000000000000000000"/>
    <w:charset w:val="4D"/>
    <w:family w:val="auto"/>
    <w:notTrueType/>
    <w:pitch w:val="default"/>
    <w:sig w:usb0="00000003" w:usb1="00000000" w:usb2="00000000" w:usb3="00000000" w:csb0="00000001" w:csb1="00000000"/>
  </w:font>
  <w:font w:name="Arial Unicode MS">
    <w:altName w:val="Arial"/>
    <w:panose1 w:val="020B0604020202020204"/>
    <w:charset w:val="00"/>
    <w:family w:val="roman"/>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DA3CF" w14:textId="77777777" w:rsidR="000E2E98" w:rsidRPr="00616BBF" w:rsidRDefault="001253DA">
    <w:pPr>
      <w:pStyle w:val="Plattetekst"/>
      <w:spacing w:line="14" w:lineRule="auto"/>
      <w:rPr>
        <w:sz w:val="20"/>
        <w:lang w:val="en-GB"/>
      </w:rPr>
    </w:pPr>
    <w:r w:rsidRPr="00616BBF">
      <w:rPr>
        <w:noProof/>
        <w:lang w:val="en-GB"/>
      </w:rPr>
      <mc:AlternateContent>
        <mc:Choice Requires="wps">
          <w:drawing>
            <wp:anchor distT="0" distB="0" distL="0" distR="0" simplePos="0" relativeHeight="251656704" behindDoc="1" locked="0" layoutInCell="1" allowOverlap="1" wp14:anchorId="4BB6ADDD" wp14:editId="3A38DFD0">
              <wp:simplePos x="0" y="0"/>
              <wp:positionH relativeFrom="page">
                <wp:posOffset>932099</wp:posOffset>
              </wp:positionH>
              <wp:positionV relativeFrom="page">
                <wp:posOffset>8108057</wp:posOffset>
              </wp:positionV>
              <wp:extent cx="149860" cy="13970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139700"/>
                      </a:xfrm>
                      <a:prstGeom prst="rect">
                        <a:avLst/>
                      </a:prstGeom>
                    </wps:spPr>
                    <wps:txbx>
                      <w:txbxContent>
                        <w:p w14:paraId="12808430" w14:textId="77777777" w:rsidR="000E2E98" w:rsidRPr="00616BBF" w:rsidRDefault="001253DA">
                          <w:pPr>
                            <w:spacing w:line="197" w:lineRule="exact"/>
                            <w:ind w:left="60"/>
                            <w:rPr>
                              <w:sz w:val="18"/>
                            </w:rPr>
                          </w:pPr>
                          <w:r w:rsidRPr="00616BBF">
                            <w:rPr>
                              <w:color w:val="231F20"/>
                              <w:spacing w:val="-10"/>
                              <w:sz w:val="18"/>
                            </w:rPr>
                            <w:fldChar w:fldCharType="begin"/>
                          </w:r>
                          <w:r w:rsidRPr="00616BBF">
                            <w:rPr>
                              <w:color w:val="231F20"/>
                              <w:spacing w:val="-10"/>
                              <w:sz w:val="18"/>
                            </w:rPr>
                            <w:instrText xml:space="preserve"> PAGE </w:instrText>
                          </w:r>
                          <w:r w:rsidRPr="00616BBF">
                            <w:rPr>
                              <w:color w:val="231F20"/>
                              <w:spacing w:val="-10"/>
                              <w:sz w:val="18"/>
                            </w:rPr>
                            <w:fldChar w:fldCharType="separate"/>
                          </w:r>
                          <w:r w:rsidRPr="00616BBF">
                            <w:rPr>
                              <w:color w:val="231F20"/>
                              <w:spacing w:val="-10"/>
                              <w:sz w:val="18"/>
                            </w:rPr>
                            <w:t>4</w:t>
                          </w:r>
                          <w:r w:rsidRPr="00616BBF">
                            <w:rPr>
                              <w:color w:val="231F20"/>
                              <w:spacing w:val="-10"/>
                              <w:sz w:val="18"/>
                            </w:rPr>
                            <w:fldChar w:fldCharType="end"/>
                          </w:r>
                        </w:p>
                      </w:txbxContent>
                    </wps:txbx>
                    <wps:bodyPr wrap="square" lIns="0" tIns="0" rIns="0" bIns="0" rtlCol="0">
                      <a:noAutofit/>
                    </wps:bodyPr>
                  </wps:wsp>
                </a:graphicData>
              </a:graphic>
            </wp:anchor>
          </w:drawing>
        </mc:Choice>
        <mc:Fallback>
          <w:pict>
            <v:shapetype w14:anchorId="4BB6ADDD" id="_x0000_t202" coordsize="21600,21600" o:spt="202" path="m,l,21600r21600,l21600,xe">
              <v:stroke joinstyle="miter"/>
              <v:path gradientshapeok="t" o:connecttype="rect"/>
            </v:shapetype>
            <v:shape id="Textbox 5" o:spid="_x0000_s1030" type="#_x0000_t202" style="position:absolute;margin-left:73.4pt;margin-top:638.45pt;width:11.8pt;height:11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K2kwEAABoDAAAOAAAAZHJzL2Uyb0RvYy54bWysUsFu2zAMvQ/oPwi6N3K6oWuNOMW2YsOA&#10;YivQ7gMUWYqNWaJGKrHz96NUJxm627ALTZnU43uPWt1NfhB7i9RDaORyUUlhg4G2D9tG/nj+fHkj&#10;BSUdWj1AsI08WJJ364s3qzHW9go6GFqLgkEC1WNsZJdSrJUi01mvaQHRBi46QK8TH3GrWtQjo/tB&#10;XVXVtRoB24hgLBH/vX8pynXBd86a9N05skkMjWRuqUQscZOjWq90vUUdu97MNPQ/sPC6Dzz0BHWv&#10;kxY77P+C8r1BIHBpYcArcK43tmhgNcvqlZqnTkdbtLA5FE820f+DNd/2T/ERRZo+wsQLLCIoPoD5&#10;SeyNGiPVc0/2lGri7ix0cujzlyUIvsjeHk5+2ikJk9He3d5cc8Vwafn29n1V/FbnyxEpfbHgRU4a&#10;ibyuQkDvHyjl8bo+tsxcXsZnImnaTNyS0w20B9Yw8hobSb92Gq0Uw9fAPuWdHxM8Jptjgmn4BOVl&#10;ZCkBPuwSuL5MPuPOk3kBhdD8WPKG/zyXrvOTXv8GAAD//wMAUEsDBBQABgAIAAAAIQBXXjlc4QAA&#10;AA0BAAAPAAAAZHJzL2Rvd25yZXYueG1sTI/BTsMwEETvSPyDtZW4UbtVlTYhTlUhOCEh0nDg6MTb&#10;xGq8DrHbhr/HOcFtZ3c0+ybfT7ZnVxy9cSRhtRTAkBqnDbUSPqvXxx0wHxRp1TtCCT/oYV/c3+Uq&#10;0+5GJV6PoWUxhHymJHQhDBnnvunQKr90A1K8ndxoVYhybLke1S2G256vhUi4VYbih04N+Nxhcz5e&#10;rITDF5Uv5vu9/ihPpamqVNBbcpbyYTEdnoAFnMKfGWb8iA5FZKrdhbRnfdSbJKKHOKy3SQpstmzF&#10;Blg9r9JdCrzI+f8WxS8AAAD//wMAUEsBAi0AFAAGAAgAAAAhALaDOJL+AAAA4QEAABMAAAAAAAAA&#10;AAAAAAAAAAAAAFtDb250ZW50X1R5cGVzXS54bWxQSwECLQAUAAYACAAAACEAOP0h/9YAAACUAQAA&#10;CwAAAAAAAAAAAAAAAAAvAQAAX3JlbHMvLnJlbHNQSwECLQAUAAYACAAAACEAE4VitpMBAAAaAwAA&#10;DgAAAAAAAAAAAAAAAAAuAgAAZHJzL2Uyb0RvYy54bWxQSwECLQAUAAYACAAAACEAV145XOEAAAAN&#10;AQAADwAAAAAAAAAAAAAAAADtAwAAZHJzL2Rvd25yZXYueG1sUEsFBgAAAAAEAAQA8wAAAPsEAAAA&#10;AA==&#10;" filled="f" stroked="f">
              <v:textbox inset="0,0,0,0">
                <w:txbxContent>
                  <w:p w14:paraId="12808430" w14:textId="77777777" w:rsidR="000E2E98" w:rsidRPr="00616BBF" w:rsidRDefault="001253DA">
                    <w:pPr>
                      <w:spacing w:line="197" w:lineRule="exact"/>
                      <w:ind w:left="60"/>
                      <w:rPr>
                        <w:sz w:val="18"/>
                      </w:rPr>
                    </w:pPr>
                    <w:r w:rsidRPr="00616BBF">
                      <w:rPr>
                        <w:color w:val="231F20"/>
                        <w:spacing w:val="-10"/>
                        <w:sz w:val="18"/>
                      </w:rPr>
                      <w:fldChar w:fldCharType="begin"/>
                    </w:r>
                    <w:r w:rsidRPr="00616BBF">
                      <w:rPr>
                        <w:color w:val="231F20"/>
                        <w:spacing w:val="-10"/>
                        <w:sz w:val="18"/>
                      </w:rPr>
                      <w:instrText xml:space="preserve"> PAGE </w:instrText>
                    </w:r>
                    <w:r w:rsidRPr="00616BBF">
                      <w:rPr>
                        <w:color w:val="231F20"/>
                        <w:spacing w:val="-10"/>
                        <w:sz w:val="18"/>
                      </w:rPr>
                      <w:fldChar w:fldCharType="separate"/>
                    </w:r>
                    <w:r w:rsidRPr="00616BBF">
                      <w:rPr>
                        <w:color w:val="231F20"/>
                        <w:spacing w:val="-10"/>
                        <w:sz w:val="18"/>
                      </w:rPr>
                      <w:t>4</w:t>
                    </w:r>
                    <w:r w:rsidRPr="00616BBF">
                      <w:rPr>
                        <w:color w:val="231F20"/>
                        <w:spacing w:val="-10"/>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3641747"/>
      <w:docPartObj>
        <w:docPartGallery w:val="Page Numbers (Bottom of Page)"/>
        <w:docPartUnique/>
      </w:docPartObj>
    </w:sdtPr>
    <w:sdtContent>
      <w:p w14:paraId="18F79C99" w14:textId="0CBB72CA" w:rsidR="007E35DB" w:rsidRPr="00616BBF" w:rsidRDefault="007E35DB">
        <w:pPr>
          <w:pStyle w:val="Voettekst"/>
          <w:jc w:val="right"/>
        </w:pPr>
        <w:r w:rsidRPr="00616BBF">
          <w:fldChar w:fldCharType="begin"/>
        </w:r>
        <w:r w:rsidRPr="00616BBF">
          <w:instrText>PAGE   \* MERGEFORMAT</w:instrText>
        </w:r>
        <w:r w:rsidRPr="00616BBF">
          <w:fldChar w:fldCharType="separate"/>
        </w:r>
        <w:r w:rsidRPr="00616BBF">
          <w:t>2</w:t>
        </w:r>
        <w:r w:rsidRPr="00616BBF">
          <w:fldChar w:fldCharType="end"/>
        </w:r>
      </w:p>
    </w:sdtContent>
  </w:sdt>
  <w:p w14:paraId="53F1039C" w14:textId="3EC9150D" w:rsidR="000E2E98" w:rsidRPr="00616BBF" w:rsidRDefault="000E2E98" w:rsidP="008927E1">
    <w:pPr>
      <w:pStyle w:val="Voettekst"/>
      <w:jc w:val="right"/>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48899" w14:textId="255FF68D" w:rsidR="003C3019" w:rsidRPr="00616BBF" w:rsidRDefault="003C3019">
    <w:pPr>
      <w:pStyle w:val="Voettekst"/>
      <w:jc w:val="right"/>
    </w:pPr>
  </w:p>
  <w:p w14:paraId="45496D8D" w14:textId="77777777" w:rsidR="008927E1" w:rsidRPr="00616BBF" w:rsidRDefault="008927E1">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BC8B2" w14:textId="7FE75AC5" w:rsidR="000E2E98" w:rsidRPr="00616BBF" w:rsidRDefault="008E51C9">
    <w:pPr>
      <w:pStyle w:val="Plattetekst"/>
      <w:spacing w:line="14" w:lineRule="auto"/>
      <w:rPr>
        <w:sz w:val="2"/>
        <w:lang w:val="en-GB"/>
      </w:rPr>
    </w:pPr>
    <w:r w:rsidRPr="00616BBF">
      <w:rPr>
        <w:sz w:val="2"/>
        <w:lang w:val="en-GB"/>
      </w:rPr>
      <w:t>84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F79DA8" w14:textId="77777777" w:rsidR="00660CA9" w:rsidRPr="00616BBF" w:rsidRDefault="00660CA9" w:rsidP="008927E1">
      <w:pPr>
        <w:spacing w:after="0" w:line="240" w:lineRule="auto"/>
      </w:pPr>
      <w:r w:rsidRPr="00616BBF">
        <w:separator/>
      </w:r>
    </w:p>
  </w:footnote>
  <w:footnote w:type="continuationSeparator" w:id="0">
    <w:p w14:paraId="0FA5CAA5" w14:textId="77777777" w:rsidR="00660CA9" w:rsidRPr="00616BBF" w:rsidRDefault="00660CA9" w:rsidP="008927E1">
      <w:pPr>
        <w:spacing w:after="0" w:line="240" w:lineRule="auto"/>
      </w:pPr>
      <w:r w:rsidRPr="00616BB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26B5C" w14:textId="77777777" w:rsidR="008E51C9" w:rsidRPr="00616BBF" w:rsidRDefault="008E51C9">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DF3E13"/>
    <w:multiLevelType w:val="multilevel"/>
    <w:tmpl w:val="6442D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443786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1D6"/>
    <w:rsid w:val="0000087B"/>
    <w:rsid w:val="000008EF"/>
    <w:rsid w:val="00000C6A"/>
    <w:rsid w:val="00001616"/>
    <w:rsid w:val="00001A32"/>
    <w:rsid w:val="00001B30"/>
    <w:rsid w:val="0000276A"/>
    <w:rsid w:val="00003A8B"/>
    <w:rsid w:val="00003F8E"/>
    <w:rsid w:val="00004E9B"/>
    <w:rsid w:val="0000659E"/>
    <w:rsid w:val="0000793F"/>
    <w:rsid w:val="00007F34"/>
    <w:rsid w:val="00010017"/>
    <w:rsid w:val="000100FD"/>
    <w:rsid w:val="00010200"/>
    <w:rsid w:val="00010239"/>
    <w:rsid w:val="00010265"/>
    <w:rsid w:val="00011CFB"/>
    <w:rsid w:val="00011ED8"/>
    <w:rsid w:val="00011EED"/>
    <w:rsid w:val="000128FA"/>
    <w:rsid w:val="00012933"/>
    <w:rsid w:val="00012E44"/>
    <w:rsid w:val="000132A6"/>
    <w:rsid w:val="00013389"/>
    <w:rsid w:val="00013514"/>
    <w:rsid w:val="00015DE4"/>
    <w:rsid w:val="00016665"/>
    <w:rsid w:val="00016BF0"/>
    <w:rsid w:val="0002087E"/>
    <w:rsid w:val="00020A7A"/>
    <w:rsid w:val="00020C1E"/>
    <w:rsid w:val="00021907"/>
    <w:rsid w:val="00021EFA"/>
    <w:rsid w:val="00021F21"/>
    <w:rsid w:val="00022434"/>
    <w:rsid w:val="00024639"/>
    <w:rsid w:val="00024D78"/>
    <w:rsid w:val="000251D5"/>
    <w:rsid w:val="00027B5F"/>
    <w:rsid w:val="00027B7B"/>
    <w:rsid w:val="00027F8C"/>
    <w:rsid w:val="00027FC5"/>
    <w:rsid w:val="00031058"/>
    <w:rsid w:val="000313CF"/>
    <w:rsid w:val="000336C5"/>
    <w:rsid w:val="00033975"/>
    <w:rsid w:val="000353A1"/>
    <w:rsid w:val="0003556F"/>
    <w:rsid w:val="0003591F"/>
    <w:rsid w:val="0004048B"/>
    <w:rsid w:val="00040924"/>
    <w:rsid w:val="00041A6E"/>
    <w:rsid w:val="000423C5"/>
    <w:rsid w:val="00042BCB"/>
    <w:rsid w:val="00042D02"/>
    <w:rsid w:val="0004393C"/>
    <w:rsid w:val="00043C20"/>
    <w:rsid w:val="00044CCD"/>
    <w:rsid w:val="00047918"/>
    <w:rsid w:val="00047B5E"/>
    <w:rsid w:val="00047F7C"/>
    <w:rsid w:val="00051366"/>
    <w:rsid w:val="00051D08"/>
    <w:rsid w:val="00053835"/>
    <w:rsid w:val="00054597"/>
    <w:rsid w:val="000547E8"/>
    <w:rsid w:val="00054889"/>
    <w:rsid w:val="00054D57"/>
    <w:rsid w:val="00055D46"/>
    <w:rsid w:val="000560C7"/>
    <w:rsid w:val="00056312"/>
    <w:rsid w:val="000563D3"/>
    <w:rsid w:val="00056880"/>
    <w:rsid w:val="00056F9C"/>
    <w:rsid w:val="00057068"/>
    <w:rsid w:val="00062389"/>
    <w:rsid w:val="00063271"/>
    <w:rsid w:val="00063395"/>
    <w:rsid w:val="00063731"/>
    <w:rsid w:val="0006422E"/>
    <w:rsid w:val="0006443C"/>
    <w:rsid w:val="00064FA5"/>
    <w:rsid w:val="000655D2"/>
    <w:rsid w:val="0006580A"/>
    <w:rsid w:val="00065F29"/>
    <w:rsid w:val="00066406"/>
    <w:rsid w:val="0006736D"/>
    <w:rsid w:val="00067751"/>
    <w:rsid w:val="000679B6"/>
    <w:rsid w:val="00067C86"/>
    <w:rsid w:val="00070275"/>
    <w:rsid w:val="00070502"/>
    <w:rsid w:val="000708C5"/>
    <w:rsid w:val="00070C03"/>
    <w:rsid w:val="00071285"/>
    <w:rsid w:val="000718CB"/>
    <w:rsid w:val="0007193E"/>
    <w:rsid w:val="00073229"/>
    <w:rsid w:val="00073B7C"/>
    <w:rsid w:val="000745BB"/>
    <w:rsid w:val="00074B8A"/>
    <w:rsid w:val="00075392"/>
    <w:rsid w:val="00075DAD"/>
    <w:rsid w:val="00076517"/>
    <w:rsid w:val="00076EA4"/>
    <w:rsid w:val="00076EF7"/>
    <w:rsid w:val="0007763E"/>
    <w:rsid w:val="00077A03"/>
    <w:rsid w:val="00081091"/>
    <w:rsid w:val="00081151"/>
    <w:rsid w:val="0008203B"/>
    <w:rsid w:val="000820D3"/>
    <w:rsid w:val="00082B0A"/>
    <w:rsid w:val="00082F33"/>
    <w:rsid w:val="0008338D"/>
    <w:rsid w:val="0008398A"/>
    <w:rsid w:val="00085AAD"/>
    <w:rsid w:val="00085E6F"/>
    <w:rsid w:val="00086DA1"/>
    <w:rsid w:val="00086DB7"/>
    <w:rsid w:val="00087D95"/>
    <w:rsid w:val="00087E50"/>
    <w:rsid w:val="0009017A"/>
    <w:rsid w:val="000901AB"/>
    <w:rsid w:val="0009026E"/>
    <w:rsid w:val="00090437"/>
    <w:rsid w:val="0009053B"/>
    <w:rsid w:val="00091376"/>
    <w:rsid w:val="00091846"/>
    <w:rsid w:val="00093708"/>
    <w:rsid w:val="000937D6"/>
    <w:rsid w:val="00094528"/>
    <w:rsid w:val="000952FA"/>
    <w:rsid w:val="00095578"/>
    <w:rsid w:val="000958C8"/>
    <w:rsid w:val="0009623F"/>
    <w:rsid w:val="00096D2F"/>
    <w:rsid w:val="00096E56"/>
    <w:rsid w:val="00096F64"/>
    <w:rsid w:val="0009700B"/>
    <w:rsid w:val="00097B2A"/>
    <w:rsid w:val="000A0798"/>
    <w:rsid w:val="000A1101"/>
    <w:rsid w:val="000A187F"/>
    <w:rsid w:val="000A2376"/>
    <w:rsid w:val="000A41A9"/>
    <w:rsid w:val="000A4CC3"/>
    <w:rsid w:val="000A4CEC"/>
    <w:rsid w:val="000A50CB"/>
    <w:rsid w:val="000A5A2A"/>
    <w:rsid w:val="000A626C"/>
    <w:rsid w:val="000A691E"/>
    <w:rsid w:val="000A6D2C"/>
    <w:rsid w:val="000A6ECE"/>
    <w:rsid w:val="000A70B0"/>
    <w:rsid w:val="000A79D0"/>
    <w:rsid w:val="000B12B4"/>
    <w:rsid w:val="000B1956"/>
    <w:rsid w:val="000B2776"/>
    <w:rsid w:val="000B2B47"/>
    <w:rsid w:val="000B331C"/>
    <w:rsid w:val="000B4B4B"/>
    <w:rsid w:val="000B4D04"/>
    <w:rsid w:val="000B55E1"/>
    <w:rsid w:val="000B6121"/>
    <w:rsid w:val="000B6400"/>
    <w:rsid w:val="000B67A5"/>
    <w:rsid w:val="000C04F1"/>
    <w:rsid w:val="000C074D"/>
    <w:rsid w:val="000C0E1D"/>
    <w:rsid w:val="000C17B2"/>
    <w:rsid w:val="000C2A29"/>
    <w:rsid w:val="000C47BC"/>
    <w:rsid w:val="000C4FF0"/>
    <w:rsid w:val="000C6631"/>
    <w:rsid w:val="000C7422"/>
    <w:rsid w:val="000C7E74"/>
    <w:rsid w:val="000D012D"/>
    <w:rsid w:val="000D0C62"/>
    <w:rsid w:val="000D199F"/>
    <w:rsid w:val="000D2593"/>
    <w:rsid w:val="000D268A"/>
    <w:rsid w:val="000D2F98"/>
    <w:rsid w:val="000D3597"/>
    <w:rsid w:val="000D3C47"/>
    <w:rsid w:val="000D5248"/>
    <w:rsid w:val="000D5704"/>
    <w:rsid w:val="000D718D"/>
    <w:rsid w:val="000D71E0"/>
    <w:rsid w:val="000D71F9"/>
    <w:rsid w:val="000D733A"/>
    <w:rsid w:val="000D7FA1"/>
    <w:rsid w:val="000E05ED"/>
    <w:rsid w:val="000E1A60"/>
    <w:rsid w:val="000E1DCD"/>
    <w:rsid w:val="000E22F7"/>
    <w:rsid w:val="000E2E98"/>
    <w:rsid w:val="000E2EFE"/>
    <w:rsid w:val="000E45E3"/>
    <w:rsid w:val="000E578A"/>
    <w:rsid w:val="000E6280"/>
    <w:rsid w:val="000E6337"/>
    <w:rsid w:val="000E67BE"/>
    <w:rsid w:val="000E6AB9"/>
    <w:rsid w:val="000E7471"/>
    <w:rsid w:val="000E76F6"/>
    <w:rsid w:val="000E7EF3"/>
    <w:rsid w:val="000F1574"/>
    <w:rsid w:val="000F2024"/>
    <w:rsid w:val="000F29F5"/>
    <w:rsid w:val="000F2F46"/>
    <w:rsid w:val="000F32E0"/>
    <w:rsid w:val="000F3F49"/>
    <w:rsid w:val="000F414D"/>
    <w:rsid w:val="000F4628"/>
    <w:rsid w:val="000F5E2F"/>
    <w:rsid w:val="000F6E9F"/>
    <w:rsid w:val="00100805"/>
    <w:rsid w:val="0010621D"/>
    <w:rsid w:val="00107396"/>
    <w:rsid w:val="0011134C"/>
    <w:rsid w:val="00111579"/>
    <w:rsid w:val="0011344F"/>
    <w:rsid w:val="001136E6"/>
    <w:rsid w:val="00114B11"/>
    <w:rsid w:val="00115C5D"/>
    <w:rsid w:val="00116266"/>
    <w:rsid w:val="001168F0"/>
    <w:rsid w:val="00116E88"/>
    <w:rsid w:val="001175F0"/>
    <w:rsid w:val="001179C1"/>
    <w:rsid w:val="001207B5"/>
    <w:rsid w:val="001209D9"/>
    <w:rsid w:val="00120ACF"/>
    <w:rsid w:val="00120E21"/>
    <w:rsid w:val="001211C4"/>
    <w:rsid w:val="001216EC"/>
    <w:rsid w:val="00122A40"/>
    <w:rsid w:val="00124137"/>
    <w:rsid w:val="0012435A"/>
    <w:rsid w:val="00124569"/>
    <w:rsid w:val="001253DA"/>
    <w:rsid w:val="00125B1E"/>
    <w:rsid w:val="00125D73"/>
    <w:rsid w:val="001267CF"/>
    <w:rsid w:val="0012694A"/>
    <w:rsid w:val="001278DB"/>
    <w:rsid w:val="00127928"/>
    <w:rsid w:val="00127FA0"/>
    <w:rsid w:val="00130205"/>
    <w:rsid w:val="00131092"/>
    <w:rsid w:val="001311F5"/>
    <w:rsid w:val="001312D0"/>
    <w:rsid w:val="00131644"/>
    <w:rsid w:val="00131FBB"/>
    <w:rsid w:val="00133456"/>
    <w:rsid w:val="00133DAD"/>
    <w:rsid w:val="00136EBF"/>
    <w:rsid w:val="00136FB1"/>
    <w:rsid w:val="0013726E"/>
    <w:rsid w:val="001374E7"/>
    <w:rsid w:val="00137886"/>
    <w:rsid w:val="00140801"/>
    <w:rsid w:val="00141355"/>
    <w:rsid w:val="00141CEE"/>
    <w:rsid w:val="001421E0"/>
    <w:rsid w:val="00142BF3"/>
    <w:rsid w:val="00143492"/>
    <w:rsid w:val="00143BDC"/>
    <w:rsid w:val="00144B1F"/>
    <w:rsid w:val="00147902"/>
    <w:rsid w:val="00147FE5"/>
    <w:rsid w:val="00150765"/>
    <w:rsid w:val="00151B2C"/>
    <w:rsid w:val="001522DF"/>
    <w:rsid w:val="00152433"/>
    <w:rsid w:val="00153054"/>
    <w:rsid w:val="00153B76"/>
    <w:rsid w:val="00153C82"/>
    <w:rsid w:val="00155036"/>
    <w:rsid w:val="001559C6"/>
    <w:rsid w:val="00156865"/>
    <w:rsid w:val="001603C7"/>
    <w:rsid w:val="00160AB9"/>
    <w:rsid w:val="0016107D"/>
    <w:rsid w:val="0016304B"/>
    <w:rsid w:val="00163CD3"/>
    <w:rsid w:val="00164AF4"/>
    <w:rsid w:val="00164E65"/>
    <w:rsid w:val="001662A8"/>
    <w:rsid w:val="001673A2"/>
    <w:rsid w:val="00167592"/>
    <w:rsid w:val="00167663"/>
    <w:rsid w:val="0017070B"/>
    <w:rsid w:val="001708DC"/>
    <w:rsid w:val="001715A0"/>
    <w:rsid w:val="00171A4E"/>
    <w:rsid w:val="001751D6"/>
    <w:rsid w:val="00175E46"/>
    <w:rsid w:val="00176817"/>
    <w:rsid w:val="00176CAA"/>
    <w:rsid w:val="00176EF6"/>
    <w:rsid w:val="00177D53"/>
    <w:rsid w:val="001800E0"/>
    <w:rsid w:val="001803E2"/>
    <w:rsid w:val="00180423"/>
    <w:rsid w:val="001822C8"/>
    <w:rsid w:val="001824A5"/>
    <w:rsid w:val="001825C3"/>
    <w:rsid w:val="0018276C"/>
    <w:rsid w:val="001837AB"/>
    <w:rsid w:val="001840E0"/>
    <w:rsid w:val="00185A28"/>
    <w:rsid w:val="00185C7D"/>
    <w:rsid w:val="00186540"/>
    <w:rsid w:val="00187C71"/>
    <w:rsid w:val="001900DD"/>
    <w:rsid w:val="00190158"/>
    <w:rsid w:val="00190A07"/>
    <w:rsid w:val="001919CE"/>
    <w:rsid w:val="00191C85"/>
    <w:rsid w:val="0019301F"/>
    <w:rsid w:val="001937DB"/>
    <w:rsid w:val="00193C63"/>
    <w:rsid w:val="00194077"/>
    <w:rsid w:val="00195276"/>
    <w:rsid w:val="001954AD"/>
    <w:rsid w:val="0019635B"/>
    <w:rsid w:val="00196627"/>
    <w:rsid w:val="00196A84"/>
    <w:rsid w:val="001A0432"/>
    <w:rsid w:val="001A0579"/>
    <w:rsid w:val="001A198E"/>
    <w:rsid w:val="001A3D14"/>
    <w:rsid w:val="001A4393"/>
    <w:rsid w:val="001A45D3"/>
    <w:rsid w:val="001A67F1"/>
    <w:rsid w:val="001A6855"/>
    <w:rsid w:val="001B06AD"/>
    <w:rsid w:val="001B095C"/>
    <w:rsid w:val="001B0E49"/>
    <w:rsid w:val="001B107B"/>
    <w:rsid w:val="001B1386"/>
    <w:rsid w:val="001B2748"/>
    <w:rsid w:val="001B30AE"/>
    <w:rsid w:val="001B36A8"/>
    <w:rsid w:val="001B38AE"/>
    <w:rsid w:val="001B3F66"/>
    <w:rsid w:val="001B3F71"/>
    <w:rsid w:val="001B40E5"/>
    <w:rsid w:val="001B48C7"/>
    <w:rsid w:val="001B592C"/>
    <w:rsid w:val="001B63FE"/>
    <w:rsid w:val="001B6BAA"/>
    <w:rsid w:val="001B73D1"/>
    <w:rsid w:val="001B744E"/>
    <w:rsid w:val="001C1359"/>
    <w:rsid w:val="001C1885"/>
    <w:rsid w:val="001C1B39"/>
    <w:rsid w:val="001C3622"/>
    <w:rsid w:val="001C4292"/>
    <w:rsid w:val="001C45B3"/>
    <w:rsid w:val="001C5039"/>
    <w:rsid w:val="001C5A6B"/>
    <w:rsid w:val="001C5E7E"/>
    <w:rsid w:val="001C63DE"/>
    <w:rsid w:val="001D0378"/>
    <w:rsid w:val="001D0488"/>
    <w:rsid w:val="001D1309"/>
    <w:rsid w:val="001D1442"/>
    <w:rsid w:val="001D149C"/>
    <w:rsid w:val="001D167C"/>
    <w:rsid w:val="001D1A08"/>
    <w:rsid w:val="001D2160"/>
    <w:rsid w:val="001D5D23"/>
    <w:rsid w:val="001D70B0"/>
    <w:rsid w:val="001D73F7"/>
    <w:rsid w:val="001E02BB"/>
    <w:rsid w:val="001E0A8C"/>
    <w:rsid w:val="001E173B"/>
    <w:rsid w:val="001E2996"/>
    <w:rsid w:val="001E2DCA"/>
    <w:rsid w:val="001E44EC"/>
    <w:rsid w:val="001E58E4"/>
    <w:rsid w:val="001E5E3E"/>
    <w:rsid w:val="001E6333"/>
    <w:rsid w:val="001E6503"/>
    <w:rsid w:val="001E6B70"/>
    <w:rsid w:val="001E76B7"/>
    <w:rsid w:val="001E7736"/>
    <w:rsid w:val="001F23F3"/>
    <w:rsid w:val="001F266A"/>
    <w:rsid w:val="001F2BB2"/>
    <w:rsid w:val="001F3066"/>
    <w:rsid w:val="001F6CB8"/>
    <w:rsid w:val="001F6D4A"/>
    <w:rsid w:val="001F7331"/>
    <w:rsid w:val="00200747"/>
    <w:rsid w:val="002008B1"/>
    <w:rsid w:val="00200F38"/>
    <w:rsid w:val="00200F92"/>
    <w:rsid w:val="00201424"/>
    <w:rsid w:val="00201608"/>
    <w:rsid w:val="00201E72"/>
    <w:rsid w:val="00201FC0"/>
    <w:rsid w:val="002023B7"/>
    <w:rsid w:val="00203239"/>
    <w:rsid w:val="002034BA"/>
    <w:rsid w:val="00204D8E"/>
    <w:rsid w:val="00205241"/>
    <w:rsid w:val="002060E7"/>
    <w:rsid w:val="00207247"/>
    <w:rsid w:val="0021026A"/>
    <w:rsid w:val="00210449"/>
    <w:rsid w:val="002108C7"/>
    <w:rsid w:val="002127AB"/>
    <w:rsid w:val="00212A81"/>
    <w:rsid w:val="0021321D"/>
    <w:rsid w:val="00213CD0"/>
    <w:rsid w:val="00214A74"/>
    <w:rsid w:val="0021591C"/>
    <w:rsid w:val="0021792A"/>
    <w:rsid w:val="00220616"/>
    <w:rsid w:val="002207D5"/>
    <w:rsid w:val="00220BEA"/>
    <w:rsid w:val="00220F88"/>
    <w:rsid w:val="002224DC"/>
    <w:rsid w:val="00222C03"/>
    <w:rsid w:val="00224BE5"/>
    <w:rsid w:val="00225FCC"/>
    <w:rsid w:val="00227435"/>
    <w:rsid w:val="00227B36"/>
    <w:rsid w:val="002300AF"/>
    <w:rsid w:val="00230CB5"/>
    <w:rsid w:val="0023129A"/>
    <w:rsid w:val="002337AE"/>
    <w:rsid w:val="0023387A"/>
    <w:rsid w:val="00233D3D"/>
    <w:rsid w:val="00234D7F"/>
    <w:rsid w:val="002357C2"/>
    <w:rsid w:val="0024006C"/>
    <w:rsid w:val="00241012"/>
    <w:rsid w:val="00241046"/>
    <w:rsid w:val="00243D7F"/>
    <w:rsid w:val="00246C14"/>
    <w:rsid w:val="002479E3"/>
    <w:rsid w:val="002479E8"/>
    <w:rsid w:val="00250333"/>
    <w:rsid w:val="00251F94"/>
    <w:rsid w:val="00254135"/>
    <w:rsid w:val="0025478C"/>
    <w:rsid w:val="002555B3"/>
    <w:rsid w:val="002561EB"/>
    <w:rsid w:val="002566AE"/>
    <w:rsid w:val="00257903"/>
    <w:rsid w:val="00260490"/>
    <w:rsid w:val="00261A98"/>
    <w:rsid w:val="00261FDD"/>
    <w:rsid w:val="00262670"/>
    <w:rsid w:val="0026269F"/>
    <w:rsid w:val="0026295F"/>
    <w:rsid w:val="002630B7"/>
    <w:rsid w:val="00263444"/>
    <w:rsid w:val="00263B07"/>
    <w:rsid w:val="00263C4A"/>
    <w:rsid w:val="00264409"/>
    <w:rsid w:val="00264C0D"/>
    <w:rsid w:val="00264E97"/>
    <w:rsid w:val="002668A2"/>
    <w:rsid w:val="002669DE"/>
    <w:rsid w:val="00266B0F"/>
    <w:rsid w:val="00266B44"/>
    <w:rsid w:val="002670ED"/>
    <w:rsid w:val="002703AF"/>
    <w:rsid w:val="00270912"/>
    <w:rsid w:val="00270ECE"/>
    <w:rsid w:val="002714A3"/>
    <w:rsid w:val="00272955"/>
    <w:rsid w:val="002732E5"/>
    <w:rsid w:val="002749DE"/>
    <w:rsid w:val="00274AF0"/>
    <w:rsid w:val="002757C5"/>
    <w:rsid w:val="002762EA"/>
    <w:rsid w:val="00280203"/>
    <w:rsid w:val="00280471"/>
    <w:rsid w:val="002820C8"/>
    <w:rsid w:val="00282106"/>
    <w:rsid w:val="0028278D"/>
    <w:rsid w:val="00282BF4"/>
    <w:rsid w:val="002833F9"/>
    <w:rsid w:val="002837CE"/>
    <w:rsid w:val="00283878"/>
    <w:rsid w:val="002838A5"/>
    <w:rsid w:val="00284064"/>
    <w:rsid w:val="00290C63"/>
    <w:rsid w:val="00290D29"/>
    <w:rsid w:val="00290D7C"/>
    <w:rsid w:val="002928BD"/>
    <w:rsid w:val="002949E1"/>
    <w:rsid w:val="00295FA0"/>
    <w:rsid w:val="00297420"/>
    <w:rsid w:val="00297546"/>
    <w:rsid w:val="00297943"/>
    <w:rsid w:val="00297C7D"/>
    <w:rsid w:val="002A01D4"/>
    <w:rsid w:val="002A3231"/>
    <w:rsid w:val="002A3C6C"/>
    <w:rsid w:val="002A3CE8"/>
    <w:rsid w:val="002A615F"/>
    <w:rsid w:val="002B0224"/>
    <w:rsid w:val="002B0EED"/>
    <w:rsid w:val="002B1E03"/>
    <w:rsid w:val="002B2A1D"/>
    <w:rsid w:val="002B2CCB"/>
    <w:rsid w:val="002B3233"/>
    <w:rsid w:val="002B440F"/>
    <w:rsid w:val="002B75CD"/>
    <w:rsid w:val="002C1433"/>
    <w:rsid w:val="002C24C8"/>
    <w:rsid w:val="002C3C30"/>
    <w:rsid w:val="002C4A9D"/>
    <w:rsid w:val="002C6271"/>
    <w:rsid w:val="002C681F"/>
    <w:rsid w:val="002C6D50"/>
    <w:rsid w:val="002C6D97"/>
    <w:rsid w:val="002C7AEF"/>
    <w:rsid w:val="002D0113"/>
    <w:rsid w:val="002D0357"/>
    <w:rsid w:val="002D08BC"/>
    <w:rsid w:val="002D10DA"/>
    <w:rsid w:val="002D1DC6"/>
    <w:rsid w:val="002D201F"/>
    <w:rsid w:val="002D2553"/>
    <w:rsid w:val="002D33F9"/>
    <w:rsid w:val="002D3927"/>
    <w:rsid w:val="002D42D0"/>
    <w:rsid w:val="002D49F5"/>
    <w:rsid w:val="002D506F"/>
    <w:rsid w:val="002D68E9"/>
    <w:rsid w:val="002D6928"/>
    <w:rsid w:val="002E0CCC"/>
    <w:rsid w:val="002E1E33"/>
    <w:rsid w:val="002E1E72"/>
    <w:rsid w:val="002E20B8"/>
    <w:rsid w:val="002E30BD"/>
    <w:rsid w:val="002E3541"/>
    <w:rsid w:val="002E373C"/>
    <w:rsid w:val="002E40E6"/>
    <w:rsid w:val="002E586D"/>
    <w:rsid w:val="002E6331"/>
    <w:rsid w:val="002E67B8"/>
    <w:rsid w:val="002F0FF8"/>
    <w:rsid w:val="002F158D"/>
    <w:rsid w:val="002F17DB"/>
    <w:rsid w:val="002F1C70"/>
    <w:rsid w:val="002F2FAB"/>
    <w:rsid w:val="002F3383"/>
    <w:rsid w:val="002F3605"/>
    <w:rsid w:val="002F3A76"/>
    <w:rsid w:val="002F505F"/>
    <w:rsid w:val="002F5579"/>
    <w:rsid w:val="002F644B"/>
    <w:rsid w:val="002F70AF"/>
    <w:rsid w:val="002F7574"/>
    <w:rsid w:val="00300407"/>
    <w:rsid w:val="0030149E"/>
    <w:rsid w:val="00301764"/>
    <w:rsid w:val="00301A46"/>
    <w:rsid w:val="00301F5C"/>
    <w:rsid w:val="00302823"/>
    <w:rsid w:val="00303432"/>
    <w:rsid w:val="00303AAF"/>
    <w:rsid w:val="00305B2E"/>
    <w:rsid w:val="00306487"/>
    <w:rsid w:val="00306681"/>
    <w:rsid w:val="003116D1"/>
    <w:rsid w:val="00311AE7"/>
    <w:rsid w:val="00312F5C"/>
    <w:rsid w:val="00313DA7"/>
    <w:rsid w:val="00313DEC"/>
    <w:rsid w:val="003141F4"/>
    <w:rsid w:val="003144ED"/>
    <w:rsid w:val="003147FC"/>
    <w:rsid w:val="003148D2"/>
    <w:rsid w:val="00314D1C"/>
    <w:rsid w:val="00316E2D"/>
    <w:rsid w:val="0031738B"/>
    <w:rsid w:val="00317B1B"/>
    <w:rsid w:val="00320022"/>
    <w:rsid w:val="00321BC5"/>
    <w:rsid w:val="00321E5F"/>
    <w:rsid w:val="00322160"/>
    <w:rsid w:val="0032266A"/>
    <w:rsid w:val="00323225"/>
    <w:rsid w:val="00323BFE"/>
    <w:rsid w:val="00326A03"/>
    <w:rsid w:val="00327558"/>
    <w:rsid w:val="00327A7D"/>
    <w:rsid w:val="00330C96"/>
    <w:rsid w:val="00332316"/>
    <w:rsid w:val="003338A6"/>
    <w:rsid w:val="00333971"/>
    <w:rsid w:val="00333BD2"/>
    <w:rsid w:val="0033455F"/>
    <w:rsid w:val="003353B3"/>
    <w:rsid w:val="00336E38"/>
    <w:rsid w:val="003371C1"/>
    <w:rsid w:val="003379EC"/>
    <w:rsid w:val="003400CD"/>
    <w:rsid w:val="00341079"/>
    <w:rsid w:val="003423C3"/>
    <w:rsid w:val="00344066"/>
    <w:rsid w:val="003440C9"/>
    <w:rsid w:val="003450D4"/>
    <w:rsid w:val="00345EC4"/>
    <w:rsid w:val="00347B3E"/>
    <w:rsid w:val="00347DCC"/>
    <w:rsid w:val="00350425"/>
    <w:rsid w:val="003515A0"/>
    <w:rsid w:val="00352C3C"/>
    <w:rsid w:val="00352D09"/>
    <w:rsid w:val="003530CE"/>
    <w:rsid w:val="003531D1"/>
    <w:rsid w:val="00353E40"/>
    <w:rsid w:val="00353F09"/>
    <w:rsid w:val="00354C8D"/>
    <w:rsid w:val="0035508E"/>
    <w:rsid w:val="00355094"/>
    <w:rsid w:val="00356084"/>
    <w:rsid w:val="00356D9A"/>
    <w:rsid w:val="00361CA2"/>
    <w:rsid w:val="003620ED"/>
    <w:rsid w:val="00362450"/>
    <w:rsid w:val="00362495"/>
    <w:rsid w:val="00363076"/>
    <w:rsid w:val="003630DA"/>
    <w:rsid w:val="003631BC"/>
    <w:rsid w:val="003637D2"/>
    <w:rsid w:val="00365BE1"/>
    <w:rsid w:val="00365F30"/>
    <w:rsid w:val="003672E7"/>
    <w:rsid w:val="0037019C"/>
    <w:rsid w:val="00370255"/>
    <w:rsid w:val="00374922"/>
    <w:rsid w:val="003758A0"/>
    <w:rsid w:val="0037642A"/>
    <w:rsid w:val="00376539"/>
    <w:rsid w:val="00376C0D"/>
    <w:rsid w:val="00376E1F"/>
    <w:rsid w:val="00376EC6"/>
    <w:rsid w:val="00377353"/>
    <w:rsid w:val="0037777E"/>
    <w:rsid w:val="00381250"/>
    <w:rsid w:val="00381824"/>
    <w:rsid w:val="0038252C"/>
    <w:rsid w:val="00382572"/>
    <w:rsid w:val="0038268F"/>
    <w:rsid w:val="00382AFF"/>
    <w:rsid w:val="00382BC3"/>
    <w:rsid w:val="00383F0D"/>
    <w:rsid w:val="003844C7"/>
    <w:rsid w:val="003849AC"/>
    <w:rsid w:val="00384BD1"/>
    <w:rsid w:val="0038570E"/>
    <w:rsid w:val="00386192"/>
    <w:rsid w:val="003862F1"/>
    <w:rsid w:val="00386D7F"/>
    <w:rsid w:val="00386E67"/>
    <w:rsid w:val="0038781E"/>
    <w:rsid w:val="00387828"/>
    <w:rsid w:val="00390066"/>
    <w:rsid w:val="0039072E"/>
    <w:rsid w:val="0039093B"/>
    <w:rsid w:val="00391303"/>
    <w:rsid w:val="00391CCE"/>
    <w:rsid w:val="00392354"/>
    <w:rsid w:val="00392740"/>
    <w:rsid w:val="00392D88"/>
    <w:rsid w:val="003936DC"/>
    <w:rsid w:val="00394512"/>
    <w:rsid w:val="003945D1"/>
    <w:rsid w:val="0039610B"/>
    <w:rsid w:val="00396B3E"/>
    <w:rsid w:val="003A060A"/>
    <w:rsid w:val="003A0624"/>
    <w:rsid w:val="003A06DC"/>
    <w:rsid w:val="003A0703"/>
    <w:rsid w:val="003A16B0"/>
    <w:rsid w:val="003A1C32"/>
    <w:rsid w:val="003A1F96"/>
    <w:rsid w:val="003A2A68"/>
    <w:rsid w:val="003A2F03"/>
    <w:rsid w:val="003A38A4"/>
    <w:rsid w:val="003A3FEB"/>
    <w:rsid w:val="003A51FC"/>
    <w:rsid w:val="003A595B"/>
    <w:rsid w:val="003A5A07"/>
    <w:rsid w:val="003A66AB"/>
    <w:rsid w:val="003A70FF"/>
    <w:rsid w:val="003A7BC2"/>
    <w:rsid w:val="003B1446"/>
    <w:rsid w:val="003B2691"/>
    <w:rsid w:val="003B2B06"/>
    <w:rsid w:val="003B3169"/>
    <w:rsid w:val="003B335F"/>
    <w:rsid w:val="003B370E"/>
    <w:rsid w:val="003B40A3"/>
    <w:rsid w:val="003B4271"/>
    <w:rsid w:val="003B42D3"/>
    <w:rsid w:val="003B4A60"/>
    <w:rsid w:val="003B62F9"/>
    <w:rsid w:val="003B7324"/>
    <w:rsid w:val="003B7D01"/>
    <w:rsid w:val="003B7D5F"/>
    <w:rsid w:val="003C0A05"/>
    <w:rsid w:val="003C0C48"/>
    <w:rsid w:val="003C0DE2"/>
    <w:rsid w:val="003C132E"/>
    <w:rsid w:val="003C1A44"/>
    <w:rsid w:val="003C2E2A"/>
    <w:rsid w:val="003C3019"/>
    <w:rsid w:val="003C33AE"/>
    <w:rsid w:val="003C3963"/>
    <w:rsid w:val="003C416C"/>
    <w:rsid w:val="003C4CF7"/>
    <w:rsid w:val="003C516B"/>
    <w:rsid w:val="003C52E6"/>
    <w:rsid w:val="003C75BE"/>
    <w:rsid w:val="003C7CE8"/>
    <w:rsid w:val="003C7E25"/>
    <w:rsid w:val="003D014B"/>
    <w:rsid w:val="003D0A47"/>
    <w:rsid w:val="003D1533"/>
    <w:rsid w:val="003D1C87"/>
    <w:rsid w:val="003D36F0"/>
    <w:rsid w:val="003D39E4"/>
    <w:rsid w:val="003D3BFD"/>
    <w:rsid w:val="003D4045"/>
    <w:rsid w:val="003D4BC5"/>
    <w:rsid w:val="003D4CA4"/>
    <w:rsid w:val="003D5380"/>
    <w:rsid w:val="003D5A91"/>
    <w:rsid w:val="003D70C1"/>
    <w:rsid w:val="003D76B2"/>
    <w:rsid w:val="003E0A6A"/>
    <w:rsid w:val="003E16B6"/>
    <w:rsid w:val="003E2258"/>
    <w:rsid w:val="003E3166"/>
    <w:rsid w:val="003E3209"/>
    <w:rsid w:val="003E3451"/>
    <w:rsid w:val="003E57AF"/>
    <w:rsid w:val="003E5903"/>
    <w:rsid w:val="003E5CC8"/>
    <w:rsid w:val="003E739D"/>
    <w:rsid w:val="003E7E73"/>
    <w:rsid w:val="003F1544"/>
    <w:rsid w:val="003F1C2D"/>
    <w:rsid w:val="003F32F8"/>
    <w:rsid w:val="003F37D9"/>
    <w:rsid w:val="003F3A3E"/>
    <w:rsid w:val="003F4622"/>
    <w:rsid w:val="003F533A"/>
    <w:rsid w:val="003F539D"/>
    <w:rsid w:val="003F5630"/>
    <w:rsid w:val="003F62AD"/>
    <w:rsid w:val="003F758C"/>
    <w:rsid w:val="003F7A77"/>
    <w:rsid w:val="0040131B"/>
    <w:rsid w:val="00402368"/>
    <w:rsid w:val="00402AFA"/>
    <w:rsid w:val="00403098"/>
    <w:rsid w:val="004034BD"/>
    <w:rsid w:val="00403E22"/>
    <w:rsid w:val="004061F5"/>
    <w:rsid w:val="00410D1E"/>
    <w:rsid w:val="00410E64"/>
    <w:rsid w:val="00411C86"/>
    <w:rsid w:val="00412295"/>
    <w:rsid w:val="004129EF"/>
    <w:rsid w:val="00413AC1"/>
    <w:rsid w:val="00415210"/>
    <w:rsid w:val="00415694"/>
    <w:rsid w:val="0041569E"/>
    <w:rsid w:val="00416063"/>
    <w:rsid w:val="0042077A"/>
    <w:rsid w:val="004215E6"/>
    <w:rsid w:val="00421EDD"/>
    <w:rsid w:val="004221F5"/>
    <w:rsid w:val="00422334"/>
    <w:rsid w:val="00423CBE"/>
    <w:rsid w:val="00424250"/>
    <w:rsid w:val="00424CCE"/>
    <w:rsid w:val="00424D56"/>
    <w:rsid w:val="004262E5"/>
    <w:rsid w:val="00426908"/>
    <w:rsid w:val="00426CF4"/>
    <w:rsid w:val="00427E0D"/>
    <w:rsid w:val="00427F95"/>
    <w:rsid w:val="004304E6"/>
    <w:rsid w:val="0043072E"/>
    <w:rsid w:val="004317B5"/>
    <w:rsid w:val="0043273D"/>
    <w:rsid w:val="004333C6"/>
    <w:rsid w:val="0043474D"/>
    <w:rsid w:val="00434B15"/>
    <w:rsid w:val="004354AD"/>
    <w:rsid w:val="00435BF6"/>
    <w:rsid w:val="00436D2B"/>
    <w:rsid w:val="00437E1C"/>
    <w:rsid w:val="0044000D"/>
    <w:rsid w:val="0044078E"/>
    <w:rsid w:val="004411D9"/>
    <w:rsid w:val="00441BAA"/>
    <w:rsid w:val="004420BA"/>
    <w:rsid w:val="00442AF5"/>
    <w:rsid w:val="00442F54"/>
    <w:rsid w:val="0044426A"/>
    <w:rsid w:val="0044558C"/>
    <w:rsid w:val="00445B35"/>
    <w:rsid w:val="00447DB8"/>
    <w:rsid w:val="00450A64"/>
    <w:rsid w:val="004510D8"/>
    <w:rsid w:val="00451BC1"/>
    <w:rsid w:val="004529CB"/>
    <w:rsid w:val="00452E11"/>
    <w:rsid w:val="00453B6E"/>
    <w:rsid w:val="00455771"/>
    <w:rsid w:val="00456111"/>
    <w:rsid w:val="00457258"/>
    <w:rsid w:val="00457E5D"/>
    <w:rsid w:val="004606EC"/>
    <w:rsid w:val="00461274"/>
    <w:rsid w:val="00461C12"/>
    <w:rsid w:val="0046216F"/>
    <w:rsid w:val="00462D09"/>
    <w:rsid w:val="00462F1D"/>
    <w:rsid w:val="00462F39"/>
    <w:rsid w:val="004646D2"/>
    <w:rsid w:val="00464BE7"/>
    <w:rsid w:val="0046530C"/>
    <w:rsid w:val="00465E90"/>
    <w:rsid w:val="00466241"/>
    <w:rsid w:val="00466646"/>
    <w:rsid w:val="00466847"/>
    <w:rsid w:val="00467251"/>
    <w:rsid w:val="00470631"/>
    <w:rsid w:val="004711BD"/>
    <w:rsid w:val="00471873"/>
    <w:rsid w:val="00471F43"/>
    <w:rsid w:val="00472DB9"/>
    <w:rsid w:val="004738DE"/>
    <w:rsid w:val="0047425F"/>
    <w:rsid w:val="004748BD"/>
    <w:rsid w:val="00474B17"/>
    <w:rsid w:val="004751B3"/>
    <w:rsid w:val="004758C0"/>
    <w:rsid w:val="004761D4"/>
    <w:rsid w:val="0047631E"/>
    <w:rsid w:val="00476CBF"/>
    <w:rsid w:val="00477ACD"/>
    <w:rsid w:val="00477B8F"/>
    <w:rsid w:val="00481436"/>
    <w:rsid w:val="004818C4"/>
    <w:rsid w:val="00481C4A"/>
    <w:rsid w:val="00484FC1"/>
    <w:rsid w:val="00485577"/>
    <w:rsid w:val="00485ED4"/>
    <w:rsid w:val="00486270"/>
    <w:rsid w:val="004868AC"/>
    <w:rsid w:val="004869ED"/>
    <w:rsid w:val="004873DD"/>
    <w:rsid w:val="00487B74"/>
    <w:rsid w:val="00487CAB"/>
    <w:rsid w:val="0049037D"/>
    <w:rsid w:val="00490A3E"/>
    <w:rsid w:val="004914FC"/>
    <w:rsid w:val="0049151F"/>
    <w:rsid w:val="0049319E"/>
    <w:rsid w:val="0049445D"/>
    <w:rsid w:val="00494D9D"/>
    <w:rsid w:val="0049513C"/>
    <w:rsid w:val="0049606F"/>
    <w:rsid w:val="00496652"/>
    <w:rsid w:val="00496BB3"/>
    <w:rsid w:val="004A0D79"/>
    <w:rsid w:val="004A3599"/>
    <w:rsid w:val="004A3AC4"/>
    <w:rsid w:val="004A4299"/>
    <w:rsid w:val="004A5B78"/>
    <w:rsid w:val="004A6E54"/>
    <w:rsid w:val="004A7AA3"/>
    <w:rsid w:val="004A7D92"/>
    <w:rsid w:val="004B0627"/>
    <w:rsid w:val="004B2534"/>
    <w:rsid w:val="004B317E"/>
    <w:rsid w:val="004B3767"/>
    <w:rsid w:val="004B3771"/>
    <w:rsid w:val="004B4F49"/>
    <w:rsid w:val="004B5A59"/>
    <w:rsid w:val="004B6ADB"/>
    <w:rsid w:val="004B6EC3"/>
    <w:rsid w:val="004B6FCD"/>
    <w:rsid w:val="004B78B6"/>
    <w:rsid w:val="004B7AD0"/>
    <w:rsid w:val="004C070E"/>
    <w:rsid w:val="004C20CF"/>
    <w:rsid w:val="004C225F"/>
    <w:rsid w:val="004C23C4"/>
    <w:rsid w:val="004C3415"/>
    <w:rsid w:val="004C6166"/>
    <w:rsid w:val="004C61AC"/>
    <w:rsid w:val="004C638C"/>
    <w:rsid w:val="004C6868"/>
    <w:rsid w:val="004C78A5"/>
    <w:rsid w:val="004C79C1"/>
    <w:rsid w:val="004C7DEA"/>
    <w:rsid w:val="004D0672"/>
    <w:rsid w:val="004D086A"/>
    <w:rsid w:val="004D0A66"/>
    <w:rsid w:val="004D1E54"/>
    <w:rsid w:val="004D26C6"/>
    <w:rsid w:val="004D27EF"/>
    <w:rsid w:val="004D4F14"/>
    <w:rsid w:val="004D5FA8"/>
    <w:rsid w:val="004D67F0"/>
    <w:rsid w:val="004D7898"/>
    <w:rsid w:val="004E0259"/>
    <w:rsid w:val="004E02F3"/>
    <w:rsid w:val="004E0E31"/>
    <w:rsid w:val="004E1557"/>
    <w:rsid w:val="004E16C1"/>
    <w:rsid w:val="004E3624"/>
    <w:rsid w:val="004E37CF"/>
    <w:rsid w:val="004E38FE"/>
    <w:rsid w:val="004E3E61"/>
    <w:rsid w:val="004E43E2"/>
    <w:rsid w:val="004E5195"/>
    <w:rsid w:val="004E54D2"/>
    <w:rsid w:val="004E5949"/>
    <w:rsid w:val="004E5A77"/>
    <w:rsid w:val="004E60EA"/>
    <w:rsid w:val="004E7752"/>
    <w:rsid w:val="004E77E2"/>
    <w:rsid w:val="004E7F4C"/>
    <w:rsid w:val="004F111A"/>
    <w:rsid w:val="004F1F42"/>
    <w:rsid w:val="004F2294"/>
    <w:rsid w:val="004F231D"/>
    <w:rsid w:val="004F32C3"/>
    <w:rsid w:val="004F3978"/>
    <w:rsid w:val="004F4CE2"/>
    <w:rsid w:val="004F5845"/>
    <w:rsid w:val="004F5E35"/>
    <w:rsid w:val="004F5FB6"/>
    <w:rsid w:val="004F6B36"/>
    <w:rsid w:val="00500254"/>
    <w:rsid w:val="00501107"/>
    <w:rsid w:val="00501CBE"/>
    <w:rsid w:val="005021B7"/>
    <w:rsid w:val="00502F8E"/>
    <w:rsid w:val="0050370F"/>
    <w:rsid w:val="0050372C"/>
    <w:rsid w:val="00504572"/>
    <w:rsid w:val="00506C4E"/>
    <w:rsid w:val="00506DF5"/>
    <w:rsid w:val="00506EE9"/>
    <w:rsid w:val="0050705E"/>
    <w:rsid w:val="00507BFF"/>
    <w:rsid w:val="00507D60"/>
    <w:rsid w:val="00507FA6"/>
    <w:rsid w:val="005105A6"/>
    <w:rsid w:val="00510936"/>
    <w:rsid w:val="00513194"/>
    <w:rsid w:val="00513788"/>
    <w:rsid w:val="005138C2"/>
    <w:rsid w:val="00513D96"/>
    <w:rsid w:val="00513F24"/>
    <w:rsid w:val="00514CAC"/>
    <w:rsid w:val="005160D3"/>
    <w:rsid w:val="005172DA"/>
    <w:rsid w:val="005203B6"/>
    <w:rsid w:val="00522464"/>
    <w:rsid w:val="0052387E"/>
    <w:rsid w:val="0052452A"/>
    <w:rsid w:val="0052586B"/>
    <w:rsid w:val="00526240"/>
    <w:rsid w:val="00526538"/>
    <w:rsid w:val="00526DCF"/>
    <w:rsid w:val="00530722"/>
    <w:rsid w:val="00531080"/>
    <w:rsid w:val="0053122C"/>
    <w:rsid w:val="00533214"/>
    <w:rsid w:val="00533409"/>
    <w:rsid w:val="00533547"/>
    <w:rsid w:val="00534C6A"/>
    <w:rsid w:val="00534FFC"/>
    <w:rsid w:val="00535185"/>
    <w:rsid w:val="00535755"/>
    <w:rsid w:val="00535CF7"/>
    <w:rsid w:val="0053682E"/>
    <w:rsid w:val="00536E91"/>
    <w:rsid w:val="00537642"/>
    <w:rsid w:val="00537B08"/>
    <w:rsid w:val="005403CB"/>
    <w:rsid w:val="005406AC"/>
    <w:rsid w:val="005416B4"/>
    <w:rsid w:val="00541CE1"/>
    <w:rsid w:val="00541DF3"/>
    <w:rsid w:val="00541F5D"/>
    <w:rsid w:val="0054203F"/>
    <w:rsid w:val="00543A06"/>
    <w:rsid w:val="00543DBA"/>
    <w:rsid w:val="005448D3"/>
    <w:rsid w:val="00545067"/>
    <w:rsid w:val="00545728"/>
    <w:rsid w:val="00545827"/>
    <w:rsid w:val="00545AE0"/>
    <w:rsid w:val="00546B6D"/>
    <w:rsid w:val="00547097"/>
    <w:rsid w:val="00550021"/>
    <w:rsid w:val="00550504"/>
    <w:rsid w:val="005513BA"/>
    <w:rsid w:val="005513E4"/>
    <w:rsid w:val="005527F0"/>
    <w:rsid w:val="00553477"/>
    <w:rsid w:val="00553682"/>
    <w:rsid w:val="00554628"/>
    <w:rsid w:val="005546D9"/>
    <w:rsid w:val="005557C1"/>
    <w:rsid w:val="00556095"/>
    <w:rsid w:val="00556C80"/>
    <w:rsid w:val="0055712F"/>
    <w:rsid w:val="00557CDA"/>
    <w:rsid w:val="00557F0A"/>
    <w:rsid w:val="005606A3"/>
    <w:rsid w:val="005621B6"/>
    <w:rsid w:val="00563924"/>
    <w:rsid w:val="00563C2C"/>
    <w:rsid w:val="00565EF1"/>
    <w:rsid w:val="0056656B"/>
    <w:rsid w:val="00567D0C"/>
    <w:rsid w:val="00570629"/>
    <w:rsid w:val="00571771"/>
    <w:rsid w:val="00571C4F"/>
    <w:rsid w:val="0057342E"/>
    <w:rsid w:val="005739C7"/>
    <w:rsid w:val="00573D88"/>
    <w:rsid w:val="00573E40"/>
    <w:rsid w:val="00573E50"/>
    <w:rsid w:val="00574ACB"/>
    <w:rsid w:val="005751BC"/>
    <w:rsid w:val="005763AE"/>
    <w:rsid w:val="005767A7"/>
    <w:rsid w:val="005778A0"/>
    <w:rsid w:val="00577DC3"/>
    <w:rsid w:val="005808A2"/>
    <w:rsid w:val="00580AA9"/>
    <w:rsid w:val="00582AEE"/>
    <w:rsid w:val="00582DA0"/>
    <w:rsid w:val="00582E36"/>
    <w:rsid w:val="005834EC"/>
    <w:rsid w:val="00585C8F"/>
    <w:rsid w:val="0058645E"/>
    <w:rsid w:val="0058648A"/>
    <w:rsid w:val="00587E88"/>
    <w:rsid w:val="005907B5"/>
    <w:rsid w:val="00590F55"/>
    <w:rsid w:val="00591616"/>
    <w:rsid w:val="0059185C"/>
    <w:rsid w:val="00593400"/>
    <w:rsid w:val="005942F4"/>
    <w:rsid w:val="005963DE"/>
    <w:rsid w:val="005977B6"/>
    <w:rsid w:val="00597862"/>
    <w:rsid w:val="00597CC8"/>
    <w:rsid w:val="005A12B0"/>
    <w:rsid w:val="005A186C"/>
    <w:rsid w:val="005A222B"/>
    <w:rsid w:val="005A261A"/>
    <w:rsid w:val="005A2B20"/>
    <w:rsid w:val="005A357C"/>
    <w:rsid w:val="005A37B4"/>
    <w:rsid w:val="005A3AB2"/>
    <w:rsid w:val="005A4192"/>
    <w:rsid w:val="005A5584"/>
    <w:rsid w:val="005A76AF"/>
    <w:rsid w:val="005B0E1F"/>
    <w:rsid w:val="005B12FA"/>
    <w:rsid w:val="005B1D6B"/>
    <w:rsid w:val="005B35DE"/>
    <w:rsid w:val="005B4080"/>
    <w:rsid w:val="005B4E04"/>
    <w:rsid w:val="005B5B0A"/>
    <w:rsid w:val="005B5F1E"/>
    <w:rsid w:val="005B644B"/>
    <w:rsid w:val="005B66AC"/>
    <w:rsid w:val="005B6EDC"/>
    <w:rsid w:val="005B700F"/>
    <w:rsid w:val="005C07BB"/>
    <w:rsid w:val="005C3C6D"/>
    <w:rsid w:val="005C3F93"/>
    <w:rsid w:val="005C64C4"/>
    <w:rsid w:val="005D0329"/>
    <w:rsid w:val="005D2CD7"/>
    <w:rsid w:val="005D51D9"/>
    <w:rsid w:val="005D7FB4"/>
    <w:rsid w:val="005E0339"/>
    <w:rsid w:val="005E040A"/>
    <w:rsid w:val="005E0728"/>
    <w:rsid w:val="005E1327"/>
    <w:rsid w:val="005E1FC8"/>
    <w:rsid w:val="005E23BC"/>
    <w:rsid w:val="005E23E2"/>
    <w:rsid w:val="005E3DC1"/>
    <w:rsid w:val="005E4220"/>
    <w:rsid w:val="005E68D9"/>
    <w:rsid w:val="005E6FB6"/>
    <w:rsid w:val="005E7007"/>
    <w:rsid w:val="005E7DB9"/>
    <w:rsid w:val="005F0B57"/>
    <w:rsid w:val="005F0DED"/>
    <w:rsid w:val="005F1797"/>
    <w:rsid w:val="005F17AC"/>
    <w:rsid w:val="005F25C9"/>
    <w:rsid w:val="005F2C2B"/>
    <w:rsid w:val="005F3DB3"/>
    <w:rsid w:val="005F493D"/>
    <w:rsid w:val="005F5715"/>
    <w:rsid w:val="005F5BE2"/>
    <w:rsid w:val="005F7670"/>
    <w:rsid w:val="005F7DFB"/>
    <w:rsid w:val="00600481"/>
    <w:rsid w:val="006005EA"/>
    <w:rsid w:val="006014BD"/>
    <w:rsid w:val="00601B47"/>
    <w:rsid w:val="00602269"/>
    <w:rsid w:val="006026A3"/>
    <w:rsid w:val="0060308D"/>
    <w:rsid w:val="00603A07"/>
    <w:rsid w:val="0060428E"/>
    <w:rsid w:val="00604586"/>
    <w:rsid w:val="0060621F"/>
    <w:rsid w:val="006064EC"/>
    <w:rsid w:val="00607833"/>
    <w:rsid w:val="00610F8E"/>
    <w:rsid w:val="00611AEE"/>
    <w:rsid w:val="00611D55"/>
    <w:rsid w:val="00611F7C"/>
    <w:rsid w:val="00612141"/>
    <w:rsid w:val="0061264A"/>
    <w:rsid w:val="0061280D"/>
    <w:rsid w:val="00612C8F"/>
    <w:rsid w:val="00613ACA"/>
    <w:rsid w:val="00613C6E"/>
    <w:rsid w:val="00614013"/>
    <w:rsid w:val="006149B7"/>
    <w:rsid w:val="006157C1"/>
    <w:rsid w:val="00616BBF"/>
    <w:rsid w:val="006177FD"/>
    <w:rsid w:val="00620215"/>
    <w:rsid w:val="006204BB"/>
    <w:rsid w:val="00622437"/>
    <w:rsid w:val="0062249D"/>
    <w:rsid w:val="006228B5"/>
    <w:rsid w:val="006228C5"/>
    <w:rsid w:val="006232A4"/>
    <w:rsid w:val="0062397E"/>
    <w:rsid w:val="00623B3D"/>
    <w:rsid w:val="00624BC1"/>
    <w:rsid w:val="00626226"/>
    <w:rsid w:val="00626608"/>
    <w:rsid w:val="006266C6"/>
    <w:rsid w:val="00626ED9"/>
    <w:rsid w:val="0062767C"/>
    <w:rsid w:val="006330E1"/>
    <w:rsid w:val="00634601"/>
    <w:rsid w:val="00634B1A"/>
    <w:rsid w:val="00634E57"/>
    <w:rsid w:val="00636176"/>
    <w:rsid w:val="00636558"/>
    <w:rsid w:val="006368A9"/>
    <w:rsid w:val="00637848"/>
    <w:rsid w:val="0063799F"/>
    <w:rsid w:val="00637C3F"/>
    <w:rsid w:val="00637FA1"/>
    <w:rsid w:val="006424FC"/>
    <w:rsid w:val="00642631"/>
    <w:rsid w:val="00642F80"/>
    <w:rsid w:val="0064492D"/>
    <w:rsid w:val="00645D3D"/>
    <w:rsid w:val="00646025"/>
    <w:rsid w:val="00646C4F"/>
    <w:rsid w:val="006475CB"/>
    <w:rsid w:val="00650F34"/>
    <w:rsid w:val="00651C02"/>
    <w:rsid w:val="00651F44"/>
    <w:rsid w:val="00652FEC"/>
    <w:rsid w:val="00653127"/>
    <w:rsid w:val="00653750"/>
    <w:rsid w:val="0065392B"/>
    <w:rsid w:val="00653A1D"/>
    <w:rsid w:val="00653F85"/>
    <w:rsid w:val="00654DA3"/>
    <w:rsid w:val="00655E57"/>
    <w:rsid w:val="00656911"/>
    <w:rsid w:val="00657152"/>
    <w:rsid w:val="00657272"/>
    <w:rsid w:val="00657B81"/>
    <w:rsid w:val="00660CA9"/>
    <w:rsid w:val="00661A28"/>
    <w:rsid w:val="006628C6"/>
    <w:rsid w:val="0066338D"/>
    <w:rsid w:val="00663C8B"/>
    <w:rsid w:val="0066528C"/>
    <w:rsid w:val="00665391"/>
    <w:rsid w:val="006655EB"/>
    <w:rsid w:val="00665659"/>
    <w:rsid w:val="006656B1"/>
    <w:rsid w:val="006656E2"/>
    <w:rsid w:val="006657C6"/>
    <w:rsid w:val="006664D0"/>
    <w:rsid w:val="00666D42"/>
    <w:rsid w:val="00667745"/>
    <w:rsid w:val="00667E63"/>
    <w:rsid w:val="00671666"/>
    <w:rsid w:val="006726A4"/>
    <w:rsid w:val="006737BE"/>
    <w:rsid w:val="006742FB"/>
    <w:rsid w:val="00675315"/>
    <w:rsid w:val="00675A74"/>
    <w:rsid w:val="0067665F"/>
    <w:rsid w:val="0068029E"/>
    <w:rsid w:val="00680FB0"/>
    <w:rsid w:val="00682D99"/>
    <w:rsid w:val="006836DC"/>
    <w:rsid w:val="00684DC7"/>
    <w:rsid w:val="0068500C"/>
    <w:rsid w:val="0068584C"/>
    <w:rsid w:val="00685893"/>
    <w:rsid w:val="00685C56"/>
    <w:rsid w:val="00685FDC"/>
    <w:rsid w:val="006861F0"/>
    <w:rsid w:val="006873D2"/>
    <w:rsid w:val="00687B00"/>
    <w:rsid w:val="006908E3"/>
    <w:rsid w:val="00690E20"/>
    <w:rsid w:val="00691B3D"/>
    <w:rsid w:val="006924C8"/>
    <w:rsid w:val="00692E0D"/>
    <w:rsid w:val="0069394A"/>
    <w:rsid w:val="00693DED"/>
    <w:rsid w:val="00694A51"/>
    <w:rsid w:val="00694D38"/>
    <w:rsid w:val="006952B7"/>
    <w:rsid w:val="00696968"/>
    <w:rsid w:val="00696A3A"/>
    <w:rsid w:val="00697007"/>
    <w:rsid w:val="006972DB"/>
    <w:rsid w:val="006A0E01"/>
    <w:rsid w:val="006A1625"/>
    <w:rsid w:val="006A24E0"/>
    <w:rsid w:val="006A35A9"/>
    <w:rsid w:val="006A39C2"/>
    <w:rsid w:val="006A3D7E"/>
    <w:rsid w:val="006A4F2F"/>
    <w:rsid w:val="006A5615"/>
    <w:rsid w:val="006A5CA0"/>
    <w:rsid w:val="006A65B5"/>
    <w:rsid w:val="006A68E7"/>
    <w:rsid w:val="006A6D66"/>
    <w:rsid w:val="006A7032"/>
    <w:rsid w:val="006B0DE6"/>
    <w:rsid w:val="006B12A2"/>
    <w:rsid w:val="006B244E"/>
    <w:rsid w:val="006B2600"/>
    <w:rsid w:val="006B2EAC"/>
    <w:rsid w:val="006B3ACA"/>
    <w:rsid w:val="006B54EC"/>
    <w:rsid w:val="006B6B7C"/>
    <w:rsid w:val="006B6E0E"/>
    <w:rsid w:val="006B73A2"/>
    <w:rsid w:val="006B7B99"/>
    <w:rsid w:val="006B7EAA"/>
    <w:rsid w:val="006C1310"/>
    <w:rsid w:val="006C1B44"/>
    <w:rsid w:val="006C1DF9"/>
    <w:rsid w:val="006C2DDB"/>
    <w:rsid w:val="006C2F8C"/>
    <w:rsid w:val="006C327C"/>
    <w:rsid w:val="006C39DA"/>
    <w:rsid w:val="006C5F88"/>
    <w:rsid w:val="006C69CA"/>
    <w:rsid w:val="006C6DAC"/>
    <w:rsid w:val="006C7ECD"/>
    <w:rsid w:val="006D2D3D"/>
    <w:rsid w:val="006D3B6F"/>
    <w:rsid w:val="006D3BAC"/>
    <w:rsid w:val="006D3CEF"/>
    <w:rsid w:val="006D4298"/>
    <w:rsid w:val="006D4538"/>
    <w:rsid w:val="006D4616"/>
    <w:rsid w:val="006D4944"/>
    <w:rsid w:val="006D57F8"/>
    <w:rsid w:val="006D586F"/>
    <w:rsid w:val="006D5A2E"/>
    <w:rsid w:val="006E0D2B"/>
    <w:rsid w:val="006E0DB5"/>
    <w:rsid w:val="006E1A54"/>
    <w:rsid w:val="006E2B50"/>
    <w:rsid w:val="006E40C6"/>
    <w:rsid w:val="006E639D"/>
    <w:rsid w:val="006E6CF8"/>
    <w:rsid w:val="006F0384"/>
    <w:rsid w:val="006F04C5"/>
    <w:rsid w:val="006F04EC"/>
    <w:rsid w:val="006F13A9"/>
    <w:rsid w:val="006F171F"/>
    <w:rsid w:val="006F4A18"/>
    <w:rsid w:val="006F4C5B"/>
    <w:rsid w:val="006F4E1C"/>
    <w:rsid w:val="006F7867"/>
    <w:rsid w:val="006F7ABF"/>
    <w:rsid w:val="0070032C"/>
    <w:rsid w:val="007013CB"/>
    <w:rsid w:val="00701604"/>
    <w:rsid w:val="0070185D"/>
    <w:rsid w:val="00701C2C"/>
    <w:rsid w:val="00703754"/>
    <w:rsid w:val="007037C9"/>
    <w:rsid w:val="0070393B"/>
    <w:rsid w:val="007040C5"/>
    <w:rsid w:val="007040D9"/>
    <w:rsid w:val="007049DF"/>
    <w:rsid w:val="00704CD9"/>
    <w:rsid w:val="00705648"/>
    <w:rsid w:val="0070569D"/>
    <w:rsid w:val="00705B2E"/>
    <w:rsid w:val="00706C93"/>
    <w:rsid w:val="00707100"/>
    <w:rsid w:val="00707231"/>
    <w:rsid w:val="00707B5A"/>
    <w:rsid w:val="007101C9"/>
    <w:rsid w:val="007103B9"/>
    <w:rsid w:val="007105BF"/>
    <w:rsid w:val="00710AB7"/>
    <w:rsid w:val="007130F4"/>
    <w:rsid w:val="00713932"/>
    <w:rsid w:val="00716138"/>
    <w:rsid w:val="00716405"/>
    <w:rsid w:val="00716D89"/>
    <w:rsid w:val="00717553"/>
    <w:rsid w:val="00722E3B"/>
    <w:rsid w:val="0072461B"/>
    <w:rsid w:val="0072573B"/>
    <w:rsid w:val="00726291"/>
    <w:rsid w:val="00727EC2"/>
    <w:rsid w:val="007307E0"/>
    <w:rsid w:val="00731768"/>
    <w:rsid w:val="007318F5"/>
    <w:rsid w:val="00732FFB"/>
    <w:rsid w:val="00733327"/>
    <w:rsid w:val="00733935"/>
    <w:rsid w:val="00733CA8"/>
    <w:rsid w:val="007343EE"/>
    <w:rsid w:val="0073456D"/>
    <w:rsid w:val="00736F80"/>
    <w:rsid w:val="00737D54"/>
    <w:rsid w:val="007406EF"/>
    <w:rsid w:val="0074072C"/>
    <w:rsid w:val="00741F59"/>
    <w:rsid w:val="00742C16"/>
    <w:rsid w:val="0074327C"/>
    <w:rsid w:val="00744D54"/>
    <w:rsid w:val="00745735"/>
    <w:rsid w:val="007465E0"/>
    <w:rsid w:val="00746718"/>
    <w:rsid w:val="00746806"/>
    <w:rsid w:val="00747E75"/>
    <w:rsid w:val="007501C7"/>
    <w:rsid w:val="007508B0"/>
    <w:rsid w:val="00750CEE"/>
    <w:rsid w:val="00751059"/>
    <w:rsid w:val="0075268E"/>
    <w:rsid w:val="00753377"/>
    <w:rsid w:val="00754A06"/>
    <w:rsid w:val="0075554E"/>
    <w:rsid w:val="00755F62"/>
    <w:rsid w:val="00756DDE"/>
    <w:rsid w:val="007574FB"/>
    <w:rsid w:val="00760FC7"/>
    <w:rsid w:val="007611C5"/>
    <w:rsid w:val="0076187B"/>
    <w:rsid w:val="007618E1"/>
    <w:rsid w:val="0076228B"/>
    <w:rsid w:val="0076279C"/>
    <w:rsid w:val="00763C35"/>
    <w:rsid w:val="00764245"/>
    <w:rsid w:val="0076454B"/>
    <w:rsid w:val="00764792"/>
    <w:rsid w:val="00765257"/>
    <w:rsid w:val="007668BF"/>
    <w:rsid w:val="00766BFB"/>
    <w:rsid w:val="00767029"/>
    <w:rsid w:val="007673AD"/>
    <w:rsid w:val="00767604"/>
    <w:rsid w:val="00770088"/>
    <w:rsid w:val="00770136"/>
    <w:rsid w:val="00770988"/>
    <w:rsid w:val="00771343"/>
    <w:rsid w:val="00771426"/>
    <w:rsid w:val="0077190A"/>
    <w:rsid w:val="0077266E"/>
    <w:rsid w:val="00772E4A"/>
    <w:rsid w:val="00773E2B"/>
    <w:rsid w:val="00774B9B"/>
    <w:rsid w:val="007750A2"/>
    <w:rsid w:val="007755F2"/>
    <w:rsid w:val="00775731"/>
    <w:rsid w:val="00775C6F"/>
    <w:rsid w:val="00780799"/>
    <w:rsid w:val="00780B2F"/>
    <w:rsid w:val="00781037"/>
    <w:rsid w:val="007812AF"/>
    <w:rsid w:val="0078167E"/>
    <w:rsid w:val="00781B1D"/>
    <w:rsid w:val="0078344C"/>
    <w:rsid w:val="0078365C"/>
    <w:rsid w:val="00783A23"/>
    <w:rsid w:val="007847A9"/>
    <w:rsid w:val="00785024"/>
    <w:rsid w:val="007850FF"/>
    <w:rsid w:val="0078724C"/>
    <w:rsid w:val="0079437A"/>
    <w:rsid w:val="00794D59"/>
    <w:rsid w:val="00794F5D"/>
    <w:rsid w:val="00795995"/>
    <w:rsid w:val="007964C5"/>
    <w:rsid w:val="007976BF"/>
    <w:rsid w:val="00797979"/>
    <w:rsid w:val="00797DEC"/>
    <w:rsid w:val="007A0076"/>
    <w:rsid w:val="007A0517"/>
    <w:rsid w:val="007A0B6E"/>
    <w:rsid w:val="007A1B02"/>
    <w:rsid w:val="007A2249"/>
    <w:rsid w:val="007A2BCE"/>
    <w:rsid w:val="007A304C"/>
    <w:rsid w:val="007A3992"/>
    <w:rsid w:val="007A3B16"/>
    <w:rsid w:val="007A5E62"/>
    <w:rsid w:val="007A6CD6"/>
    <w:rsid w:val="007A6EE2"/>
    <w:rsid w:val="007A7963"/>
    <w:rsid w:val="007A7ADA"/>
    <w:rsid w:val="007B1AED"/>
    <w:rsid w:val="007B22CB"/>
    <w:rsid w:val="007B27FB"/>
    <w:rsid w:val="007B2844"/>
    <w:rsid w:val="007B3472"/>
    <w:rsid w:val="007B38CA"/>
    <w:rsid w:val="007B49EB"/>
    <w:rsid w:val="007C158F"/>
    <w:rsid w:val="007C32A7"/>
    <w:rsid w:val="007C4761"/>
    <w:rsid w:val="007C7B3D"/>
    <w:rsid w:val="007D03D9"/>
    <w:rsid w:val="007D2E4B"/>
    <w:rsid w:val="007D341F"/>
    <w:rsid w:val="007D34FC"/>
    <w:rsid w:val="007D3ABF"/>
    <w:rsid w:val="007D3CAF"/>
    <w:rsid w:val="007D46C9"/>
    <w:rsid w:val="007D5D55"/>
    <w:rsid w:val="007D652E"/>
    <w:rsid w:val="007D7A58"/>
    <w:rsid w:val="007E1726"/>
    <w:rsid w:val="007E196F"/>
    <w:rsid w:val="007E1DE0"/>
    <w:rsid w:val="007E211A"/>
    <w:rsid w:val="007E2440"/>
    <w:rsid w:val="007E35DB"/>
    <w:rsid w:val="007E36C0"/>
    <w:rsid w:val="007E3813"/>
    <w:rsid w:val="007E46AD"/>
    <w:rsid w:val="007E4CF3"/>
    <w:rsid w:val="007E52BF"/>
    <w:rsid w:val="007E5D63"/>
    <w:rsid w:val="007E622B"/>
    <w:rsid w:val="007E75B6"/>
    <w:rsid w:val="007F0338"/>
    <w:rsid w:val="007F0B64"/>
    <w:rsid w:val="007F161B"/>
    <w:rsid w:val="007F1705"/>
    <w:rsid w:val="007F1996"/>
    <w:rsid w:val="007F22A6"/>
    <w:rsid w:val="007F3932"/>
    <w:rsid w:val="007F3EBB"/>
    <w:rsid w:val="007F61E4"/>
    <w:rsid w:val="007F6535"/>
    <w:rsid w:val="00801343"/>
    <w:rsid w:val="0080181F"/>
    <w:rsid w:val="00801952"/>
    <w:rsid w:val="008019BD"/>
    <w:rsid w:val="00801C60"/>
    <w:rsid w:val="00801CDB"/>
    <w:rsid w:val="00801F45"/>
    <w:rsid w:val="008020C4"/>
    <w:rsid w:val="00802BFC"/>
    <w:rsid w:val="0080454D"/>
    <w:rsid w:val="00806101"/>
    <w:rsid w:val="008066D5"/>
    <w:rsid w:val="0080677B"/>
    <w:rsid w:val="0080752B"/>
    <w:rsid w:val="00807B0F"/>
    <w:rsid w:val="00811355"/>
    <w:rsid w:val="00811A6C"/>
    <w:rsid w:val="00812086"/>
    <w:rsid w:val="00812FF7"/>
    <w:rsid w:val="00813C6B"/>
    <w:rsid w:val="008146AC"/>
    <w:rsid w:val="008147E6"/>
    <w:rsid w:val="00815146"/>
    <w:rsid w:val="00816435"/>
    <w:rsid w:val="00816484"/>
    <w:rsid w:val="008164A6"/>
    <w:rsid w:val="008171B8"/>
    <w:rsid w:val="00817B76"/>
    <w:rsid w:val="00820B12"/>
    <w:rsid w:val="00821DFC"/>
    <w:rsid w:val="00823365"/>
    <w:rsid w:val="00823F21"/>
    <w:rsid w:val="00823F4E"/>
    <w:rsid w:val="00825F2A"/>
    <w:rsid w:val="0082600D"/>
    <w:rsid w:val="0082669F"/>
    <w:rsid w:val="00826A6B"/>
    <w:rsid w:val="0082700A"/>
    <w:rsid w:val="0082732C"/>
    <w:rsid w:val="00827DF9"/>
    <w:rsid w:val="0083047B"/>
    <w:rsid w:val="00830B85"/>
    <w:rsid w:val="00831284"/>
    <w:rsid w:val="00831998"/>
    <w:rsid w:val="00831A80"/>
    <w:rsid w:val="008321CC"/>
    <w:rsid w:val="00834F5C"/>
    <w:rsid w:val="008355A0"/>
    <w:rsid w:val="00836B21"/>
    <w:rsid w:val="00837DDB"/>
    <w:rsid w:val="008410F6"/>
    <w:rsid w:val="008414DF"/>
    <w:rsid w:val="00842B54"/>
    <w:rsid w:val="00844164"/>
    <w:rsid w:val="00844E4C"/>
    <w:rsid w:val="00844FEB"/>
    <w:rsid w:val="00845414"/>
    <w:rsid w:val="00845C9F"/>
    <w:rsid w:val="00845D8D"/>
    <w:rsid w:val="008460F3"/>
    <w:rsid w:val="00846722"/>
    <w:rsid w:val="008502A0"/>
    <w:rsid w:val="008512E9"/>
    <w:rsid w:val="00851518"/>
    <w:rsid w:val="00851A6D"/>
    <w:rsid w:val="008522E6"/>
    <w:rsid w:val="00852961"/>
    <w:rsid w:val="0085358A"/>
    <w:rsid w:val="00853BE5"/>
    <w:rsid w:val="00855F57"/>
    <w:rsid w:val="00856785"/>
    <w:rsid w:val="00857188"/>
    <w:rsid w:val="00857C2A"/>
    <w:rsid w:val="00860773"/>
    <w:rsid w:val="00860CA2"/>
    <w:rsid w:val="00861F69"/>
    <w:rsid w:val="00862087"/>
    <w:rsid w:val="008620C6"/>
    <w:rsid w:val="00862431"/>
    <w:rsid w:val="00862CAC"/>
    <w:rsid w:val="00866173"/>
    <w:rsid w:val="008674C1"/>
    <w:rsid w:val="008676F1"/>
    <w:rsid w:val="008703F1"/>
    <w:rsid w:val="00870EC4"/>
    <w:rsid w:val="008723B4"/>
    <w:rsid w:val="008726C4"/>
    <w:rsid w:val="00873FF6"/>
    <w:rsid w:val="00874DF6"/>
    <w:rsid w:val="0087654E"/>
    <w:rsid w:val="00876632"/>
    <w:rsid w:val="00876AAF"/>
    <w:rsid w:val="00876DE9"/>
    <w:rsid w:val="00876F86"/>
    <w:rsid w:val="008773FE"/>
    <w:rsid w:val="00880B7E"/>
    <w:rsid w:val="00881292"/>
    <w:rsid w:val="008812BD"/>
    <w:rsid w:val="00881406"/>
    <w:rsid w:val="0088141A"/>
    <w:rsid w:val="008819CF"/>
    <w:rsid w:val="00881AD3"/>
    <w:rsid w:val="0088212B"/>
    <w:rsid w:val="00882320"/>
    <w:rsid w:val="0088274F"/>
    <w:rsid w:val="008842C8"/>
    <w:rsid w:val="008844C1"/>
    <w:rsid w:val="00885B5C"/>
    <w:rsid w:val="008869C8"/>
    <w:rsid w:val="00886AFD"/>
    <w:rsid w:val="008903E3"/>
    <w:rsid w:val="008927E1"/>
    <w:rsid w:val="0089293D"/>
    <w:rsid w:val="00892E94"/>
    <w:rsid w:val="00892EA2"/>
    <w:rsid w:val="00893275"/>
    <w:rsid w:val="008932F4"/>
    <w:rsid w:val="008938F1"/>
    <w:rsid w:val="00896FC7"/>
    <w:rsid w:val="008A03A0"/>
    <w:rsid w:val="008A0B4E"/>
    <w:rsid w:val="008A1A0C"/>
    <w:rsid w:val="008A2720"/>
    <w:rsid w:val="008A2ECF"/>
    <w:rsid w:val="008A3BDF"/>
    <w:rsid w:val="008A4509"/>
    <w:rsid w:val="008A7302"/>
    <w:rsid w:val="008A7ACC"/>
    <w:rsid w:val="008B172A"/>
    <w:rsid w:val="008B1B99"/>
    <w:rsid w:val="008B4566"/>
    <w:rsid w:val="008B5525"/>
    <w:rsid w:val="008B7803"/>
    <w:rsid w:val="008B7AC7"/>
    <w:rsid w:val="008C12E2"/>
    <w:rsid w:val="008C1D84"/>
    <w:rsid w:val="008C2B19"/>
    <w:rsid w:val="008C3145"/>
    <w:rsid w:val="008C31A4"/>
    <w:rsid w:val="008C4247"/>
    <w:rsid w:val="008C4B5D"/>
    <w:rsid w:val="008C5166"/>
    <w:rsid w:val="008C555A"/>
    <w:rsid w:val="008C5E2A"/>
    <w:rsid w:val="008C6166"/>
    <w:rsid w:val="008C66BD"/>
    <w:rsid w:val="008C69D8"/>
    <w:rsid w:val="008C6B51"/>
    <w:rsid w:val="008C6F16"/>
    <w:rsid w:val="008C752D"/>
    <w:rsid w:val="008C7CF2"/>
    <w:rsid w:val="008D0B06"/>
    <w:rsid w:val="008D1337"/>
    <w:rsid w:val="008D1703"/>
    <w:rsid w:val="008D230F"/>
    <w:rsid w:val="008D3B23"/>
    <w:rsid w:val="008D4DF2"/>
    <w:rsid w:val="008D4F67"/>
    <w:rsid w:val="008D5550"/>
    <w:rsid w:val="008D7096"/>
    <w:rsid w:val="008D715F"/>
    <w:rsid w:val="008E19DF"/>
    <w:rsid w:val="008E1EFA"/>
    <w:rsid w:val="008E1FCD"/>
    <w:rsid w:val="008E22AB"/>
    <w:rsid w:val="008E2336"/>
    <w:rsid w:val="008E2B5C"/>
    <w:rsid w:val="008E3226"/>
    <w:rsid w:val="008E45FE"/>
    <w:rsid w:val="008E4DA9"/>
    <w:rsid w:val="008E51C9"/>
    <w:rsid w:val="008E53A0"/>
    <w:rsid w:val="008E5972"/>
    <w:rsid w:val="008E5AF9"/>
    <w:rsid w:val="008E5CBB"/>
    <w:rsid w:val="008E60AE"/>
    <w:rsid w:val="008E61A0"/>
    <w:rsid w:val="008E64FD"/>
    <w:rsid w:val="008E698D"/>
    <w:rsid w:val="008E7CBD"/>
    <w:rsid w:val="008E7D75"/>
    <w:rsid w:val="008F0FE9"/>
    <w:rsid w:val="008F1409"/>
    <w:rsid w:val="008F3125"/>
    <w:rsid w:val="008F3344"/>
    <w:rsid w:val="008F4133"/>
    <w:rsid w:val="008F4575"/>
    <w:rsid w:val="008F7827"/>
    <w:rsid w:val="008F7F4B"/>
    <w:rsid w:val="009003FC"/>
    <w:rsid w:val="009019D6"/>
    <w:rsid w:val="009021EC"/>
    <w:rsid w:val="00902835"/>
    <w:rsid w:val="00903363"/>
    <w:rsid w:val="00903CA3"/>
    <w:rsid w:val="009054D3"/>
    <w:rsid w:val="00906069"/>
    <w:rsid w:val="0091058C"/>
    <w:rsid w:val="00911A13"/>
    <w:rsid w:val="0091229B"/>
    <w:rsid w:val="009124BA"/>
    <w:rsid w:val="00912F8D"/>
    <w:rsid w:val="009153D7"/>
    <w:rsid w:val="00921318"/>
    <w:rsid w:val="00921436"/>
    <w:rsid w:val="009222F3"/>
    <w:rsid w:val="0092422C"/>
    <w:rsid w:val="009243BC"/>
    <w:rsid w:val="00925249"/>
    <w:rsid w:val="0092538A"/>
    <w:rsid w:val="009256FA"/>
    <w:rsid w:val="009270C8"/>
    <w:rsid w:val="009271C3"/>
    <w:rsid w:val="009274C4"/>
    <w:rsid w:val="009305F5"/>
    <w:rsid w:val="00930A0D"/>
    <w:rsid w:val="009311DC"/>
    <w:rsid w:val="00931542"/>
    <w:rsid w:val="0093164D"/>
    <w:rsid w:val="00931861"/>
    <w:rsid w:val="00931917"/>
    <w:rsid w:val="00932D89"/>
    <w:rsid w:val="0093314B"/>
    <w:rsid w:val="00933571"/>
    <w:rsid w:val="00933E5E"/>
    <w:rsid w:val="009347C0"/>
    <w:rsid w:val="00936ADA"/>
    <w:rsid w:val="00936B65"/>
    <w:rsid w:val="009372FF"/>
    <w:rsid w:val="00941E94"/>
    <w:rsid w:val="00942186"/>
    <w:rsid w:val="00942CB6"/>
    <w:rsid w:val="00942FE4"/>
    <w:rsid w:val="0094416D"/>
    <w:rsid w:val="00944EA5"/>
    <w:rsid w:val="00945193"/>
    <w:rsid w:val="00945864"/>
    <w:rsid w:val="00945A47"/>
    <w:rsid w:val="00945D9D"/>
    <w:rsid w:val="009461A2"/>
    <w:rsid w:val="00946866"/>
    <w:rsid w:val="00947FAC"/>
    <w:rsid w:val="00950296"/>
    <w:rsid w:val="0095098C"/>
    <w:rsid w:val="009527C1"/>
    <w:rsid w:val="00954EBA"/>
    <w:rsid w:val="00954EF7"/>
    <w:rsid w:val="00956A26"/>
    <w:rsid w:val="0096154B"/>
    <w:rsid w:val="009616CC"/>
    <w:rsid w:val="0096279C"/>
    <w:rsid w:val="00963CE8"/>
    <w:rsid w:val="00964921"/>
    <w:rsid w:val="00965966"/>
    <w:rsid w:val="009659D4"/>
    <w:rsid w:val="00966B40"/>
    <w:rsid w:val="00966B97"/>
    <w:rsid w:val="00966CCD"/>
    <w:rsid w:val="00967D2D"/>
    <w:rsid w:val="00967E80"/>
    <w:rsid w:val="00971530"/>
    <w:rsid w:val="00972346"/>
    <w:rsid w:val="00972499"/>
    <w:rsid w:val="00974364"/>
    <w:rsid w:val="0097512B"/>
    <w:rsid w:val="00975822"/>
    <w:rsid w:val="00975871"/>
    <w:rsid w:val="00975C1D"/>
    <w:rsid w:val="00975EEA"/>
    <w:rsid w:val="0097717A"/>
    <w:rsid w:val="00977274"/>
    <w:rsid w:val="009800E7"/>
    <w:rsid w:val="00980D8B"/>
    <w:rsid w:val="00981126"/>
    <w:rsid w:val="00981D0B"/>
    <w:rsid w:val="009829A6"/>
    <w:rsid w:val="0098419A"/>
    <w:rsid w:val="0098434D"/>
    <w:rsid w:val="00985A32"/>
    <w:rsid w:val="00986D5A"/>
    <w:rsid w:val="0098792C"/>
    <w:rsid w:val="00990FA1"/>
    <w:rsid w:val="009911DF"/>
    <w:rsid w:val="009911FC"/>
    <w:rsid w:val="00991986"/>
    <w:rsid w:val="00991DC0"/>
    <w:rsid w:val="00992199"/>
    <w:rsid w:val="00992B39"/>
    <w:rsid w:val="00992E1A"/>
    <w:rsid w:val="009956C7"/>
    <w:rsid w:val="009962A5"/>
    <w:rsid w:val="00996993"/>
    <w:rsid w:val="00997284"/>
    <w:rsid w:val="00997F72"/>
    <w:rsid w:val="009A15A6"/>
    <w:rsid w:val="009A21EC"/>
    <w:rsid w:val="009A2938"/>
    <w:rsid w:val="009A2BE0"/>
    <w:rsid w:val="009A44BB"/>
    <w:rsid w:val="009A5D17"/>
    <w:rsid w:val="009A60DA"/>
    <w:rsid w:val="009A6F01"/>
    <w:rsid w:val="009A7C89"/>
    <w:rsid w:val="009B035D"/>
    <w:rsid w:val="009B0564"/>
    <w:rsid w:val="009B085E"/>
    <w:rsid w:val="009B1EEA"/>
    <w:rsid w:val="009B2A3F"/>
    <w:rsid w:val="009B2A65"/>
    <w:rsid w:val="009B2DD4"/>
    <w:rsid w:val="009B30CF"/>
    <w:rsid w:val="009B4DDB"/>
    <w:rsid w:val="009B50A2"/>
    <w:rsid w:val="009B53DF"/>
    <w:rsid w:val="009B5B3A"/>
    <w:rsid w:val="009B7A18"/>
    <w:rsid w:val="009B7D58"/>
    <w:rsid w:val="009C0097"/>
    <w:rsid w:val="009C01D0"/>
    <w:rsid w:val="009C048B"/>
    <w:rsid w:val="009C14D1"/>
    <w:rsid w:val="009C15A9"/>
    <w:rsid w:val="009C1643"/>
    <w:rsid w:val="009C16FA"/>
    <w:rsid w:val="009C1814"/>
    <w:rsid w:val="009C1910"/>
    <w:rsid w:val="009C24FD"/>
    <w:rsid w:val="009C3502"/>
    <w:rsid w:val="009C4EBA"/>
    <w:rsid w:val="009C52BB"/>
    <w:rsid w:val="009C54E8"/>
    <w:rsid w:val="009C61B8"/>
    <w:rsid w:val="009C6310"/>
    <w:rsid w:val="009C7882"/>
    <w:rsid w:val="009C7B04"/>
    <w:rsid w:val="009D0794"/>
    <w:rsid w:val="009D0F20"/>
    <w:rsid w:val="009D0F5E"/>
    <w:rsid w:val="009D3DF8"/>
    <w:rsid w:val="009D4317"/>
    <w:rsid w:val="009D4472"/>
    <w:rsid w:val="009D4B3D"/>
    <w:rsid w:val="009D4F3A"/>
    <w:rsid w:val="009D6D32"/>
    <w:rsid w:val="009D7CCA"/>
    <w:rsid w:val="009D7E24"/>
    <w:rsid w:val="009D7E64"/>
    <w:rsid w:val="009E0AE0"/>
    <w:rsid w:val="009E0AF4"/>
    <w:rsid w:val="009E4BF9"/>
    <w:rsid w:val="009E4DEA"/>
    <w:rsid w:val="009E643E"/>
    <w:rsid w:val="009E78F1"/>
    <w:rsid w:val="009F1000"/>
    <w:rsid w:val="009F197C"/>
    <w:rsid w:val="009F1B10"/>
    <w:rsid w:val="009F2982"/>
    <w:rsid w:val="009F6060"/>
    <w:rsid w:val="009F784A"/>
    <w:rsid w:val="00A0023D"/>
    <w:rsid w:val="00A01967"/>
    <w:rsid w:val="00A034B3"/>
    <w:rsid w:val="00A03921"/>
    <w:rsid w:val="00A05123"/>
    <w:rsid w:val="00A05392"/>
    <w:rsid w:val="00A0608A"/>
    <w:rsid w:val="00A06CDF"/>
    <w:rsid w:val="00A07CC6"/>
    <w:rsid w:val="00A11924"/>
    <w:rsid w:val="00A120BE"/>
    <w:rsid w:val="00A13BA3"/>
    <w:rsid w:val="00A13C91"/>
    <w:rsid w:val="00A146D6"/>
    <w:rsid w:val="00A1549D"/>
    <w:rsid w:val="00A16AAE"/>
    <w:rsid w:val="00A17A78"/>
    <w:rsid w:val="00A20102"/>
    <w:rsid w:val="00A201BF"/>
    <w:rsid w:val="00A2042E"/>
    <w:rsid w:val="00A206DA"/>
    <w:rsid w:val="00A20A86"/>
    <w:rsid w:val="00A22B06"/>
    <w:rsid w:val="00A22BC9"/>
    <w:rsid w:val="00A22D7C"/>
    <w:rsid w:val="00A23941"/>
    <w:rsid w:val="00A23CE4"/>
    <w:rsid w:val="00A248E3"/>
    <w:rsid w:val="00A257CE"/>
    <w:rsid w:val="00A2683D"/>
    <w:rsid w:val="00A26B2E"/>
    <w:rsid w:val="00A30A82"/>
    <w:rsid w:val="00A317CF"/>
    <w:rsid w:val="00A3186E"/>
    <w:rsid w:val="00A324FF"/>
    <w:rsid w:val="00A32DBB"/>
    <w:rsid w:val="00A342E1"/>
    <w:rsid w:val="00A3463E"/>
    <w:rsid w:val="00A347E3"/>
    <w:rsid w:val="00A34D09"/>
    <w:rsid w:val="00A36280"/>
    <w:rsid w:val="00A36BDF"/>
    <w:rsid w:val="00A3792B"/>
    <w:rsid w:val="00A37BC4"/>
    <w:rsid w:val="00A41EA8"/>
    <w:rsid w:val="00A421CD"/>
    <w:rsid w:val="00A429CA"/>
    <w:rsid w:val="00A42D8A"/>
    <w:rsid w:val="00A443A6"/>
    <w:rsid w:val="00A448FE"/>
    <w:rsid w:val="00A45E71"/>
    <w:rsid w:val="00A46BC0"/>
    <w:rsid w:val="00A46DE6"/>
    <w:rsid w:val="00A47F94"/>
    <w:rsid w:val="00A508B8"/>
    <w:rsid w:val="00A50F9D"/>
    <w:rsid w:val="00A5214E"/>
    <w:rsid w:val="00A528AA"/>
    <w:rsid w:val="00A5295F"/>
    <w:rsid w:val="00A53226"/>
    <w:rsid w:val="00A54149"/>
    <w:rsid w:val="00A54D43"/>
    <w:rsid w:val="00A552D1"/>
    <w:rsid w:val="00A55457"/>
    <w:rsid w:val="00A56767"/>
    <w:rsid w:val="00A567E8"/>
    <w:rsid w:val="00A56970"/>
    <w:rsid w:val="00A60341"/>
    <w:rsid w:val="00A624C6"/>
    <w:rsid w:val="00A629EE"/>
    <w:rsid w:val="00A637B7"/>
    <w:rsid w:val="00A646DC"/>
    <w:rsid w:val="00A647EB"/>
    <w:rsid w:val="00A64D2A"/>
    <w:rsid w:val="00A6650A"/>
    <w:rsid w:val="00A666E4"/>
    <w:rsid w:val="00A7144A"/>
    <w:rsid w:val="00A71459"/>
    <w:rsid w:val="00A715F2"/>
    <w:rsid w:val="00A726DC"/>
    <w:rsid w:val="00A7274C"/>
    <w:rsid w:val="00A72DDE"/>
    <w:rsid w:val="00A74395"/>
    <w:rsid w:val="00A75750"/>
    <w:rsid w:val="00A75AE0"/>
    <w:rsid w:val="00A762AD"/>
    <w:rsid w:val="00A7664A"/>
    <w:rsid w:val="00A777AF"/>
    <w:rsid w:val="00A800E4"/>
    <w:rsid w:val="00A801A1"/>
    <w:rsid w:val="00A80632"/>
    <w:rsid w:val="00A80D10"/>
    <w:rsid w:val="00A80F17"/>
    <w:rsid w:val="00A8114E"/>
    <w:rsid w:val="00A81A67"/>
    <w:rsid w:val="00A81A7F"/>
    <w:rsid w:val="00A81EEA"/>
    <w:rsid w:val="00A823EE"/>
    <w:rsid w:val="00A83205"/>
    <w:rsid w:val="00A85014"/>
    <w:rsid w:val="00A8547C"/>
    <w:rsid w:val="00A85A36"/>
    <w:rsid w:val="00A8630B"/>
    <w:rsid w:val="00A8631F"/>
    <w:rsid w:val="00A86EE3"/>
    <w:rsid w:val="00A900D9"/>
    <w:rsid w:val="00A900F5"/>
    <w:rsid w:val="00A916AE"/>
    <w:rsid w:val="00A91D21"/>
    <w:rsid w:val="00A93B6B"/>
    <w:rsid w:val="00A93C72"/>
    <w:rsid w:val="00A94778"/>
    <w:rsid w:val="00A95638"/>
    <w:rsid w:val="00A95FAC"/>
    <w:rsid w:val="00A9628C"/>
    <w:rsid w:val="00A97D74"/>
    <w:rsid w:val="00A97F48"/>
    <w:rsid w:val="00AA0065"/>
    <w:rsid w:val="00AA07B6"/>
    <w:rsid w:val="00AA09F9"/>
    <w:rsid w:val="00AA17DB"/>
    <w:rsid w:val="00AA17EF"/>
    <w:rsid w:val="00AA29B6"/>
    <w:rsid w:val="00AA2A25"/>
    <w:rsid w:val="00AA2A73"/>
    <w:rsid w:val="00AA2D07"/>
    <w:rsid w:val="00AA314D"/>
    <w:rsid w:val="00AA37D2"/>
    <w:rsid w:val="00AA382D"/>
    <w:rsid w:val="00AA3E0E"/>
    <w:rsid w:val="00AA5D9A"/>
    <w:rsid w:val="00AA6557"/>
    <w:rsid w:val="00AA6859"/>
    <w:rsid w:val="00AA77A2"/>
    <w:rsid w:val="00AA7F18"/>
    <w:rsid w:val="00AB035C"/>
    <w:rsid w:val="00AB09EC"/>
    <w:rsid w:val="00AB09F3"/>
    <w:rsid w:val="00AB0E20"/>
    <w:rsid w:val="00AB5803"/>
    <w:rsid w:val="00AB5CD6"/>
    <w:rsid w:val="00AB61E7"/>
    <w:rsid w:val="00AB650A"/>
    <w:rsid w:val="00AB7177"/>
    <w:rsid w:val="00AB71CE"/>
    <w:rsid w:val="00AB768F"/>
    <w:rsid w:val="00AB7741"/>
    <w:rsid w:val="00AB7B44"/>
    <w:rsid w:val="00AC1262"/>
    <w:rsid w:val="00AC2D74"/>
    <w:rsid w:val="00AC3EA6"/>
    <w:rsid w:val="00AC49AE"/>
    <w:rsid w:val="00AC4DCC"/>
    <w:rsid w:val="00AC51AB"/>
    <w:rsid w:val="00AC5BFE"/>
    <w:rsid w:val="00AC6CAD"/>
    <w:rsid w:val="00AD01D8"/>
    <w:rsid w:val="00AD0362"/>
    <w:rsid w:val="00AD0828"/>
    <w:rsid w:val="00AD1136"/>
    <w:rsid w:val="00AD1970"/>
    <w:rsid w:val="00AD1E46"/>
    <w:rsid w:val="00AD21C1"/>
    <w:rsid w:val="00AD26F5"/>
    <w:rsid w:val="00AD2F4C"/>
    <w:rsid w:val="00AD3162"/>
    <w:rsid w:val="00AD31B5"/>
    <w:rsid w:val="00AD3E63"/>
    <w:rsid w:val="00AD50F8"/>
    <w:rsid w:val="00AD6639"/>
    <w:rsid w:val="00AD69CF"/>
    <w:rsid w:val="00AD79DE"/>
    <w:rsid w:val="00AE0961"/>
    <w:rsid w:val="00AE1D4B"/>
    <w:rsid w:val="00AE1DE1"/>
    <w:rsid w:val="00AE2AE0"/>
    <w:rsid w:val="00AE3F07"/>
    <w:rsid w:val="00AE6865"/>
    <w:rsid w:val="00AE6F10"/>
    <w:rsid w:val="00AE7238"/>
    <w:rsid w:val="00AE7451"/>
    <w:rsid w:val="00AE79F3"/>
    <w:rsid w:val="00AF157D"/>
    <w:rsid w:val="00AF1CC8"/>
    <w:rsid w:val="00AF26F3"/>
    <w:rsid w:val="00AF284E"/>
    <w:rsid w:val="00AF36D6"/>
    <w:rsid w:val="00AF42DE"/>
    <w:rsid w:val="00AF47E1"/>
    <w:rsid w:val="00AF4AFB"/>
    <w:rsid w:val="00AF74BE"/>
    <w:rsid w:val="00AF7816"/>
    <w:rsid w:val="00B005F1"/>
    <w:rsid w:val="00B01F72"/>
    <w:rsid w:val="00B02BC6"/>
    <w:rsid w:val="00B030F4"/>
    <w:rsid w:val="00B039C8"/>
    <w:rsid w:val="00B04B48"/>
    <w:rsid w:val="00B053C1"/>
    <w:rsid w:val="00B05F0B"/>
    <w:rsid w:val="00B06184"/>
    <w:rsid w:val="00B061BE"/>
    <w:rsid w:val="00B0709B"/>
    <w:rsid w:val="00B07269"/>
    <w:rsid w:val="00B10C60"/>
    <w:rsid w:val="00B11181"/>
    <w:rsid w:val="00B13ED8"/>
    <w:rsid w:val="00B150B0"/>
    <w:rsid w:val="00B155B1"/>
    <w:rsid w:val="00B15ECE"/>
    <w:rsid w:val="00B16805"/>
    <w:rsid w:val="00B17116"/>
    <w:rsid w:val="00B1726D"/>
    <w:rsid w:val="00B17E49"/>
    <w:rsid w:val="00B20003"/>
    <w:rsid w:val="00B20847"/>
    <w:rsid w:val="00B209B0"/>
    <w:rsid w:val="00B21589"/>
    <w:rsid w:val="00B2218F"/>
    <w:rsid w:val="00B22706"/>
    <w:rsid w:val="00B22DE3"/>
    <w:rsid w:val="00B23BC2"/>
    <w:rsid w:val="00B23F47"/>
    <w:rsid w:val="00B24BE1"/>
    <w:rsid w:val="00B26D45"/>
    <w:rsid w:val="00B2798F"/>
    <w:rsid w:val="00B279FB"/>
    <w:rsid w:val="00B30311"/>
    <w:rsid w:val="00B31715"/>
    <w:rsid w:val="00B31865"/>
    <w:rsid w:val="00B31C26"/>
    <w:rsid w:val="00B32A7A"/>
    <w:rsid w:val="00B32D15"/>
    <w:rsid w:val="00B33A28"/>
    <w:rsid w:val="00B34585"/>
    <w:rsid w:val="00B35C70"/>
    <w:rsid w:val="00B360BF"/>
    <w:rsid w:val="00B36304"/>
    <w:rsid w:val="00B36662"/>
    <w:rsid w:val="00B374DD"/>
    <w:rsid w:val="00B377CC"/>
    <w:rsid w:val="00B37EAF"/>
    <w:rsid w:val="00B400EF"/>
    <w:rsid w:val="00B41C23"/>
    <w:rsid w:val="00B432BA"/>
    <w:rsid w:val="00B4357D"/>
    <w:rsid w:val="00B4484E"/>
    <w:rsid w:val="00B4657D"/>
    <w:rsid w:val="00B46D76"/>
    <w:rsid w:val="00B47B12"/>
    <w:rsid w:val="00B50666"/>
    <w:rsid w:val="00B50B2D"/>
    <w:rsid w:val="00B50FC7"/>
    <w:rsid w:val="00B5202A"/>
    <w:rsid w:val="00B52E41"/>
    <w:rsid w:val="00B52ECF"/>
    <w:rsid w:val="00B536C3"/>
    <w:rsid w:val="00B57D1D"/>
    <w:rsid w:val="00B61C0E"/>
    <w:rsid w:val="00B62254"/>
    <w:rsid w:val="00B63167"/>
    <w:rsid w:val="00B63527"/>
    <w:rsid w:val="00B63BE6"/>
    <w:rsid w:val="00B63CDC"/>
    <w:rsid w:val="00B64550"/>
    <w:rsid w:val="00B660A0"/>
    <w:rsid w:val="00B66B8A"/>
    <w:rsid w:val="00B70493"/>
    <w:rsid w:val="00B70768"/>
    <w:rsid w:val="00B70F3F"/>
    <w:rsid w:val="00B71DA8"/>
    <w:rsid w:val="00B71DB3"/>
    <w:rsid w:val="00B723C3"/>
    <w:rsid w:val="00B725ED"/>
    <w:rsid w:val="00B7286B"/>
    <w:rsid w:val="00B72BE0"/>
    <w:rsid w:val="00B73CF5"/>
    <w:rsid w:val="00B7520C"/>
    <w:rsid w:val="00B77F88"/>
    <w:rsid w:val="00B80029"/>
    <w:rsid w:val="00B8065B"/>
    <w:rsid w:val="00B810D3"/>
    <w:rsid w:val="00B81796"/>
    <w:rsid w:val="00B8243E"/>
    <w:rsid w:val="00B82704"/>
    <w:rsid w:val="00B82B2C"/>
    <w:rsid w:val="00B83288"/>
    <w:rsid w:val="00B83EFD"/>
    <w:rsid w:val="00B8519B"/>
    <w:rsid w:val="00B851FB"/>
    <w:rsid w:val="00B852E3"/>
    <w:rsid w:val="00B85363"/>
    <w:rsid w:val="00B924D4"/>
    <w:rsid w:val="00B95B81"/>
    <w:rsid w:val="00B97A27"/>
    <w:rsid w:val="00B97DC4"/>
    <w:rsid w:val="00BA001F"/>
    <w:rsid w:val="00BA0B1B"/>
    <w:rsid w:val="00BA0C5A"/>
    <w:rsid w:val="00BA229D"/>
    <w:rsid w:val="00BA22B7"/>
    <w:rsid w:val="00BA431A"/>
    <w:rsid w:val="00BA54AE"/>
    <w:rsid w:val="00BA54FD"/>
    <w:rsid w:val="00BA56CB"/>
    <w:rsid w:val="00BA5BB1"/>
    <w:rsid w:val="00BA5DAA"/>
    <w:rsid w:val="00BA6425"/>
    <w:rsid w:val="00BA6559"/>
    <w:rsid w:val="00BA6DCD"/>
    <w:rsid w:val="00BB0B24"/>
    <w:rsid w:val="00BB0EFE"/>
    <w:rsid w:val="00BB1463"/>
    <w:rsid w:val="00BB263F"/>
    <w:rsid w:val="00BB2CCC"/>
    <w:rsid w:val="00BB3CFC"/>
    <w:rsid w:val="00BB5828"/>
    <w:rsid w:val="00BB64D3"/>
    <w:rsid w:val="00BB6509"/>
    <w:rsid w:val="00BB69D6"/>
    <w:rsid w:val="00BB6C7F"/>
    <w:rsid w:val="00BB709D"/>
    <w:rsid w:val="00BB7373"/>
    <w:rsid w:val="00BB7A5C"/>
    <w:rsid w:val="00BB7F91"/>
    <w:rsid w:val="00BC038D"/>
    <w:rsid w:val="00BC1978"/>
    <w:rsid w:val="00BC2408"/>
    <w:rsid w:val="00BC2EA7"/>
    <w:rsid w:val="00BC324A"/>
    <w:rsid w:val="00BC410D"/>
    <w:rsid w:val="00BC4582"/>
    <w:rsid w:val="00BC5CC7"/>
    <w:rsid w:val="00BC6C7A"/>
    <w:rsid w:val="00BC6CA2"/>
    <w:rsid w:val="00BD057A"/>
    <w:rsid w:val="00BD11D7"/>
    <w:rsid w:val="00BD2C77"/>
    <w:rsid w:val="00BD3F19"/>
    <w:rsid w:val="00BD4A6F"/>
    <w:rsid w:val="00BD4DBD"/>
    <w:rsid w:val="00BD5434"/>
    <w:rsid w:val="00BD5535"/>
    <w:rsid w:val="00BD5BDC"/>
    <w:rsid w:val="00BD5C2E"/>
    <w:rsid w:val="00BD72EF"/>
    <w:rsid w:val="00BD73AB"/>
    <w:rsid w:val="00BD74D2"/>
    <w:rsid w:val="00BD78B3"/>
    <w:rsid w:val="00BE021D"/>
    <w:rsid w:val="00BE152C"/>
    <w:rsid w:val="00BE1E63"/>
    <w:rsid w:val="00BE2421"/>
    <w:rsid w:val="00BE3A42"/>
    <w:rsid w:val="00BE4951"/>
    <w:rsid w:val="00BE6D8C"/>
    <w:rsid w:val="00BE7CAA"/>
    <w:rsid w:val="00BF1621"/>
    <w:rsid w:val="00BF26D3"/>
    <w:rsid w:val="00BF2760"/>
    <w:rsid w:val="00BF2B5E"/>
    <w:rsid w:val="00BF37E2"/>
    <w:rsid w:val="00BF3DB9"/>
    <w:rsid w:val="00BF4222"/>
    <w:rsid w:val="00BF53F9"/>
    <w:rsid w:val="00BF547C"/>
    <w:rsid w:val="00BF6682"/>
    <w:rsid w:val="00BF7238"/>
    <w:rsid w:val="00BF743A"/>
    <w:rsid w:val="00BF7E6F"/>
    <w:rsid w:val="00C006D8"/>
    <w:rsid w:val="00C01135"/>
    <w:rsid w:val="00C0267E"/>
    <w:rsid w:val="00C02D0D"/>
    <w:rsid w:val="00C02F61"/>
    <w:rsid w:val="00C039A7"/>
    <w:rsid w:val="00C04458"/>
    <w:rsid w:val="00C04BBC"/>
    <w:rsid w:val="00C0529E"/>
    <w:rsid w:val="00C0581C"/>
    <w:rsid w:val="00C05B8B"/>
    <w:rsid w:val="00C074F5"/>
    <w:rsid w:val="00C101B9"/>
    <w:rsid w:val="00C113B2"/>
    <w:rsid w:val="00C12359"/>
    <w:rsid w:val="00C12C55"/>
    <w:rsid w:val="00C12F18"/>
    <w:rsid w:val="00C13DE4"/>
    <w:rsid w:val="00C14C97"/>
    <w:rsid w:val="00C200CE"/>
    <w:rsid w:val="00C21498"/>
    <w:rsid w:val="00C21DDB"/>
    <w:rsid w:val="00C22436"/>
    <w:rsid w:val="00C2297F"/>
    <w:rsid w:val="00C241B1"/>
    <w:rsid w:val="00C24DAF"/>
    <w:rsid w:val="00C24FD0"/>
    <w:rsid w:val="00C26144"/>
    <w:rsid w:val="00C2701E"/>
    <w:rsid w:val="00C27F0E"/>
    <w:rsid w:val="00C303B1"/>
    <w:rsid w:val="00C30518"/>
    <w:rsid w:val="00C30D72"/>
    <w:rsid w:val="00C30F2B"/>
    <w:rsid w:val="00C31443"/>
    <w:rsid w:val="00C32024"/>
    <w:rsid w:val="00C348C1"/>
    <w:rsid w:val="00C359D0"/>
    <w:rsid w:val="00C35AF7"/>
    <w:rsid w:val="00C35D77"/>
    <w:rsid w:val="00C35DFE"/>
    <w:rsid w:val="00C35F5A"/>
    <w:rsid w:val="00C36E16"/>
    <w:rsid w:val="00C40139"/>
    <w:rsid w:val="00C4053B"/>
    <w:rsid w:val="00C41518"/>
    <w:rsid w:val="00C423EE"/>
    <w:rsid w:val="00C42BD7"/>
    <w:rsid w:val="00C42DAC"/>
    <w:rsid w:val="00C42FA0"/>
    <w:rsid w:val="00C450E6"/>
    <w:rsid w:val="00C4653A"/>
    <w:rsid w:val="00C46E94"/>
    <w:rsid w:val="00C47BD9"/>
    <w:rsid w:val="00C47FDD"/>
    <w:rsid w:val="00C50FE8"/>
    <w:rsid w:val="00C519B5"/>
    <w:rsid w:val="00C51A42"/>
    <w:rsid w:val="00C52025"/>
    <w:rsid w:val="00C52A10"/>
    <w:rsid w:val="00C52E0A"/>
    <w:rsid w:val="00C53477"/>
    <w:rsid w:val="00C545A9"/>
    <w:rsid w:val="00C56055"/>
    <w:rsid w:val="00C571A1"/>
    <w:rsid w:val="00C6024E"/>
    <w:rsid w:val="00C60291"/>
    <w:rsid w:val="00C60419"/>
    <w:rsid w:val="00C60A49"/>
    <w:rsid w:val="00C60C87"/>
    <w:rsid w:val="00C61B01"/>
    <w:rsid w:val="00C6206E"/>
    <w:rsid w:val="00C6250B"/>
    <w:rsid w:val="00C62EFA"/>
    <w:rsid w:val="00C634FC"/>
    <w:rsid w:val="00C63A97"/>
    <w:rsid w:val="00C63C32"/>
    <w:rsid w:val="00C64129"/>
    <w:rsid w:val="00C6562B"/>
    <w:rsid w:val="00C6693A"/>
    <w:rsid w:val="00C66A9B"/>
    <w:rsid w:val="00C706DA"/>
    <w:rsid w:val="00C70FCB"/>
    <w:rsid w:val="00C72043"/>
    <w:rsid w:val="00C72731"/>
    <w:rsid w:val="00C73630"/>
    <w:rsid w:val="00C75F6E"/>
    <w:rsid w:val="00C75FB4"/>
    <w:rsid w:val="00C767A2"/>
    <w:rsid w:val="00C773DA"/>
    <w:rsid w:val="00C77D70"/>
    <w:rsid w:val="00C80172"/>
    <w:rsid w:val="00C816DE"/>
    <w:rsid w:val="00C81A86"/>
    <w:rsid w:val="00C847C7"/>
    <w:rsid w:val="00C84BE2"/>
    <w:rsid w:val="00C85A69"/>
    <w:rsid w:val="00C86FBA"/>
    <w:rsid w:val="00C86FE8"/>
    <w:rsid w:val="00C87611"/>
    <w:rsid w:val="00C91FF2"/>
    <w:rsid w:val="00C92639"/>
    <w:rsid w:val="00C92A3D"/>
    <w:rsid w:val="00C92B97"/>
    <w:rsid w:val="00C9542A"/>
    <w:rsid w:val="00C95515"/>
    <w:rsid w:val="00C961F3"/>
    <w:rsid w:val="00C96385"/>
    <w:rsid w:val="00C96D9E"/>
    <w:rsid w:val="00C971D2"/>
    <w:rsid w:val="00C973A3"/>
    <w:rsid w:val="00C973FB"/>
    <w:rsid w:val="00C97CD9"/>
    <w:rsid w:val="00CA0785"/>
    <w:rsid w:val="00CA0CF7"/>
    <w:rsid w:val="00CA116C"/>
    <w:rsid w:val="00CA1C35"/>
    <w:rsid w:val="00CA1CC5"/>
    <w:rsid w:val="00CA1F7F"/>
    <w:rsid w:val="00CA2348"/>
    <w:rsid w:val="00CA258F"/>
    <w:rsid w:val="00CA2FD4"/>
    <w:rsid w:val="00CA39E4"/>
    <w:rsid w:val="00CA421C"/>
    <w:rsid w:val="00CA4F15"/>
    <w:rsid w:val="00CA539D"/>
    <w:rsid w:val="00CA53E5"/>
    <w:rsid w:val="00CA5C29"/>
    <w:rsid w:val="00CA79E7"/>
    <w:rsid w:val="00CA7AF5"/>
    <w:rsid w:val="00CB0E14"/>
    <w:rsid w:val="00CB1F52"/>
    <w:rsid w:val="00CB2FE5"/>
    <w:rsid w:val="00CB2FED"/>
    <w:rsid w:val="00CB4753"/>
    <w:rsid w:val="00CB4770"/>
    <w:rsid w:val="00CB4989"/>
    <w:rsid w:val="00CB589B"/>
    <w:rsid w:val="00CB5A56"/>
    <w:rsid w:val="00CB6610"/>
    <w:rsid w:val="00CB6EB4"/>
    <w:rsid w:val="00CB723B"/>
    <w:rsid w:val="00CB74F9"/>
    <w:rsid w:val="00CB7907"/>
    <w:rsid w:val="00CB7C23"/>
    <w:rsid w:val="00CB7F72"/>
    <w:rsid w:val="00CC0316"/>
    <w:rsid w:val="00CC0AF9"/>
    <w:rsid w:val="00CC0E99"/>
    <w:rsid w:val="00CC16B2"/>
    <w:rsid w:val="00CC1943"/>
    <w:rsid w:val="00CC50B3"/>
    <w:rsid w:val="00CC54DA"/>
    <w:rsid w:val="00CC584D"/>
    <w:rsid w:val="00CC72CB"/>
    <w:rsid w:val="00CC78B8"/>
    <w:rsid w:val="00CD05D5"/>
    <w:rsid w:val="00CD0A9D"/>
    <w:rsid w:val="00CD164E"/>
    <w:rsid w:val="00CD1844"/>
    <w:rsid w:val="00CD1DD0"/>
    <w:rsid w:val="00CD2082"/>
    <w:rsid w:val="00CD24E6"/>
    <w:rsid w:val="00CD25E6"/>
    <w:rsid w:val="00CD2BC8"/>
    <w:rsid w:val="00CD2F0F"/>
    <w:rsid w:val="00CD3C7A"/>
    <w:rsid w:val="00CD5378"/>
    <w:rsid w:val="00CE0393"/>
    <w:rsid w:val="00CE05F1"/>
    <w:rsid w:val="00CE0872"/>
    <w:rsid w:val="00CE09ED"/>
    <w:rsid w:val="00CE0AAF"/>
    <w:rsid w:val="00CE3E2B"/>
    <w:rsid w:val="00CE59BB"/>
    <w:rsid w:val="00CE609F"/>
    <w:rsid w:val="00CE687E"/>
    <w:rsid w:val="00CE75C1"/>
    <w:rsid w:val="00CE7BDF"/>
    <w:rsid w:val="00CF2054"/>
    <w:rsid w:val="00CF2987"/>
    <w:rsid w:val="00CF2ED1"/>
    <w:rsid w:val="00CF370F"/>
    <w:rsid w:val="00CF3A97"/>
    <w:rsid w:val="00CF3B0D"/>
    <w:rsid w:val="00CF4574"/>
    <w:rsid w:val="00CF4AEF"/>
    <w:rsid w:val="00CF59E0"/>
    <w:rsid w:val="00CF60EB"/>
    <w:rsid w:val="00CF66D6"/>
    <w:rsid w:val="00CF762C"/>
    <w:rsid w:val="00D00EAC"/>
    <w:rsid w:val="00D0305A"/>
    <w:rsid w:val="00D045A5"/>
    <w:rsid w:val="00D048A9"/>
    <w:rsid w:val="00D05905"/>
    <w:rsid w:val="00D0595E"/>
    <w:rsid w:val="00D06329"/>
    <w:rsid w:val="00D10AB9"/>
    <w:rsid w:val="00D118F9"/>
    <w:rsid w:val="00D11F5C"/>
    <w:rsid w:val="00D12655"/>
    <w:rsid w:val="00D12887"/>
    <w:rsid w:val="00D12C5A"/>
    <w:rsid w:val="00D13868"/>
    <w:rsid w:val="00D150EE"/>
    <w:rsid w:val="00D1574F"/>
    <w:rsid w:val="00D15B42"/>
    <w:rsid w:val="00D16B0B"/>
    <w:rsid w:val="00D21602"/>
    <w:rsid w:val="00D21BCE"/>
    <w:rsid w:val="00D21CAB"/>
    <w:rsid w:val="00D22823"/>
    <w:rsid w:val="00D229FA"/>
    <w:rsid w:val="00D23A32"/>
    <w:rsid w:val="00D24935"/>
    <w:rsid w:val="00D24E57"/>
    <w:rsid w:val="00D25448"/>
    <w:rsid w:val="00D25B95"/>
    <w:rsid w:val="00D25EC9"/>
    <w:rsid w:val="00D2643F"/>
    <w:rsid w:val="00D26C56"/>
    <w:rsid w:val="00D26FFE"/>
    <w:rsid w:val="00D305D1"/>
    <w:rsid w:val="00D3169C"/>
    <w:rsid w:val="00D31803"/>
    <w:rsid w:val="00D31F80"/>
    <w:rsid w:val="00D31FE2"/>
    <w:rsid w:val="00D332EB"/>
    <w:rsid w:val="00D357C3"/>
    <w:rsid w:val="00D3597C"/>
    <w:rsid w:val="00D35A20"/>
    <w:rsid w:val="00D36222"/>
    <w:rsid w:val="00D36B5B"/>
    <w:rsid w:val="00D40637"/>
    <w:rsid w:val="00D4068A"/>
    <w:rsid w:val="00D40818"/>
    <w:rsid w:val="00D40C69"/>
    <w:rsid w:val="00D41231"/>
    <w:rsid w:val="00D4173C"/>
    <w:rsid w:val="00D42A06"/>
    <w:rsid w:val="00D4373D"/>
    <w:rsid w:val="00D43A12"/>
    <w:rsid w:val="00D45060"/>
    <w:rsid w:val="00D45D1F"/>
    <w:rsid w:val="00D4637C"/>
    <w:rsid w:val="00D46B19"/>
    <w:rsid w:val="00D47B66"/>
    <w:rsid w:val="00D5161A"/>
    <w:rsid w:val="00D53846"/>
    <w:rsid w:val="00D5394F"/>
    <w:rsid w:val="00D53EEF"/>
    <w:rsid w:val="00D54AB6"/>
    <w:rsid w:val="00D5539D"/>
    <w:rsid w:val="00D5547C"/>
    <w:rsid w:val="00D55761"/>
    <w:rsid w:val="00D5584F"/>
    <w:rsid w:val="00D56068"/>
    <w:rsid w:val="00D564F0"/>
    <w:rsid w:val="00D56734"/>
    <w:rsid w:val="00D5760F"/>
    <w:rsid w:val="00D60DF3"/>
    <w:rsid w:val="00D614C9"/>
    <w:rsid w:val="00D61659"/>
    <w:rsid w:val="00D62089"/>
    <w:rsid w:val="00D62262"/>
    <w:rsid w:val="00D62EA0"/>
    <w:rsid w:val="00D62EA4"/>
    <w:rsid w:val="00D6348A"/>
    <w:rsid w:val="00D63D9E"/>
    <w:rsid w:val="00D65578"/>
    <w:rsid w:val="00D65CE9"/>
    <w:rsid w:val="00D663BC"/>
    <w:rsid w:val="00D666D3"/>
    <w:rsid w:val="00D66A22"/>
    <w:rsid w:val="00D66C41"/>
    <w:rsid w:val="00D671E8"/>
    <w:rsid w:val="00D70321"/>
    <w:rsid w:val="00D70AC1"/>
    <w:rsid w:val="00D72049"/>
    <w:rsid w:val="00D722C1"/>
    <w:rsid w:val="00D7296B"/>
    <w:rsid w:val="00D73161"/>
    <w:rsid w:val="00D739E8"/>
    <w:rsid w:val="00D741D6"/>
    <w:rsid w:val="00D7429E"/>
    <w:rsid w:val="00D742D8"/>
    <w:rsid w:val="00D7437B"/>
    <w:rsid w:val="00D746A9"/>
    <w:rsid w:val="00D74BA8"/>
    <w:rsid w:val="00D74D3B"/>
    <w:rsid w:val="00D77F10"/>
    <w:rsid w:val="00D81287"/>
    <w:rsid w:val="00D81A59"/>
    <w:rsid w:val="00D82709"/>
    <w:rsid w:val="00D829F4"/>
    <w:rsid w:val="00D844E5"/>
    <w:rsid w:val="00D848B9"/>
    <w:rsid w:val="00D84B36"/>
    <w:rsid w:val="00D85523"/>
    <w:rsid w:val="00D86661"/>
    <w:rsid w:val="00D86B26"/>
    <w:rsid w:val="00D873EB"/>
    <w:rsid w:val="00D87432"/>
    <w:rsid w:val="00D87A91"/>
    <w:rsid w:val="00D87AD4"/>
    <w:rsid w:val="00D87DF5"/>
    <w:rsid w:val="00D87FF4"/>
    <w:rsid w:val="00D902D2"/>
    <w:rsid w:val="00D91A33"/>
    <w:rsid w:val="00D92D74"/>
    <w:rsid w:val="00D939AA"/>
    <w:rsid w:val="00D93C29"/>
    <w:rsid w:val="00D94018"/>
    <w:rsid w:val="00D94C08"/>
    <w:rsid w:val="00D958A0"/>
    <w:rsid w:val="00D9671E"/>
    <w:rsid w:val="00D97803"/>
    <w:rsid w:val="00D97BCB"/>
    <w:rsid w:val="00D97D00"/>
    <w:rsid w:val="00DA17E2"/>
    <w:rsid w:val="00DA185D"/>
    <w:rsid w:val="00DA1D33"/>
    <w:rsid w:val="00DA1FE5"/>
    <w:rsid w:val="00DA2828"/>
    <w:rsid w:val="00DA2C0E"/>
    <w:rsid w:val="00DA2EDA"/>
    <w:rsid w:val="00DA32DE"/>
    <w:rsid w:val="00DA3469"/>
    <w:rsid w:val="00DA3ADB"/>
    <w:rsid w:val="00DA3D5F"/>
    <w:rsid w:val="00DA482D"/>
    <w:rsid w:val="00DA4861"/>
    <w:rsid w:val="00DA5BEF"/>
    <w:rsid w:val="00DA6725"/>
    <w:rsid w:val="00DA680A"/>
    <w:rsid w:val="00DA7400"/>
    <w:rsid w:val="00DB009B"/>
    <w:rsid w:val="00DB1D40"/>
    <w:rsid w:val="00DB1E0F"/>
    <w:rsid w:val="00DB2292"/>
    <w:rsid w:val="00DB23FC"/>
    <w:rsid w:val="00DB27A1"/>
    <w:rsid w:val="00DB2953"/>
    <w:rsid w:val="00DB5770"/>
    <w:rsid w:val="00DB583B"/>
    <w:rsid w:val="00DB58BD"/>
    <w:rsid w:val="00DB5C9D"/>
    <w:rsid w:val="00DB6E54"/>
    <w:rsid w:val="00DB7D80"/>
    <w:rsid w:val="00DC1E7A"/>
    <w:rsid w:val="00DC2B98"/>
    <w:rsid w:val="00DC3120"/>
    <w:rsid w:val="00DC3718"/>
    <w:rsid w:val="00DC3D29"/>
    <w:rsid w:val="00DC4154"/>
    <w:rsid w:val="00DC4DBA"/>
    <w:rsid w:val="00DC50FA"/>
    <w:rsid w:val="00DC65EB"/>
    <w:rsid w:val="00DC78FE"/>
    <w:rsid w:val="00DD0439"/>
    <w:rsid w:val="00DD18E9"/>
    <w:rsid w:val="00DD1A34"/>
    <w:rsid w:val="00DD4E9B"/>
    <w:rsid w:val="00DD5A65"/>
    <w:rsid w:val="00DD5E61"/>
    <w:rsid w:val="00DD6591"/>
    <w:rsid w:val="00DD789E"/>
    <w:rsid w:val="00DD7DF9"/>
    <w:rsid w:val="00DE04E9"/>
    <w:rsid w:val="00DE1ADF"/>
    <w:rsid w:val="00DE1F22"/>
    <w:rsid w:val="00DE2463"/>
    <w:rsid w:val="00DE2A47"/>
    <w:rsid w:val="00DE2FB6"/>
    <w:rsid w:val="00DE3254"/>
    <w:rsid w:val="00DE32DA"/>
    <w:rsid w:val="00DE362A"/>
    <w:rsid w:val="00DE3A5F"/>
    <w:rsid w:val="00DE3D38"/>
    <w:rsid w:val="00DE488B"/>
    <w:rsid w:val="00DE5351"/>
    <w:rsid w:val="00DE53FB"/>
    <w:rsid w:val="00DE5BEC"/>
    <w:rsid w:val="00DE6489"/>
    <w:rsid w:val="00DE668D"/>
    <w:rsid w:val="00DE70C9"/>
    <w:rsid w:val="00DE72B1"/>
    <w:rsid w:val="00DE7344"/>
    <w:rsid w:val="00DF008F"/>
    <w:rsid w:val="00DF0376"/>
    <w:rsid w:val="00DF2896"/>
    <w:rsid w:val="00DF2EBC"/>
    <w:rsid w:val="00DF39A5"/>
    <w:rsid w:val="00DF455A"/>
    <w:rsid w:val="00DF586E"/>
    <w:rsid w:val="00DF5934"/>
    <w:rsid w:val="00DF63FE"/>
    <w:rsid w:val="00E0153C"/>
    <w:rsid w:val="00E0183E"/>
    <w:rsid w:val="00E01DFF"/>
    <w:rsid w:val="00E02919"/>
    <w:rsid w:val="00E02DA3"/>
    <w:rsid w:val="00E031A9"/>
    <w:rsid w:val="00E04157"/>
    <w:rsid w:val="00E043AE"/>
    <w:rsid w:val="00E049BD"/>
    <w:rsid w:val="00E054DC"/>
    <w:rsid w:val="00E07E0D"/>
    <w:rsid w:val="00E1048B"/>
    <w:rsid w:val="00E10CD8"/>
    <w:rsid w:val="00E114FD"/>
    <w:rsid w:val="00E11B17"/>
    <w:rsid w:val="00E1201A"/>
    <w:rsid w:val="00E12677"/>
    <w:rsid w:val="00E14359"/>
    <w:rsid w:val="00E1531C"/>
    <w:rsid w:val="00E16148"/>
    <w:rsid w:val="00E16321"/>
    <w:rsid w:val="00E17248"/>
    <w:rsid w:val="00E202B7"/>
    <w:rsid w:val="00E20344"/>
    <w:rsid w:val="00E2068C"/>
    <w:rsid w:val="00E20BB3"/>
    <w:rsid w:val="00E230AB"/>
    <w:rsid w:val="00E2395F"/>
    <w:rsid w:val="00E25541"/>
    <w:rsid w:val="00E25B6B"/>
    <w:rsid w:val="00E261CD"/>
    <w:rsid w:val="00E2664C"/>
    <w:rsid w:val="00E27824"/>
    <w:rsid w:val="00E30357"/>
    <w:rsid w:val="00E310AE"/>
    <w:rsid w:val="00E32193"/>
    <w:rsid w:val="00E35331"/>
    <w:rsid w:val="00E364E0"/>
    <w:rsid w:val="00E37911"/>
    <w:rsid w:val="00E37F36"/>
    <w:rsid w:val="00E4075E"/>
    <w:rsid w:val="00E41DF6"/>
    <w:rsid w:val="00E43C47"/>
    <w:rsid w:val="00E43C74"/>
    <w:rsid w:val="00E43CA4"/>
    <w:rsid w:val="00E43D01"/>
    <w:rsid w:val="00E44849"/>
    <w:rsid w:val="00E44B0F"/>
    <w:rsid w:val="00E4553D"/>
    <w:rsid w:val="00E45FC7"/>
    <w:rsid w:val="00E46275"/>
    <w:rsid w:val="00E4632B"/>
    <w:rsid w:val="00E47035"/>
    <w:rsid w:val="00E47CEC"/>
    <w:rsid w:val="00E50150"/>
    <w:rsid w:val="00E50399"/>
    <w:rsid w:val="00E50930"/>
    <w:rsid w:val="00E50BFA"/>
    <w:rsid w:val="00E51721"/>
    <w:rsid w:val="00E51C2D"/>
    <w:rsid w:val="00E52468"/>
    <w:rsid w:val="00E524C3"/>
    <w:rsid w:val="00E5386C"/>
    <w:rsid w:val="00E5395B"/>
    <w:rsid w:val="00E53D7A"/>
    <w:rsid w:val="00E53E73"/>
    <w:rsid w:val="00E53FE4"/>
    <w:rsid w:val="00E54A95"/>
    <w:rsid w:val="00E552D5"/>
    <w:rsid w:val="00E56FE6"/>
    <w:rsid w:val="00E57042"/>
    <w:rsid w:val="00E5705B"/>
    <w:rsid w:val="00E57277"/>
    <w:rsid w:val="00E60980"/>
    <w:rsid w:val="00E60A4F"/>
    <w:rsid w:val="00E62668"/>
    <w:rsid w:val="00E62A97"/>
    <w:rsid w:val="00E6313E"/>
    <w:rsid w:val="00E64914"/>
    <w:rsid w:val="00E64FA7"/>
    <w:rsid w:val="00E65431"/>
    <w:rsid w:val="00E6561F"/>
    <w:rsid w:val="00E65E0D"/>
    <w:rsid w:val="00E66478"/>
    <w:rsid w:val="00E717B7"/>
    <w:rsid w:val="00E72970"/>
    <w:rsid w:val="00E7328E"/>
    <w:rsid w:val="00E74CF0"/>
    <w:rsid w:val="00E751FE"/>
    <w:rsid w:val="00E75C80"/>
    <w:rsid w:val="00E75E49"/>
    <w:rsid w:val="00E75FFA"/>
    <w:rsid w:val="00E766A1"/>
    <w:rsid w:val="00E76BE2"/>
    <w:rsid w:val="00E803DF"/>
    <w:rsid w:val="00E80947"/>
    <w:rsid w:val="00E809A5"/>
    <w:rsid w:val="00E80AFA"/>
    <w:rsid w:val="00E81961"/>
    <w:rsid w:val="00E81DAB"/>
    <w:rsid w:val="00E82E5B"/>
    <w:rsid w:val="00E83ABA"/>
    <w:rsid w:val="00E83DE1"/>
    <w:rsid w:val="00E845F1"/>
    <w:rsid w:val="00E84C30"/>
    <w:rsid w:val="00E855BC"/>
    <w:rsid w:val="00E85CFB"/>
    <w:rsid w:val="00E87C5F"/>
    <w:rsid w:val="00E91E4B"/>
    <w:rsid w:val="00E92C1E"/>
    <w:rsid w:val="00E934D2"/>
    <w:rsid w:val="00E94D49"/>
    <w:rsid w:val="00E95C39"/>
    <w:rsid w:val="00E96884"/>
    <w:rsid w:val="00E96F6E"/>
    <w:rsid w:val="00E976F8"/>
    <w:rsid w:val="00E977BC"/>
    <w:rsid w:val="00EA312D"/>
    <w:rsid w:val="00EA3216"/>
    <w:rsid w:val="00EA33C3"/>
    <w:rsid w:val="00EA4A84"/>
    <w:rsid w:val="00EA5071"/>
    <w:rsid w:val="00EA57E3"/>
    <w:rsid w:val="00EA6061"/>
    <w:rsid w:val="00EA62BE"/>
    <w:rsid w:val="00EA6333"/>
    <w:rsid w:val="00EA6465"/>
    <w:rsid w:val="00EB06CE"/>
    <w:rsid w:val="00EB110A"/>
    <w:rsid w:val="00EB1C81"/>
    <w:rsid w:val="00EB1CA3"/>
    <w:rsid w:val="00EB27C9"/>
    <w:rsid w:val="00EB2B37"/>
    <w:rsid w:val="00EB2E6C"/>
    <w:rsid w:val="00EB2EC9"/>
    <w:rsid w:val="00EB3475"/>
    <w:rsid w:val="00EB3A50"/>
    <w:rsid w:val="00EB3CF4"/>
    <w:rsid w:val="00EB4EE2"/>
    <w:rsid w:val="00EB5336"/>
    <w:rsid w:val="00EB5CAF"/>
    <w:rsid w:val="00EB73AC"/>
    <w:rsid w:val="00EB7B3F"/>
    <w:rsid w:val="00EB7E27"/>
    <w:rsid w:val="00EC259A"/>
    <w:rsid w:val="00EC2944"/>
    <w:rsid w:val="00EC2E86"/>
    <w:rsid w:val="00EC3939"/>
    <w:rsid w:val="00EC621D"/>
    <w:rsid w:val="00EC6AA3"/>
    <w:rsid w:val="00EC71A7"/>
    <w:rsid w:val="00EC71B4"/>
    <w:rsid w:val="00EC7530"/>
    <w:rsid w:val="00EC7707"/>
    <w:rsid w:val="00ED0DCB"/>
    <w:rsid w:val="00ED1C81"/>
    <w:rsid w:val="00ED1CA4"/>
    <w:rsid w:val="00ED26CB"/>
    <w:rsid w:val="00ED38C5"/>
    <w:rsid w:val="00ED48E4"/>
    <w:rsid w:val="00ED6F39"/>
    <w:rsid w:val="00ED738A"/>
    <w:rsid w:val="00ED7E5E"/>
    <w:rsid w:val="00EE0B46"/>
    <w:rsid w:val="00EE0E65"/>
    <w:rsid w:val="00EE180B"/>
    <w:rsid w:val="00EE21EB"/>
    <w:rsid w:val="00EE26FD"/>
    <w:rsid w:val="00EE27C6"/>
    <w:rsid w:val="00EE306B"/>
    <w:rsid w:val="00EE5086"/>
    <w:rsid w:val="00EE7411"/>
    <w:rsid w:val="00EE791B"/>
    <w:rsid w:val="00EF0396"/>
    <w:rsid w:val="00EF0C05"/>
    <w:rsid w:val="00EF0D64"/>
    <w:rsid w:val="00EF16A2"/>
    <w:rsid w:val="00EF3373"/>
    <w:rsid w:val="00EF34A1"/>
    <w:rsid w:val="00EF455A"/>
    <w:rsid w:val="00EF4AA7"/>
    <w:rsid w:val="00EF4E99"/>
    <w:rsid w:val="00EF597D"/>
    <w:rsid w:val="00EF6F7A"/>
    <w:rsid w:val="00EF76A5"/>
    <w:rsid w:val="00EF7969"/>
    <w:rsid w:val="00F00E33"/>
    <w:rsid w:val="00F01755"/>
    <w:rsid w:val="00F01818"/>
    <w:rsid w:val="00F023B6"/>
    <w:rsid w:val="00F027AE"/>
    <w:rsid w:val="00F02ABC"/>
    <w:rsid w:val="00F03789"/>
    <w:rsid w:val="00F03F65"/>
    <w:rsid w:val="00F04FB8"/>
    <w:rsid w:val="00F05DBE"/>
    <w:rsid w:val="00F05F2D"/>
    <w:rsid w:val="00F06D35"/>
    <w:rsid w:val="00F076FF"/>
    <w:rsid w:val="00F07EDD"/>
    <w:rsid w:val="00F11A6F"/>
    <w:rsid w:val="00F1244E"/>
    <w:rsid w:val="00F129C0"/>
    <w:rsid w:val="00F12FBA"/>
    <w:rsid w:val="00F1454A"/>
    <w:rsid w:val="00F14AB2"/>
    <w:rsid w:val="00F14BE9"/>
    <w:rsid w:val="00F153AB"/>
    <w:rsid w:val="00F17C2B"/>
    <w:rsid w:val="00F20DDD"/>
    <w:rsid w:val="00F21686"/>
    <w:rsid w:val="00F22019"/>
    <w:rsid w:val="00F22172"/>
    <w:rsid w:val="00F22348"/>
    <w:rsid w:val="00F22600"/>
    <w:rsid w:val="00F24D72"/>
    <w:rsid w:val="00F2548F"/>
    <w:rsid w:val="00F302B7"/>
    <w:rsid w:val="00F31AE3"/>
    <w:rsid w:val="00F32198"/>
    <w:rsid w:val="00F32902"/>
    <w:rsid w:val="00F32B92"/>
    <w:rsid w:val="00F33CE2"/>
    <w:rsid w:val="00F342E5"/>
    <w:rsid w:val="00F3471D"/>
    <w:rsid w:val="00F34869"/>
    <w:rsid w:val="00F34B72"/>
    <w:rsid w:val="00F353D7"/>
    <w:rsid w:val="00F3595B"/>
    <w:rsid w:val="00F36111"/>
    <w:rsid w:val="00F36368"/>
    <w:rsid w:val="00F3699D"/>
    <w:rsid w:val="00F36D46"/>
    <w:rsid w:val="00F37A53"/>
    <w:rsid w:val="00F37DFC"/>
    <w:rsid w:val="00F40419"/>
    <w:rsid w:val="00F406E8"/>
    <w:rsid w:val="00F40A7F"/>
    <w:rsid w:val="00F41206"/>
    <w:rsid w:val="00F41287"/>
    <w:rsid w:val="00F419D9"/>
    <w:rsid w:val="00F42806"/>
    <w:rsid w:val="00F441E8"/>
    <w:rsid w:val="00F4499B"/>
    <w:rsid w:val="00F44F7F"/>
    <w:rsid w:val="00F4529E"/>
    <w:rsid w:val="00F45DCD"/>
    <w:rsid w:val="00F45E30"/>
    <w:rsid w:val="00F46741"/>
    <w:rsid w:val="00F47519"/>
    <w:rsid w:val="00F47AFA"/>
    <w:rsid w:val="00F50789"/>
    <w:rsid w:val="00F513B8"/>
    <w:rsid w:val="00F524BA"/>
    <w:rsid w:val="00F52ED5"/>
    <w:rsid w:val="00F52F03"/>
    <w:rsid w:val="00F5330F"/>
    <w:rsid w:val="00F547D0"/>
    <w:rsid w:val="00F55319"/>
    <w:rsid w:val="00F56B0B"/>
    <w:rsid w:val="00F56E11"/>
    <w:rsid w:val="00F5726C"/>
    <w:rsid w:val="00F57C19"/>
    <w:rsid w:val="00F6006D"/>
    <w:rsid w:val="00F61B41"/>
    <w:rsid w:val="00F61D2C"/>
    <w:rsid w:val="00F62ED4"/>
    <w:rsid w:val="00F632AF"/>
    <w:rsid w:val="00F63559"/>
    <w:rsid w:val="00F64C2C"/>
    <w:rsid w:val="00F64F8C"/>
    <w:rsid w:val="00F65D5F"/>
    <w:rsid w:val="00F665CE"/>
    <w:rsid w:val="00F6668A"/>
    <w:rsid w:val="00F67F9F"/>
    <w:rsid w:val="00F70AAD"/>
    <w:rsid w:val="00F70ADF"/>
    <w:rsid w:val="00F723F6"/>
    <w:rsid w:val="00F72DFB"/>
    <w:rsid w:val="00F73AA2"/>
    <w:rsid w:val="00F74172"/>
    <w:rsid w:val="00F75560"/>
    <w:rsid w:val="00F75C31"/>
    <w:rsid w:val="00F75CCB"/>
    <w:rsid w:val="00F75E64"/>
    <w:rsid w:val="00F77DEA"/>
    <w:rsid w:val="00F8048D"/>
    <w:rsid w:val="00F80ACF"/>
    <w:rsid w:val="00F81332"/>
    <w:rsid w:val="00F81617"/>
    <w:rsid w:val="00F82028"/>
    <w:rsid w:val="00F822A6"/>
    <w:rsid w:val="00F82AE2"/>
    <w:rsid w:val="00F82E35"/>
    <w:rsid w:val="00F834CB"/>
    <w:rsid w:val="00F84011"/>
    <w:rsid w:val="00F842B5"/>
    <w:rsid w:val="00F84969"/>
    <w:rsid w:val="00F8537F"/>
    <w:rsid w:val="00F85795"/>
    <w:rsid w:val="00F911B4"/>
    <w:rsid w:val="00F9320E"/>
    <w:rsid w:val="00F936BE"/>
    <w:rsid w:val="00F937B2"/>
    <w:rsid w:val="00F941EF"/>
    <w:rsid w:val="00F9492D"/>
    <w:rsid w:val="00F961F4"/>
    <w:rsid w:val="00F965AE"/>
    <w:rsid w:val="00F96930"/>
    <w:rsid w:val="00F96E07"/>
    <w:rsid w:val="00F9718C"/>
    <w:rsid w:val="00F97C47"/>
    <w:rsid w:val="00F97C5C"/>
    <w:rsid w:val="00F97E4B"/>
    <w:rsid w:val="00F97F4A"/>
    <w:rsid w:val="00FA01C2"/>
    <w:rsid w:val="00FA0E21"/>
    <w:rsid w:val="00FA0EC6"/>
    <w:rsid w:val="00FA0F45"/>
    <w:rsid w:val="00FA17CC"/>
    <w:rsid w:val="00FA2294"/>
    <w:rsid w:val="00FB0186"/>
    <w:rsid w:val="00FB070A"/>
    <w:rsid w:val="00FB16AB"/>
    <w:rsid w:val="00FB175D"/>
    <w:rsid w:val="00FB2368"/>
    <w:rsid w:val="00FB24D8"/>
    <w:rsid w:val="00FB464E"/>
    <w:rsid w:val="00FB4A24"/>
    <w:rsid w:val="00FB4DB7"/>
    <w:rsid w:val="00FB564F"/>
    <w:rsid w:val="00FB5DA6"/>
    <w:rsid w:val="00FB6DDB"/>
    <w:rsid w:val="00FB7817"/>
    <w:rsid w:val="00FB7C14"/>
    <w:rsid w:val="00FC0A23"/>
    <w:rsid w:val="00FC0FEA"/>
    <w:rsid w:val="00FC123A"/>
    <w:rsid w:val="00FC1BF5"/>
    <w:rsid w:val="00FC24B1"/>
    <w:rsid w:val="00FC259E"/>
    <w:rsid w:val="00FC4679"/>
    <w:rsid w:val="00FC497C"/>
    <w:rsid w:val="00FC4D65"/>
    <w:rsid w:val="00FC50C7"/>
    <w:rsid w:val="00FC56E9"/>
    <w:rsid w:val="00FC6766"/>
    <w:rsid w:val="00FC6AA6"/>
    <w:rsid w:val="00FC6B01"/>
    <w:rsid w:val="00FC7C1C"/>
    <w:rsid w:val="00FD102D"/>
    <w:rsid w:val="00FD1E8F"/>
    <w:rsid w:val="00FD222D"/>
    <w:rsid w:val="00FD29AD"/>
    <w:rsid w:val="00FD4ACC"/>
    <w:rsid w:val="00FD682F"/>
    <w:rsid w:val="00FD6CB4"/>
    <w:rsid w:val="00FE1456"/>
    <w:rsid w:val="00FE2F37"/>
    <w:rsid w:val="00FE549B"/>
    <w:rsid w:val="00FE5BE5"/>
    <w:rsid w:val="00FE6180"/>
    <w:rsid w:val="00FE6DF0"/>
    <w:rsid w:val="00FE70B9"/>
    <w:rsid w:val="00FE74BD"/>
    <w:rsid w:val="00FE762F"/>
    <w:rsid w:val="00FE79A6"/>
    <w:rsid w:val="00FF021A"/>
    <w:rsid w:val="00FF0DB3"/>
    <w:rsid w:val="00FF1285"/>
    <w:rsid w:val="00FF1778"/>
    <w:rsid w:val="00FF1E3D"/>
    <w:rsid w:val="00FF22DC"/>
    <w:rsid w:val="00FF3B6C"/>
    <w:rsid w:val="00FF3E74"/>
    <w:rsid w:val="00FF62CB"/>
    <w:rsid w:val="00FF6C4F"/>
    <w:rsid w:val="00FF7039"/>
    <w:rsid w:val="00FF76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6F827A"/>
  <w15:chartTrackingRefBased/>
  <w15:docId w15:val="{D441448A-314B-4D2A-A153-20360CD17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Calibri"/>
        <w:w w:val="110"/>
        <w:sz w:val="22"/>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lang w:val="en-GB"/>
    </w:rPr>
  </w:style>
  <w:style w:type="paragraph" w:styleId="Kop1">
    <w:name w:val="heading 1"/>
    <w:basedOn w:val="Standaard"/>
    <w:next w:val="Standaard"/>
    <w:link w:val="Kop1Char"/>
    <w:uiPriority w:val="9"/>
    <w:qFormat/>
    <w:rsid w:val="00573D88"/>
    <w:pPr>
      <w:keepNext/>
      <w:keepLines/>
      <w:spacing w:before="360" w:after="80" w:line="259" w:lineRule="auto"/>
      <w:outlineLvl w:val="0"/>
    </w:pPr>
    <w:rPr>
      <w:rFonts w:asciiTheme="majorHAnsi" w:eastAsiaTheme="majorEastAsia" w:hAnsiTheme="majorHAnsi" w:cstheme="majorBidi"/>
      <w:color w:val="2F5496" w:themeColor="accent1" w:themeShade="BF"/>
      <w:sz w:val="40"/>
      <w:szCs w:val="4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Default">
    <w:name w:val="Default"/>
    <w:rsid w:val="00362495"/>
    <w:pPr>
      <w:widowControl w:val="0"/>
      <w:autoSpaceDE w:val="0"/>
      <w:autoSpaceDN w:val="0"/>
      <w:adjustRightInd w:val="0"/>
      <w:spacing w:after="0" w:line="240" w:lineRule="auto"/>
    </w:pPr>
    <w:rPr>
      <w:rFonts w:ascii="Lexicon No1 A" w:eastAsia="Times New Roman" w:hAnsi="Lexicon No1 A" w:cs="Lexicon No1 A"/>
      <w:color w:val="000000"/>
      <w:w w:val="100"/>
      <w:sz w:val="24"/>
      <w:szCs w:val="24"/>
      <w:lang w:eastAsia="nl-NL"/>
    </w:rPr>
  </w:style>
  <w:style w:type="character" w:styleId="Hyperlink">
    <w:name w:val="Hyperlink"/>
    <w:basedOn w:val="Standaardalinea-lettertype"/>
    <w:uiPriority w:val="99"/>
    <w:unhideWhenUsed/>
    <w:rsid w:val="0068029E"/>
    <w:rPr>
      <w:color w:val="0563C1" w:themeColor="hyperlink"/>
      <w:u w:val="single"/>
    </w:rPr>
  </w:style>
  <w:style w:type="paragraph" w:styleId="Normaalweb">
    <w:name w:val="Normal (Web)"/>
    <w:basedOn w:val="Standaard"/>
    <w:uiPriority w:val="99"/>
    <w:unhideWhenUsed/>
    <w:rsid w:val="00DE04E9"/>
    <w:pPr>
      <w:spacing w:before="100" w:beforeAutospacing="1" w:after="100" w:afterAutospacing="1" w:line="240" w:lineRule="auto"/>
    </w:pPr>
    <w:rPr>
      <w:rFonts w:ascii="Times New Roman" w:eastAsia="Times New Roman" w:hAnsi="Times New Roman" w:cs="Times New Roman"/>
      <w:w w:val="100"/>
      <w:sz w:val="24"/>
      <w:szCs w:val="24"/>
      <w:lang w:eastAsia="nl-NL"/>
    </w:rPr>
  </w:style>
  <w:style w:type="table" w:customStyle="1" w:styleId="TableNormal">
    <w:name w:val="Table Normal"/>
    <w:unhideWhenUsed/>
    <w:qFormat/>
    <w:rsid w:val="00053835"/>
    <w:pPr>
      <w:widowControl w:val="0"/>
      <w:autoSpaceDE w:val="0"/>
      <w:autoSpaceDN w:val="0"/>
      <w:spacing w:after="0" w:line="240" w:lineRule="auto"/>
    </w:pPr>
    <w:rPr>
      <w:rFonts w:asciiTheme="minorHAnsi" w:hAnsiTheme="minorHAnsi" w:cstheme="minorBidi"/>
      <w:w w:val="100"/>
      <w:lang w:val="en-US"/>
    </w:rPr>
    <w:tblPr>
      <w:tblInd w:w="0" w:type="dxa"/>
      <w:tblCellMar>
        <w:top w:w="0" w:type="dxa"/>
        <w:left w:w="0" w:type="dxa"/>
        <w:bottom w:w="0" w:type="dxa"/>
        <w:right w:w="0" w:type="dxa"/>
      </w:tblCellMar>
    </w:tblPr>
  </w:style>
  <w:style w:type="paragraph" w:styleId="Plattetekst">
    <w:name w:val="Body Text"/>
    <w:basedOn w:val="Standaard"/>
    <w:link w:val="PlattetekstChar"/>
    <w:uiPriority w:val="1"/>
    <w:qFormat/>
    <w:rsid w:val="00053835"/>
    <w:pPr>
      <w:widowControl w:val="0"/>
      <w:autoSpaceDE w:val="0"/>
      <w:autoSpaceDN w:val="0"/>
      <w:spacing w:after="0" w:line="240" w:lineRule="auto"/>
    </w:pPr>
    <w:rPr>
      <w:rFonts w:ascii="Georgia" w:eastAsia="Georgia" w:hAnsi="Georgia" w:cs="Georgia"/>
      <w:w w:val="100"/>
      <w:lang w:val="en-US"/>
    </w:rPr>
  </w:style>
  <w:style w:type="character" w:customStyle="1" w:styleId="PlattetekstChar">
    <w:name w:val="Platte tekst Char"/>
    <w:basedOn w:val="Standaardalinea-lettertype"/>
    <w:link w:val="Plattetekst"/>
    <w:uiPriority w:val="1"/>
    <w:rsid w:val="00053835"/>
    <w:rPr>
      <w:rFonts w:ascii="Georgia" w:eastAsia="Georgia" w:hAnsi="Georgia" w:cs="Georgia"/>
      <w:w w:val="100"/>
      <w:lang w:val="en-US"/>
    </w:rPr>
  </w:style>
  <w:style w:type="paragraph" w:styleId="Titel">
    <w:name w:val="Title"/>
    <w:basedOn w:val="Standaard"/>
    <w:link w:val="TitelChar"/>
    <w:uiPriority w:val="10"/>
    <w:qFormat/>
    <w:rsid w:val="00053835"/>
    <w:pPr>
      <w:widowControl w:val="0"/>
      <w:autoSpaceDE w:val="0"/>
      <w:autoSpaceDN w:val="0"/>
      <w:spacing w:after="0" w:line="240" w:lineRule="auto"/>
      <w:ind w:left="1133"/>
    </w:pPr>
    <w:rPr>
      <w:rFonts w:ascii="Book Antiqua" w:eastAsia="Book Antiqua" w:hAnsi="Book Antiqua" w:cs="Book Antiqua"/>
      <w:b/>
      <w:bCs/>
      <w:w w:val="100"/>
      <w:sz w:val="52"/>
      <w:szCs w:val="52"/>
      <w:lang w:val="en-US"/>
    </w:rPr>
  </w:style>
  <w:style w:type="character" w:customStyle="1" w:styleId="TitelChar">
    <w:name w:val="Titel Char"/>
    <w:basedOn w:val="Standaardalinea-lettertype"/>
    <w:link w:val="Titel"/>
    <w:uiPriority w:val="10"/>
    <w:rsid w:val="00053835"/>
    <w:rPr>
      <w:rFonts w:ascii="Book Antiqua" w:eastAsia="Book Antiqua" w:hAnsi="Book Antiqua" w:cs="Book Antiqua"/>
      <w:b/>
      <w:bCs/>
      <w:w w:val="100"/>
      <w:sz w:val="52"/>
      <w:szCs w:val="52"/>
      <w:lang w:val="en-US"/>
    </w:rPr>
  </w:style>
  <w:style w:type="paragraph" w:styleId="Lijstalinea">
    <w:name w:val="List Paragraph"/>
    <w:basedOn w:val="Standaard"/>
    <w:uiPriority w:val="34"/>
    <w:qFormat/>
    <w:rsid w:val="00053835"/>
    <w:pPr>
      <w:widowControl w:val="0"/>
      <w:autoSpaceDE w:val="0"/>
      <w:autoSpaceDN w:val="0"/>
      <w:spacing w:after="0" w:line="240" w:lineRule="auto"/>
    </w:pPr>
    <w:rPr>
      <w:rFonts w:ascii="Georgia" w:eastAsia="Georgia" w:hAnsi="Georgia" w:cs="Georgia"/>
      <w:w w:val="100"/>
      <w:lang w:val="en-US"/>
    </w:rPr>
  </w:style>
  <w:style w:type="paragraph" w:customStyle="1" w:styleId="TableParagraph">
    <w:name w:val="Table Paragraph"/>
    <w:basedOn w:val="Standaard"/>
    <w:uiPriority w:val="1"/>
    <w:qFormat/>
    <w:rsid w:val="00053835"/>
    <w:pPr>
      <w:widowControl w:val="0"/>
      <w:autoSpaceDE w:val="0"/>
      <w:autoSpaceDN w:val="0"/>
      <w:spacing w:after="0" w:line="240" w:lineRule="auto"/>
    </w:pPr>
    <w:rPr>
      <w:rFonts w:ascii="Georgia" w:eastAsia="Georgia" w:hAnsi="Georgia" w:cs="Georgia"/>
      <w:w w:val="100"/>
      <w:lang w:val="en-US"/>
    </w:rPr>
  </w:style>
  <w:style w:type="paragraph" w:styleId="Koptekst">
    <w:name w:val="header"/>
    <w:basedOn w:val="Standaard"/>
    <w:link w:val="KoptekstChar"/>
    <w:uiPriority w:val="99"/>
    <w:unhideWhenUsed/>
    <w:rsid w:val="008927E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927E1"/>
  </w:style>
  <w:style w:type="paragraph" w:styleId="Voettekst">
    <w:name w:val="footer"/>
    <w:basedOn w:val="Standaard"/>
    <w:link w:val="VoettekstChar"/>
    <w:uiPriority w:val="99"/>
    <w:unhideWhenUsed/>
    <w:rsid w:val="008927E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927E1"/>
  </w:style>
  <w:style w:type="paragraph" w:customStyle="1" w:styleId="04Plattetekst">
    <w:name w:val="04. Platte tekst"/>
    <w:basedOn w:val="Standaard"/>
    <w:uiPriority w:val="99"/>
    <w:rsid w:val="000B6400"/>
    <w:pPr>
      <w:widowControl w:val="0"/>
      <w:autoSpaceDE w:val="0"/>
      <w:autoSpaceDN w:val="0"/>
      <w:adjustRightInd w:val="0"/>
      <w:spacing w:after="0" w:line="240" w:lineRule="auto"/>
      <w:jc w:val="both"/>
      <w:textAlignment w:val="baseline"/>
    </w:pPr>
    <w:rPr>
      <w:rFonts w:eastAsia="Times New Roman" w:cs="WarnockPro-Regular"/>
      <w:color w:val="000000"/>
      <w:w w:val="100"/>
      <w:sz w:val="19"/>
      <w:szCs w:val="19"/>
      <w:lang w:eastAsia="nl-NL"/>
    </w:rPr>
  </w:style>
  <w:style w:type="character" w:customStyle="1" w:styleId="04APlatsemibold">
    <w:name w:val="04A. Plat semibold"/>
    <w:uiPriority w:val="99"/>
    <w:rsid w:val="000B6400"/>
  </w:style>
  <w:style w:type="character" w:customStyle="1" w:styleId="04Aplatcursief">
    <w:name w:val="04A. plat cursief"/>
    <w:uiPriority w:val="99"/>
    <w:rsid w:val="000B6400"/>
    <w:rPr>
      <w:i/>
      <w:iCs/>
    </w:rPr>
  </w:style>
  <w:style w:type="character" w:customStyle="1" w:styleId="04platkleinkapitaal">
    <w:name w:val="04. plat kleinkapitaal"/>
    <w:uiPriority w:val="99"/>
    <w:rsid w:val="008D4F67"/>
    <w:rPr>
      <w:sz w:val="19"/>
      <w:szCs w:val="19"/>
    </w:rPr>
  </w:style>
  <w:style w:type="table" w:styleId="Tabelraster">
    <w:name w:val="Table Grid"/>
    <w:basedOn w:val="Standaardtabel"/>
    <w:uiPriority w:val="39"/>
    <w:rsid w:val="00BB7F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oofdtekst">
    <w:name w:val="Hoofdtekst"/>
    <w:rsid w:val="00B23BC2"/>
    <w:pPr>
      <w:pBdr>
        <w:top w:val="nil"/>
        <w:left w:val="nil"/>
        <w:bottom w:val="nil"/>
        <w:right w:val="nil"/>
        <w:between w:val="nil"/>
        <w:bar w:val="nil"/>
      </w:pBdr>
      <w:spacing w:after="0" w:line="240" w:lineRule="auto"/>
    </w:pPr>
    <w:rPr>
      <w:rFonts w:eastAsia="Arial Unicode MS" w:cs="Arial Unicode MS"/>
      <w:color w:val="000000"/>
      <w:w w:val="100"/>
      <w:sz w:val="24"/>
      <w:szCs w:val="24"/>
      <w:bdr w:val="nil"/>
      <w:lang w:eastAsia="nl-NL"/>
      <w14:textOutline w14:w="0" w14:cap="flat" w14:cmpd="sng" w14:algn="ctr">
        <w14:noFill/>
        <w14:prstDash w14:val="solid"/>
        <w14:bevel/>
      </w14:textOutline>
    </w:rPr>
  </w:style>
  <w:style w:type="paragraph" w:customStyle="1" w:styleId="Kopjes">
    <w:name w:val="Kopjes"/>
    <w:rsid w:val="00B23BC2"/>
    <w:pPr>
      <w:pBdr>
        <w:top w:val="nil"/>
        <w:left w:val="nil"/>
        <w:bottom w:val="nil"/>
        <w:right w:val="nil"/>
        <w:between w:val="nil"/>
        <w:bar w:val="nil"/>
      </w:pBdr>
      <w:spacing w:after="0" w:line="240" w:lineRule="auto"/>
    </w:pPr>
    <w:rPr>
      <w:rFonts w:eastAsia="Arial Unicode MS" w:cs="Arial Unicode MS"/>
      <w:b/>
      <w:bCs/>
      <w:color w:val="000000"/>
      <w:w w:val="100"/>
      <w:sz w:val="20"/>
      <w:szCs w:val="20"/>
      <w:bdr w:val="nil"/>
      <w:lang w:eastAsia="nl-NL"/>
      <w14:textOutline w14:w="0" w14:cap="flat" w14:cmpd="sng" w14:algn="ctr">
        <w14:noFill/>
        <w14:prstDash w14:val="solid"/>
        <w14:bevel/>
      </w14:textOutline>
    </w:rPr>
  </w:style>
  <w:style w:type="paragraph" w:customStyle="1" w:styleId="Bijschriften">
    <w:name w:val="Bijschriften"/>
    <w:rsid w:val="00B23BC2"/>
    <w:pPr>
      <w:pBdr>
        <w:top w:val="nil"/>
        <w:left w:val="nil"/>
        <w:bottom w:val="nil"/>
        <w:right w:val="nil"/>
        <w:between w:val="nil"/>
        <w:bar w:val="nil"/>
      </w:pBdr>
      <w:tabs>
        <w:tab w:val="left" w:pos="1150"/>
      </w:tabs>
      <w:spacing w:after="0" w:line="240" w:lineRule="auto"/>
    </w:pPr>
    <w:rPr>
      <w:rFonts w:eastAsia="Arial Unicode MS" w:cs="Arial Unicode MS"/>
      <w:color w:val="000000"/>
      <w:w w:val="100"/>
      <w:sz w:val="16"/>
      <w:szCs w:val="16"/>
      <w:bdr w:val="nil"/>
      <w:lang w:eastAsia="nl-NL"/>
      <w14:textOutline w14:w="0" w14:cap="flat" w14:cmpd="sng" w14:algn="ctr">
        <w14:noFill/>
        <w14:prstDash w14:val="solid"/>
        <w14:bevel/>
      </w14:textOutline>
    </w:rPr>
  </w:style>
  <w:style w:type="paragraph" w:styleId="Tekstopmerking">
    <w:name w:val="annotation text"/>
    <w:basedOn w:val="Standaard"/>
    <w:link w:val="TekstopmerkingChar"/>
    <w:uiPriority w:val="99"/>
    <w:semiHidden/>
    <w:unhideWhenUsed/>
    <w:pPr>
      <w:spacing w:line="240" w:lineRule="auto"/>
    </w:pPr>
    <w:rPr>
      <w:sz w:val="20"/>
      <w:szCs w:val="20"/>
    </w:rPr>
  </w:style>
  <w:style w:type="character" w:customStyle="1" w:styleId="TekstopmerkingChar">
    <w:name w:val="Tekst opmerking Char"/>
    <w:basedOn w:val="Standaardalinea-lettertype"/>
    <w:link w:val="Tekstopmerking"/>
    <w:uiPriority w:val="99"/>
    <w:semiHidden/>
    <w:rPr>
      <w:sz w:val="20"/>
      <w:szCs w:val="20"/>
    </w:rPr>
  </w:style>
  <w:style w:type="character" w:styleId="Verwijzingopmerking">
    <w:name w:val="annotation reference"/>
    <w:basedOn w:val="Standaardalinea-lettertype"/>
    <w:uiPriority w:val="99"/>
    <w:semiHidden/>
    <w:unhideWhenUsed/>
    <w:rPr>
      <w:sz w:val="16"/>
      <w:szCs w:val="16"/>
    </w:rPr>
  </w:style>
  <w:style w:type="character" w:styleId="Onopgelostemelding">
    <w:name w:val="Unresolved Mention"/>
    <w:basedOn w:val="Standaardalinea-lettertype"/>
    <w:uiPriority w:val="99"/>
    <w:semiHidden/>
    <w:unhideWhenUsed/>
    <w:rsid w:val="00836B21"/>
    <w:rPr>
      <w:color w:val="605E5C"/>
      <w:shd w:val="clear" w:color="auto" w:fill="E1DFDD"/>
    </w:rPr>
  </w:style>
  <w:style w:type="character" w:customStyle="1" w:styleId="Kop1Char">
    <w:name w:val="Kop 1 Char"/>
    <w:basedOn w:val="Standaardalinea-lettertype"/>
    <w:link w:val="Kop1"/>
    <w:uiPriority w:val="9"/>
    <w:rsid w:val="00573D88"/>
    <w:rPr>
      <w:rFonts w:asciiTheme="majorHAnsi" w:eastAsiaTheme="majorEastAsia" w:hAnsiTheme="majorHAnsi" w:cstheme="majorBidi"/>
      <w:color w:val="2F5496" w:themeColor="accent1" w:themeShade="BF"/>
      <w:sz w:val="40"/>
      <w:szCs w:val="40"/>
    </w:rPr>
  </w:style>
  <w:style w:type="paragraph" w:styleId="Revisie">
    <w:name w:val="Revision"/>
    <w:hidden/>
    <w:uiPriority w:val="99"/>
    <w:semiHidden/>
    <w:rsid w:val="00E3791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5453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3.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2.png"/><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0.pn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4.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7.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tiff"/><Relationship Id="rId217" Type="http://schemas.openxmlformats.org/officeDocument/2006/relationships/footer" Target="footer4.xml"/><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1.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png"/><Relationship Id="rId207" Type="http://schemas.openxmlformats.org/officeDocument/2006/relationships/image" Target="media/image195.jpeg"/><Relationship Id="rId13" Type="http://schemas.openxmlformats.org/officeDocument/2006/relationships/image" Target="media/image6.jpeg"/><Relationship Id="rId109" Type="http://schemas.openxmlformats.org/officeDocument/2006/relationships/image" Target="media/image101.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g"/><Relationship Id="rId218" Type="http://schemas.openxmlformats.org/officeDocument/2006/relationships/fontTable" Target="fontTable.xml"/><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hyperlink" Target="Https://youtu.be/SnBwzpQTNro" TargetMode="Externa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pn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http://www.kenhub.com" TargetMode="Externa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gif"/><Relationship Id="rId195" Type="http://schemas.openxmlformats.org/officeDocument/2006/relationships/header" Target="header1.xml"/><Relationship Id="rId209" Type="http://schemas.openxmlformats.org/officeDocument/2006/relationships/image" Target="media/image196.jpeg"/><Relationship Id="rId190" Type="http://schemas.openxmlformats.org/officeDocument/2006/relationships/image" Target="media/image182.jpeg"/><Relationship Id="rId204" Type="http://schemas.openxmlformats.org/officeDocument/2006/relationships/image" Target="media/image19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microsoft.com/office/2007/relationships/hdphoto" Target="media/hdphoto1.wdp"/><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2.jpeg"/><Relationship Id="rId210" Type="http://schemas.openxmlformats.org/officeDocument/2006/relationships/image" Target="media/image197.jpeg"/><Relationship Id="rId215" Type="http://schemas.openxmlformats.org/officeDocument/2006/relationships/image" Target="media/image201.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footer" Target="footer1.xml"/><Relationship Id="rId200" Type="http://schemas.openxmlformats.org/officeDocument/2006/relationships/image" Target="media/image188.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198.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footer" Target="footer2.xml"/><Relationship Id="rId201" Type="http://schemas.openxmlformats.org/officeDocument/2006/relationships/image" Target="media/image189.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3.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199.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60" Type="http://schemas.openxmlformats.org/officeDocument/2006/relationships/image" Target="media/image53.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footer" Target="footer3.xml"/><Relationship Id="rId202" Type="http://schemas.openxmlformats.org/officeDocument/2006/relationships/image" Target="media/image190.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gif"/><Relationship Id="rId71" Type="http://schemas.openxmlformats.org/officeDocument/2006/relationships/image" Target="media/image64.jpeg"/><Relationship Id="rId92" Type="http://schemas.openxmlformats.org/officeDocument/2006/relationships/image" Target="media/image84.jpeg"/><Relationship Id="rId213" Type="http://schemas.openxmlformats.org/officeDocument/2006/relationships/image" Target="media/image200.jpeg"/><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jpeg"/><Relationship Id="rId61" Type="http://schemas.openxmlformats.org/officeDocument/2006/relationships/image" Target="media/image54.jpeg"/><Relationship Id="rId82" Type="http://schemas.openxmlformats.org/officeDocument/2006/relationships/image" Target="media/image74.jpeg"/><Relationship Id="rId199" Type="http://schemas.openxmlformats.org/officeDocument/2006/relationships/image" Target="media/image187.jpeg"/><Relationship Id="rId203" Type="http://schemas.openxmlformats.org/officeDocument/2006/relationships/image" Target="media/image191.jpeg"/><Relationship Id="rId19" Type="http://schemas.openxmlformats.org/officeDocument/2006/relationships/image" Target="media/image12.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2A9B0B-A31C-4F7F-98C9-123E96D12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149</Pages>
  <Words>34849</Words>
  <Characters>191670</Characters>
  <Application>Microsoft Office Word</Application>
  <DocSecurity>0</DocSecurity>
  <Lines>1597</Lines>
  <Paragraphs>452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226067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Martine Delfos</dc:creator>
  <cp:keywords/>
  <dc:description/>
  <cp:lastModifiedBy>Martine Delfos</cp:lastModifiedBy>
  <cp:revision>87</cp:revision>
  <dcterms:created xsi:type="dcterms:W3CDTF">2026-05-24T20:10:00Z</dcterms:created>
  <dcterms:modified xsi:type="dcterms:W3CDTF">2026-06-07T17:45:00Z</dcterms:modified>
</cp:coreProperties>
</file>